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浙江大学医学院2020年第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sz w:val="28"/>
          <w:szCs w:val="28"/>
        </w:rPr>
        <w:t>期学生入党积极分子培训班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谈话人员</w:t>
            </w:r>
          </w:p>
          <w:p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7990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gzw</cp:lastModifiedBy>
  <dcterms:modified xsi:type="dcterms:W3CDTF">2020-10-19T05:47:13Z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