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02D1" w:rsidRDefault="001702D1" w:rsidP="001702D1">
      <w:pPr>
        <w:rPr>
          <w:rFonts w:ascii="黑体" w:eastAsia="黑体"/>
          <w:color w:val="000000"/>
          <w:sz w:val="32"/>
        </w:rPr>
      </w:pPr>
      <w:r w:rsidRPr="00DF616F">
        <w:rPr>
          <w:rFonts w:ascii="黑体" w:eastAsia="黑体" w:hint="eastAsia"/>
          <w:color w:val="000000"/>
          <w:sz w:val="32"/>
        </w:rPr>
        <w:t>附件4</w:t>
      </w:r>
    </w:p>
    <w:p w:rsidR="001702D1" w:rsidRDefault="001702D1" w:rsidP="001702D1">
      <w:pPr>
        <w:rPr>
          <w:rFonts w:ascii="黑体" w:eastAsia="黑体"/>
          <w:color w:val="000000"/>
          <w:sz w:val="32"/>
        </w:rPr>
      </w:pPr>
    </w:p>
    <w:p w:rsidR="001702D1" w:rsidRPr="00DF616F" w:rsidRDefault="001702D1" w:rsidP="001702D1">
      <w:pPr>
        <w:rPr>
          <w:rFonts w:ascii="黑体" w:eastAsia="黑体"/>
          <w:color w:val="000000"/>
          <w:sz w:val="32"/>
        </w:rPr>
      </w:pPr>
    </w:p>
    <w:p w:rsidR="001702D1" w:rsidRDefault="001702D1" w:rsidP="001702D1">
      <w:pPr>
        <w:spacing w:line="960" w:lineRule="exact"/>
        <w:jc w:val="center"/>
        <w:rPr>
          <w:rFonts w:eastAsia="华文中宋"/>
          <w:color w:val="000000"/>
          <w:sz w:val="52"/>
          <w:szCs w:val="52"/>
        </w:rPr>
      </w:pPr>
      <w:r>
        <w:rPr>
          <w:rFonts w:eastAsia="华文中宋" w:hint="eastAsia"/>
          <w:color w:val="000000"/>
          <w:sz w:val="52"/>
          <w:szCs w:val="52"/>
        </w:rPr>
        <w:t>浙江省卫生高层次人才培养对象</w:t>
      </w:r>
    </w:p>
    <w:p w:rsidR="001702D1" w:rsidRDefault="001702D1" w:rsidP="001702D1">
      <w:pPr>
        <w:spacing w:line="960" w:lineRule="exact"/>
        <w:jc w:val="center"/>
        <w:rPr>
          <w:rFonts w:eastAsia="华文中宋"/>
          <w:color w:val="000000"/>
          <w:sz w:val="52"/>
          <w:szCs w:val="52"/>
        </w:rPr>
      </w:pPr>
    </w:p>
    <w:p w:rsidR="001702D1" w:rsidRDefault="001702D1" w:rsidP="001702D1">
      <w:pPr>
        <w:spacing w:line="960" w:lineRule="exact"/>
        <w:jc w:val="center"/>
        <w:rPr>
          <w:rFonts w:eastAsia="华文中宋"/>
          <w:color w:val="000000"/>
          <w:sz w:val="72"/>
          <w:szCs w:val="72"/>
        </w:rPr>
      </w:pPr>
      <w:r>
        <w:rPr>
          <w:rFonts w:eastAsia="华文中宋" w:hint="eastAsia"/>
          <w:color w:val="000000"/>
          <w:sz w:val="72"/>
          <w:szCs w:val="72"/>
        </w:rPr>
        <w:t>申报表</w:t>
      </w:r>
    </w:p>
    <w:p w:rsidR="001702D1" w:rsidRDefault="001702D1" w:rsidP="001702D1">
      <w:pPr>
        <w:rPr>
          <w:color w:val="000000"/>
        </w:rPr>
      </w:pPr>
    </w:p>
    <w:p w:rsidR="001702D1" w:rsidRDefault="001702D1" w:rsidP="001702D1">
      <w:pPr>
        <w:rPr>
          <w:color w:val="000000"/>
        </w:rPr>
      </w:pPr>
    </w:p>
    <w:p w:rsidR="001702D1" w:rsidRDefault="001702D1" w:rsidP="001702D1">
      <w:pPr>
        <w:rPr>
          <w:color w:val="000000"/>
        </w:rPr>
      </w:pPr>
    </w:p>
    <w:p w:rsidR="001702D1" w:rsidRDefault="001702D1" w:rsidP="001702D1">
      <w:pPr>
        <w:rPr>
          <w:color w:val="000000"/>
        </w:rPr>
      </w:pPr>
    </w:p>
    <w:p w:rsidR="001702D1" w:rsidRDefault="001702D1" w:rsidP="001702D1">
      <w:pPr>
        <w:rPr>
          <w:color w:val="000000"/>
        </w:rPr>
      </w:pPr>
    </w:p>
    <w:p w:rsidR="001702D1" w:rsidRDefault="004610B3" w:rsidP="001702D1">
      <w:pPr>
        <w:spacing w:line="660" w:lineRule="auto"/>
        <w:ind w:firstLineChars="430" w:firstLine="903"/>
        <w:rPr>
          <w:rFonts w:eastAsia="仿宋_GB2312"/>
          <w:b/>
          <w:color w:val="000000"/>
          <w:sz w:val="32"/>
          <w:szCs w:val="32"/>
        </w:rPr>
      </w:pPr>
      <w:r>
        <w:rPr>
          <w:noProof/>
        </w:rPr>
        <w:pict>
          <v:line id="直接连接符 5" o:spid="_x0000_s1026" style="position:absolute;left:0;text-align:left;z-index:251663360;visibility:visible" from="126pt,33pt" to="378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aOnLQIAADMEAAAOAAAAZHJzL2Uyb0RvYy54bWysU82O0zAQviPxDpbvbZJuurRR0xVqWi4L&#10;VNrlAVzbaSwc27LdphXiFXgBJG5w4sidt2F5DMbuj7pwQYgcnLFn5vM3M58nN7tWoi23TmhV4qyf&#10;YsQV1UyodYnf3C96I4ycJ4oRqRUv8Z47fDN9+mTSmYIPdKMl4xYBiHJFZ0rceG+KJHG04S1xfW24&#10;AmetbUs8bO06YZZ0gN7KZJCm10mnLTNWU+4cnFYHJ55G/Lrm1L+ua8c9kiUGbj6uNq6rsCbTCSnW&#10;lphG0CMN8g8sWiIUXHqGqognaGPFH1CtoFY7Xfs+1W2i61pQHmuAarL0t2ruGmJ4rAWa48y5Te7/&#10;wdJX26VFgpV4iJEiLYzo4eO3Hx8+//z+CdaHr1/QMDSpM66A2Jla2lAm3ak7c6vpW4eUnjVErXkk&#10;e783gJCFjORRStg4A1etupeaQQzZeB07tqttGyChF2gXB7M/D4bvPKJweAWjzlOYHz35ElKcEo11&#10;/gXXLQpGiaVQoWekINtb5wMRUpxCwrHSCyFlnLtUqCvxeDgYxgSnpWDBGcKcXa9m0qItCcqJX6wK&#10;PJdhVm8Ui2ANJ2x+tD0R8mDD5VIFPCgF6BytgzTejdPxfDQf5b18cD3v5WlV9Z4vZnnvepE9G1ZX&#10;1WxWZe8DtSwvGsEYV4HdSaZZ/ncyOD6Yg8DOQj23IXmMHvsFZE//SDrOMozvIISVZvulPc0YlBmD&#10;j68oSP9yD/blW5/+AgAA//8DAFBLAwQUAAYACAAAACEAQXBL7twAAAAJAQAADwAAAGRycy9kb3du&#10;cmV2LnhtbEyPzU7DMBCE70i8g7VIXCrqENQUhTgVAnLjQqHiuo2XJCJep7HbBp6erTjAaf9Gs98U&#10;q8n16kBj6DwbuJ4noIhrbztuDLy9Vle3oEJEtth7JgNfFGBVnp8VmFt/5Bc6rGOjxIRDjgbaGIdc&#10;61C35DDM/UAstw8/Oowyjo22Ix7F3PU6TZJMO+xYPrQ40ENL9ed67wyEakO76ntWz5L3m8ZTunt8&#10;fkJjLi+m+ztQkab4J4YTvqBDKUxbv2cbVG8gXaSSJRrIMqkiWC5OzfZ3octC/09Q/gAAAP//AwBQ&#10;SwECLQAUAAYACAAAACEAtoM4kv4AAADhAQAAEwAAAAAAAAAAAAAAAAAAAAAAW0NvbnRlbnRfVHlw&#10;ZXNdLnhtbFBLAQItABQABgAIAAAAIQA4/SH/1gAAAJQBAAALAAAAAAAAAAAAAAAAAC8BAABfcmVs&#10;cy8ucmVsc1BLAQItABQABgAIAAAAIQAbeaOnLQIAADMEAAAOAAAAAAAAAAAAAAAAAC4CAABkcnMv&#10;ZTJvRG9jLnhtbFBLAQItABQABgAIAAAAIQBBcEvu3AAAAAkBAAAPAAAAAAAAAAAAAAAAAIcEAABk&#10;cnMvZG93bnJldi54bWxQSwUGAAAAAAQABADzAAAAkAUAAAAA&#10;"/>
        </w:pict>
      </w:r>
      <w:r w:rsidR="001702D1">
        <w:rPr>
          <w:rFonts w:eastAsia="仿宋_GB2312" w:hint="eastAsia"/>
          <w:b/>
          <w:color w:val="000000"/>
          <w:sz w:val="32"/>
          <w:szCs w:val="32"/>
        </w:rPr>
        <w:t>申报类别：</w:t>
      </w:r>
      <w:r w:rsidR="00722E76">
        <w:rPr>
          <w:rFonts w:eastAsia="仿宋_GB2312" w:hint="eastAsia"/>
          <w:b/>
          <w:color w:val="000000"/>
          <w:sz w:val="32"/>
          <w:szCs w:val="32"/>
        </w:rPr>
        <w:t>创新人才</w:t>
      </w:r>
    </w:p>
    <w:p w:rsidR="001702D1" w:rsidRDefault="004610B3" w:rsidP="001702D1">
      <w:pPr>
        <w:spacing w:line="660" w:lineRule="auto"/>
        <w:ind w:firstLineChars="430" w:firstLine="903"/>
        <w:rPr>
          <w:rFonts w:eastAsia="仿宋_GB2312"/>
          <w:b/>
          <w:color w:val="000000"/>
          <w:sz w:val="32"/>
          <w:u w:val="single"/>
        </w:rPr>
      </w:pPr>
      <w:r>
        <w:rPr>
          <w:noProof/>
        </w:rPr>
        <w:pict>
          <v:line id="直接连接符 4" o:spid="_x0000_s1030" style="position:absolute;left:0;text-align:left;z-index:251660288;visibility:visible" from="126pt,29.1pt" to="378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nrGLQIAADMEAAAOAAAAZHJzL2Uyb0RvYy54bWysU82O0zAQviPxDpbvbZJuurRR0xVqWi4L&#10;VNrlAVzbaSwc27LdphXiFXgBJG5w4sidt2F5DMbuj7pwQYgcnLFn5vM3M58nN7tWoi23TmhV4qyf&#10;YsQV1UyodYnf3C96I4ycJ4oRqRUv8Z47fDN9+mTSmYIPdKMl4xYBiHJFZ0rceG+KJHG04S1xfW24&#10;AmetbUs8bO06YZZ0gN7KZJCm10mnLTNWU+4cnFYHJ55G/Lrm1L+ua8c9kiUGbj6uNq6rsCbTCSnW&#10;lphG0CMN8g8sWiIUXHqGqognaGPFH1CtoFY7Xfs+1W2i61pQHmuAarL0t2ruGmJ4rAWa48y5Te7/&#10;wdJX26VFgpU4x0iRFkb08PHbjw+ff37/BOvD1y8oD03qjCsgdqaWNpRJd+rO3Gr61iGlZw1Rax7J&#10;3u8NIGQhI3mUEjbOwFWr7qVmEEM2XseO7WrbBkjoBdrFwezPg+E7jygcXsGo8xTmR0++hBSnRGOd&#10;f8F1i4JRYilU6BkpyPbW+UCEFKeQcKz0QkgZ5y4V6ko8Hg6GMcFpKVhwhjBn16uZtGhLgnLiF6sC&#10;z2WY1RvFIljDCZsfbU+EPNhwuVQBD0oBOkfrII1343Q8H81HeS8fXM97eVpVveeLWd67XmTPhtVV&#10;NZtV2ftALcuLRjDGVWB3kmmW/50Mjg/mILCzUM9tSB6jx34B2dM/ko6zDOM7CGGl2X5pTzMGZcbg&#10;4ysK0r/cg3351qe/AAAA//8DAFBLAwQUAAYACAAAACEAhsMFLN0AAAAJAQAADwAAAGRycy9kb3du&#10;cmV2LnhtbEyPwU7DMBBE70j8g7VIXCrqEJS2CnEqBOTGhULFdRsvSUS8TmO3DXw9izjAcWdHM2+K&#10;9eR6daQxdJ4NXM8TUMS1tx03Bl5fqqsVqBCRLfaeycAnBViX52cF5taf+JmOm9goCeGQo4E2xiHX&#10;OtQtOQxzPxDL792PDqOcY6PtiCcJd71Ok2ShHXYsDS0OdN9S/bE5OAOh2tK++prVs+TtpvGU7h+e&#10;HtGYy4vp7hZUpCn+meEHX9ChFKadP7ANqjeQZqlsiQayVQpKDMtsIcLuV9Blof8vKL8BAAD//wMA&#10;UEsBAi0AFAAGAAgAAAAhALaDOJL+AAAA4QEAABMAAAAAAAAAAAAAAAAAAAAAAFtDb250ZW50X1R5&#10;cGVzXS54bWxQSwECLQAUAAYACAAAACEAOP0h/9YAAACUAQAACwAAAAAAAAAAAAAAAAAvAQAAX3Jl&#10;bHMvLnJlbHNQSwECLQAUAAYACAAAACEAx+56xi0CAAAzBAAADgAAAAAAAAAAAAAAAAAuAgAAZHJz&#10;L2Uyb0RvYy54bWxQSwECLQAUAAYACAAAACEAhsMFLN0AAAAJAQAADwAAAAAAAAAAAAAAAACHBAAA&#10;ZHJzL2Rvd25yZXYueG1sUEsFBgAAAAAEAAQA8wAAAJEFAAAAAA==&#10;"/>
        </w:pict>
      </w:r>
      <w:r w:rsidR="001702D1">
        <w:rPr>
          <w:rFonts w:eastAsia="仿宋_GB2312" w:hint="eastAsia"/>
          <w:b/>
          <w:color w:val="000000"/>
          <w:sz w:val="32"/>
        </w:rPr>
        <w:t>姓名：</w:t>
      </w:r>
      <w:r w:rsidR="00083FE0">
        <w:rPr>
          <w:rFonts w:eastAsia="仿宋_GB2312" w:hint="eastAsia"/>
          <w:b/>
          <w:color w:val="000000"/>
          <w:sz w:val="32"/>
        </w:rPr>
        <w:t xml:space="preserve">    </w:t>
      </w:r>
      <w:r w:rsidR="00722E76">
        <w:rPr>
          <w:rFonts w:eastAsia="仿宋_GB2312" w:hint="eastAsia"/>
          <w:b/>
          <w:color w:val="000000"/>
          <w:sz w:val="32"/>
        </w:rPr>
        <w:t>蒋萍萍</w:t>
      </w:r>
    </w:p>
    <w:p w:rsidR="001702D1" w:rsidRDefault="004610B3" w:rsidP="001702D1">
      <w:pPr>
        <w:spacing w:line="660" w:lineRule="auto"/>
        <w:ind w:firstLineChars="430" w:firstLine="903"/>
        <w:rPr>
          <w:rFonts w:eastAsia="仿宋_GB2312"/>
          <w:b/>
          <w:color w:val="000000"/>
          <w:sz w:val="32"/>
        </w:rPr>
      </w:pPr>
      <w:r>
        <w:rPr>
          <w:noProof/>
        </w:rPr>
        <w:pict>
          <v:line id="直接连接符 3" o:spid="_x0000_s1029" style="position:absolute;left:0;text-align:left;z-index:251659264;visibility:visible" from="126pt,33pt" to="378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wc4LQIAADMEAAAOAAAAZHJzL2Uyb0RvYy54bWysU8GO0zAQvSPxD5bvbZI2Ld1o0xVqWi4L&#10;rLTLB7i201g4tmW7TSvEL/ADSNzgxJE7f8PyGYzdptqFC0Lk4Iw9M89vZp4vr/atRDtundCqxNkw&#10;xYgrqplQmxK/uVsNZhg5TxQjUite4gN3+Gr+9MllZwo+0o2WjFsEIMoVnSlx470pksTRhrfEDbXh&#10;Cpy1ti3xsLWbhFnSAXork1GaTpNOW2asptw5OK2OTjyP+HXNqX9d1457JEsM3HxcbVzXYU3ml6TY&#10;WGIaQU80yD+waIlQcOkZqiKeoK0Vf0C1glrtdO2HVLeJrmtBeawBqsnS36q5bYjhsRZojjPnNrn/&#10;B0tf7W4sEqzEY4wUaWFE9x+//fjw+ef3T7Def/2CxqFJnXEFxC7UjQ1l0r26NdeavnVI6UVD1IZH&#10;sncHAwhZyEgepYSNM3DVunupGcSQrdexY/vatgESeoH2cTCH82D43iMKh2MYdZ7C/GjvS0jRJxrr&#10;/AuuWxSMEkuhQs9IQXbXzgcipOhDwrHSKyFlnLtUqCvxxWQ0iQlOS8GCM4Q5u1kvpEU7EpQTv1gV&#10;eB6GWb1VLII1nLDlyfZEyKMNl0sV8KAUoHOyjtJ4d5FeLGfLWT7IR9PlIE+ravB8tcgH01X2bFKN&#10;q8Wiyt4HalleNIIxrgK7XqZZ/ncyOD2Yo8DOQj23IXmMHvsFZPt/JB1nGcZ3FMJas8ON7WcMyozB&#10;p1cUpP9wD/bDtz7/BQAA//8DAFBLAwQUAAYACAAAACEAQXBL7twAAAAJAQAADwAAAGRycy9kb3du&#10;cmV2LnhtbEyPzU7DMBCE70i8g7VIXCrqENQUhTgVAnLjQqHiuo2XJCJep7HbBp6erTjAaf9Gs98U&#10;q8n16kBj6DwbuJ4noIhrbztuDLy9Vle3oEJEtth7JgNfFGBVnp8VmFt/5Bc6rGOjxIRDjgbaGIdc&#10;61C35DDM/UAstw8/Oowyjo22Ix7F3PU6TZJMO+xYPrQ40ENL9ed67wyEakO76ntWz5L3m8ZTunt8&#10;fkJjLi+m+ztQkab4J4YTvqBDKUxbv2cbVG8gXaSSJRrIMqkiWC5OzfZ3octC/09Q/gAAAP//AwBQ&#10;SwECLQAUAAYACAAAACEAtoM4kv4AAADhAQAAEwAAAAAAAAAAAAAAAAAAAAAAW0NvbnRlbnRfVHlw&#10;ZXNdLnhtbFBLAQItABQABgAIAAAAIQA4/SH/1gAAAJQBAAALAAAAAAAAAAAAAAAAAC8BAABfcmVs&#10;cy8ucmVsc1BLAQItABQABgAIAAAAIQCSDwc4LQIAADMEAAAOAAAAAAAAAAAAAAAAAC4CAABkcnMv&#10;ZTJvRG9jLnhtbFBLAQItABQABgAIAAAAIQBBcEvu3AAAAAkBAAAPAAAAAAAAAAAAAAAAAIcEAABk&#10;cnMvZG93bnJldi54bWxQSwUGAAAAAAQABADzAAAAkAUAAAAA&#10;"/>
        </w:pict>
      </w:r>
      <w:r w:rsidR="001702D1">
        <w:rPr>
          <w:rFonts w:eastAsia="仿宋_GB2312" w:hint="eastAsia"/>
          <w:b/>
          <w:color w:val="000000"/>
          <w:sz w:val="32"/>
        </w:rPr>
        <w:t>单位：</w:t>
      </w:r>
      <w:r w:rsidR="00083FE0">
        <w:rPr>
          <w:rFonts w:eastAsia="仿宋_GB2312" w:hint="eastAsia"/>
          <w:b/>
          <w:color w:val="000000"/>
          <w:sz w:val="32"/>
        </w:rPr>
        <w:t xml:space="preserve">    </w:t>
      </w:r>
      <w:r w:rsidR="00722E76">
        <w:rPr>
          <w:rFonts w:eastAsia="仿宋_GB2312" w:hint="eastAsia"/>
          <w:b/>
          <w:color w:val="000000"/>
          <w:sz w:val="32"/>
        </w:rPr>
        <w:t>浙江大学医学院</w:t>
      </w:r>
    </w:p>
    <w:p w:rsidR="001702D1" w:rsidRDefault="004610B3" w:rsidP="001702D1">
      <w:pPr>
        <w:spacing w:line="660" w:lineRule="auto"/>
        <w:ind w:firstLineChars="430" w:firstLine="903"/>
        <w:rPr>
          <w:rFonts w:eastAsia="仿宋_GB2312"/>
          <w:b/>
          <w:color w:val="000000"/>
          <w:sz w:val="32"/>
        </w:rPr>
      </w:pPr>
      <w:r>
        <w:rPr>
          <w:noProof/>
        </w:rPr>
        <w:pict>
          <v:line id="直接连接符 2" o:spid="_x0000_s1028" style="position:absolute;left:0;text-align:left;z-index:251661312;visibility:visible" from="126pt,29.1pt" to="378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N5ZLQIAADMEAAAOAAAAZHJzL2Uyb0RvYy54bWysU82O0zAQviPxDpbvbZJuurRR0xVqWi4L&#10;VNrlAVzbaSwc27LdphXiFXgBJG5w4sidt2F5DMbuj7pwQYgcnLFn5vM3M58nN7tWoi23TmhV4qyf&#10;YsQV1UyodYnf3C96I4ycJ4oRqRUv8Z47fDN9+mTSmYIPdKMl4xYBiHJFZ0rceG+KJHG04S1xfW24&#10;AmetbUs8bO06YZZ0gN7KZJCm10mnLTNWU+4cnFYHJ55G/Lrm1L+ua8c9kiUGbj6uNq6rsCbTCSnW&#10;lphG0CMN8g8sWiIUXHqGqognaGPFH1CtoFY7Xfs+1W2i61pQHmuAarL0t2ruGmJ4rAWa48y5Te7/&#10;wdJX26VFgpV4gJEiLYzo4eO3Hx8+//z+CdaHr1/QIDSpM66A2Jla2lAm3ak7c6vpW4eUnjVErXkk&#10;e783gJCFjORRStg4A1etupeaQQzZeB07tqttGyChF2gXB7M/D4bvPKJweAWjzlOYHz35ElKcEo11&#10;/gXXLQpGiaVQoWekINtb5wMRUpxCwrHSCyFlnLtUqCvxeDgYxgSnpWDBGcKcXa9m0qItCcqJX6wK&#10;PJdhVm8Ui2ANJ2x+tD0R8mDD5VIFPCgF6BytgzTejdPxfDQf5b18cD3v5WlV9Z4vZnnvepE9G1ZX&#10;1WxWZe8DtSwvGsEYV4HdSaZZ/ncyOD6Yg8DOQj23IXmMHvsFZE//SDrOMozvIISVZvulPc0YlBmD&#10;j68oSP9yD/blW5/+AgAA//8DAFBLAwQUAAYACAAAACEAhsMFLN0AAAAJAQAADwAAAGRycy9kb3du&#10;cmV2LnhtbEyPwU7DMBBE70j8g7VIXCrqEJS2CnEqBOTGhULFdRsvSUS8TmO3DXw9izjAcWdHM2+K&#10;9eR6daQxdJ4NXM8TUMS1tx03Bl5fqqsVqBCRLfaeycAnBViX52cF5taf+JmOm9goCeGQo4E2xiHX&#10;OtQtOQxzPxDL792PDqOcY6PtiCcJd71Ok2ShHXYsDS0OdN9S/bE5OAOh2tK++prVs+TtpvGU7h+e&#10;HtGYy4vp7hZUpCn+meEHX9ChFKadP7ANqjeQZqlsiQayVQpKDMtsIcLuV9Blof8vKL8BAAD//wMA&#10;UEsBAi0AFAAGAAgAAAAhALaDOJL+AAAA4QEAABMAAAAAAAAAAAAAAAAAAAAAAFtDb250ZW50X1R5&#10;cGVzXS54bWxQSwECLQAUAAYACAAAACEAOP0h/9YAAACUAQAACwAAAAAAAAAAAAAAAAAvAQAAX3Jl&#10;bHMvLnJlbHNQSwECLQAUAAYACAAAACEATpjeWS0CAAAzBAAADgAAAAAAAAAAAAAAAAAuAgAAZHJz&#10;L2Uyb0RvYy54bWxQSwECLQAUAAYACAAAACEAhsMFLN0AAAAJAQAADwAAAAAAAAAAAAAAAACHBAAA&#10;ZHJzL2Rvd25yZXYueG1sUEsFBgAAAAAEAAQA8wAAAJEFAAAAAA==&#10;"/>
        </w:pict>
      </w:r>
      <w:r w:rsidR="001702D1">
        <w:rPr>
          <w:rFonts w:eastAsia="仿宋_GB2312" w:hint="eastAsia"/>
          <w:b/>
          <w:color w:val="000000"/>
          <w:sz w:val="32"/>
        </w:rPr>
        <w:t>专业：</w:t>
      </w:r>
      <w:r w:rsidR="00083FE0">
        <w:rPr>
          <w:rFonts w:eastAsia="仿宋_GB2312" w:hint="eastAsia"/>
          <w:b/>
          <w:color w:val="000000"/>
          <w:sz w:val="32"/>
        </w:rPr>
        <w:t xml:space="preserve">     </w:t>
      </w:r>
      <w:r w:rsidR="00083FE0">
        <w:rPr>
          <w:rFonts w:eastAsia="仿宋_GB2312" w:hint="eastAsia"/>
          <w:b/>
          <w:color w:val="000000"/>
          <w:sz w:val="32"/>
        </w:rPr>
        <w:t>医学</w:t>
      </w:r>
      <w:r w:rsidR="00722E76">
        <w:rPr>
          <w:rFonts w:eastAsia="仿宋_GB2312" w:hint="eastAsia"/>
          <w:b/>
          <w:color w:val="000000"/>
          <w:sz w:val="32"/>
        </w:rPr>
        <w:t>遗传学</w:t>
      </w:r>
    </w:p>
    <w:p w:rsidR="001702D1" w:rsidRDefault="004610B3" w:rsidP="001702D1">
      <w:pPr>
        <w:spacing w:line="660" w:lineRule="auto"/>
        <w:ind w:firstLineChars="430" w:firstLine="903"/>
        <w:rPr>
          <w:rFonts w:eastAsia="仿宋_GB2312"/>
          <w:b/>
          <w:color w:val="000000"/>
          <w:sz w:val="32"/>
        </w:rPr>
      </w:pPr>
      <w:r>
        <w:rPr>
          <w:noProof/>
        </w:rPr>
        <w:pict>
          <v:line id="直接连接符 1" o:spid="_x0000_s1027" style="position:absolute;left:0;text-align:left;z-index:251662336;visibility:visible" from="126pt,33pt" to="378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LT7LQIAADMEAAAOAAAAZHJzL2Uyb0RvYy54bWysU02O0zAY3SNxB8v7NkknHdqo6Qg1LZsB&#10;Ks1wANd2GgvHtmy3aYW4AhdAYgcrluy5DcMx+Oz+QGGDEF24/nl+ed97nyc3u1aiLbdOaFXirJ9i&#10;xBXVTKh1iV/dL3ojjJwnihGpFS/xnjt8M338aNKZgg90oyXjFgGJckVnStx4b4okcbThLXF9bbiC&#10;w1rblnhY2nXCLOmAvZXJIE2vk05bZqym3DnYrQ6HeBr565pT/7KuHfdIlhi0+TjaOK7CmEwnpFhb&#10;YhpBjzLIP6hoiVDw0TNVRTxBGyv+oGoFtdrp2vepbhNd14LyWANUk6W/VXPXEMNjLWCOM2eb3P+j&#10;pS+2S4sEg+wwUqSFiB7ef/n27uP3rx9gfPj8CWXBpM64ArAztbShTLpTd+ZW09cOKT1riFrzKPZ+&#10;b4Ah3kguroSFM/CpVfdcM8CQjdfRsV1t20AJXqBdDGZ/DobvPKKweQVR5ynkR09nCSlOF411/hnX&#10;LQqTEkuhgmekINtb50E6QE+QsK30QkgZc5cKdSUeDwfDeMFpKVg4DDBn16uZtGhLQufEX/AByC5g&#10;Vm8Ui2QNJ2x+nHsi5GEOeKkCH5QCco6zQ2u8Gafj+Wg+ynv54Hrey9Oq6j1dzPLe9SJ7Mqyuqtms&#10;yt4GaVleNIIxroK6U5tm+d+1wfHBHBrs3KhnG5JL9lgiiD39R9ExyxDfoRFWmu2XNrgRYoXOjODj&#10;Kwqt/+s6on6+9ekPAAAA//8DAFBLAwQUAAYACAAAACEAQXBL7twAAAAJAQAADwAAAGRycy9kb3du&#10;cmV2LnhtbEyPzU7DMBCE70i8g7VIXCrqENQUhTgVAnLjQqHiuo2XJCJep7HbBp6erTjAaf9Gs98U&#10;q8n16kBj6DwbuJ4noIhrbztuDLy9Vle3oEJEtth7JgNfFGBVnp8VmFt/5Bc6rGOjxIRDjgbaGIdc&#10;61C35DDM/UAstw8/Oowyjo22Ix7F3PU6TZJMO+xYPrQ40ENL9ed67wyEakO76ntWz5L3m8ZTunt8&#10;fkJjLi+m+ztQkab4J4YTvqBDKUxbv2cbVG8gXaSSJRrIMqkiWC5OzfZ3octC/09Q/gAAAP//AwBQ&#10;SwECLQAUAAYACAAAACEAtoM4kv4AAADhAQAAEwAAAAAAAAAAAAAAAAAAAAAAW0NvbnRlbnRfVHlw&#10;ZXNdLnhtbFBLAQItABQABgAIAAAAIQA4/SH/1gAAAJQBAAALAAAAAAAAAAAAAAAAAC8BAABfcmVs&#10;cy8ucmVsc1BLAQItABQABgAIAAAAIQAqILT7LQIAADMEAAAOAAAAAAAAAAAAAAAAAC4CAABkcnMv&#10;ZTJvRG9jLnhtbFBLAQItABQABgAIAAAAIQBBcEvu3AAAAAkBAAAPAAAAAAAAAAAAAAAAAIcEAABk&#10;cnMvZG93bnJldi54bWxQSwUGAAAAAAQABADzAAAAkAUAAAAA&#10;"/>
        </w:pict>
      </w:r>
      <w:r w:rsidR="001702D1">
        <w:rPr>
          <w:rFonts w:eastAsia="仿宋_GB2312" w:hint="eastAsia"/>
          <w:b/>
          <w:color w:val="000000"/>
          <w:sz w:val="32"/>
        </w:rPr>
        <w:t>推荐部门：</w:t>
      </w:r>
      <w:r w:rsidR="00083FE0">
        <w:rPr>
          <w:rFonts w:eastAsia="仿宋_GB2312" w:hint="eastAsia"/>
          <w:b/>
          <w:color w:val="000000"/>
          <w:sz w:val="32"/>
        </w:rPr>
        <w:t xml:space="preserve">  </w:t>
      </w:r>
      <w:r w:rsidR="00722E76">
        <w:rPr>
          <w:rFonts w:eastAsia="仿宋_GB2312" w:hint="eastAsia"/>
          <w:b/>
          <w:color w:val="000000"/>
          <w:sz w:val="32"/>
        </w:rPr>
        <w:t>浙江大学</w:t>
      </w:r>
    </w:p>
    <w:p w:rsidR="001702D1" w:rsidRPr="00083FE0" w:rsidRDefault="001702D1" w:rsidP="001702D1">
      <w:pPr>
        <w:rPr>
          <w:rFonts w:eastAsia="仿宋_GB2312"/>
          <w:color w:val="000000"/>
          <w:sz w:val="32"/>
        </w:rPr>
      </w:pPr>
    </w:p>
    <w:p w:rsidR="001702D1" w:rsidRDefault="001702D1" w:rsidP="001702D1">
      <w:pPr>
        <w:rPr>
          <w:rFonts w:eastAsia="仿宋_GB2312"/>
          <w:color w:val="000000"/>
          <w:sz w:val="32"/>
        </w:rPr>
      </w:pPr>
    </w:p>
    <w:p w:rsidR="001702D1" w:rsidRDefault="001702D1" w:rsidP="001702D1">
      <w:pPr>
        <w:spacing w:line="360" w:lineRule="auto"/>
        <w:jc w:val="center"/>
        <w:rPr>
          <w:rFonts w:ascii="楷体_GB2312" w:eastAsia="楷体_GB2312"/>
          <w:bCs/>
          <w:color w:val="000000"/>
          <w:sz w:val="32"/>
        </w:rPr>
      </w:pPr>
      <w:r>
        <w:rPr>
          <w:rFonts w:ascii="楷体_GB2312" w:eastAsia="楷体_GB2312" w:hint="eastAsia"/>
          <w:bCs/>
          <w:color w:val="000000"/>
          <w:sz w:val="32"/>
        </w:rPr>
        <w:t>浙江省卫生计生委印制</w:t>
      </w:r>
    </w:p>
    <w:p w:rsidR="001702D1" w:rsidRDefault="001702D1" w:rsidP="001702D1">
      <w:pPr>
        <w:spacing w:line="360" w:lineRule="auto"/>
        <w:jc w:val="center"/>
        <w:rPr>
          <w:rFonts w:ascii="楷体_GB2312" w:eastAsia="楷体_GB2312"/>
          <w:bCs/>
          <w:color w:val="000000"/>
          <w:sz w:val="32"/>
        </w:rPr>
      </w:pPr>
      <w:r>
        <w:rPr>
          <w:rFonts w:ascii="楷体_GB2312" w:eastAsia="楷体_GB2312" w:hint="eastAsia"/>
          <w:bCs/>
          <w:color w:val="000000"/>
          <w:sz w:val="32"/>
        </w:rPr>
        <w:t>2018年5月</w:t>
      </w:r>
    </w:p>
    <w:p w:rsidR="001702D1" w:rsidRPr="0080074A" w:rsidRDefault="001702D1" w:rsidP="001702D1">
      <w:pPr>
        <w:spacing w:line="600" w:lineRule="exact"/>
        <w:jc w:val="center"/>
        <w:rPr>
          <w:rFonts w:eastAsia="黑体"/>
          <w:color w:val="000000"/>
          <w:sz w:val="44"/>
          <w:szCs w:val="44"/>
        </w:rPr>
      </w:pPr>
    </w:p>
    <w:p w:rsidR="001702D1" w:rsidRDefault="001702D1" w:rsidP="001702D1">
      <w:pPr>
        <w:spacing w:line="600" w:lineRule="exact"/>
        <w:jc w:val="center"/>
        <w:rPr>
          <w:rFonts w:eastAsia="黑体"/>
          <w:color w:val="000000"/>
          <w:sz w:val="44"/>
          <w:szCs w:val="44"/>
        </w:rPr>
      </w:pPr>
      <w:r>
        <w:rPr>
          <w:rFonts w:eastAsia="黑体" w:hint="eastAsia"/>
          <w:color w:val="000000"/>
          <w:sz w:val="44"/>
          <w:szCs w:val="44"/>
        </w:rPr>
        <w:t>填表说明</w:t>
      </w:r>
    </w:p>
    <w:p w:rsidR="001702D1" w:rsidRDefault="001702D1" w:rsidP="001702D1">
      <w:pPr>
        <w:spacing w:line="600" w:lineRule="exact"/>
        <w:jc w:val="center"/>
        <w:rPr>
          <w:rFonts w:eastAsia="仿宋_GB2312"/>
          <w:color w:val="000000"/>
          <w:sz w:val="32"/>
        </w:rPr>
      </w:pPr>
    </w:p>
    <w:p w:rsidR="001702D1" w:rsidRDefault="001702D1" w:rsidP="001702D1">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rPr>
        <w:t>一、此表填写者为申报浙江省卫生高层次人才培养对象人员。申报类别分三类，分别为领军人才、创新人才、医坛新秀。</w:t>
      </w:r>
    </w:p>
    <w:p w:rsidR="001702D1" w:rsidRDefault="001702D1" w:rsidP="001702D1">
      <w:pPr>
        <w:spacing w:line="600" w:lineRule="exact"/>
        <w:ind w:firstLineChars="200" w:firstLine="640"/>
        <w:rPr>
          <w:rFonts w:ascii="仿宋_GB2312" w:eastAsia="仿宋_GB2312"/>
          <w:color w:val="000000"/>
          <w:sz w:val="32"/>
        </w:rPr>
      </w:pPr>
      <w:r>
        <w:rPr>
          <w:rFonts w:ascii="仿宋_GB2312" w:eastAsia="仿宋_GB2312" w:hint="eastAsia"/>
          <w:color w:val="000000"/>
          <w:sz w:val="32"/>
        </w:rPr>
        <w:t>二、标志</w:t>
      </w:r>
      <w:proofErr w:type="gramStart"/>
      <w:r>
        <w:rPr>
          <w:rFonts w:ascii="仿宋_GB2312" w:eastAsia="仿宋_GB2312" w:hint="eastAsia"/>
          <w:color w:val="000000"/>
          <w:sz w:val="32"/>
        </w:rPr>
        <w:t>性业绩</w:t>
      </w:r>
      <w:proofErr w:type="gramEnd"/>
      <w:r>
        <w:rPr>
          <w:rFonts w:ascii="仿宋_GB2312" w:eastAsia="仿宋_GB2312" w:hint="eastAsia"/>
          <w:color w:val="000000"/>
          <w:sz w:val="32"/>
        </w:rPr>
        <w:t>的表述要求概括、精炼，为最能反映本人专业技术水平、学术地位等的标志性成果，限100字以内。</w:t>
      </w:r>
    </w:p>
    <w:p w:rsidR="001702D1" w:rsidRDefault="001702D1" w:rsidP="001702D1">
      <w:pPr>
        <w:spacing w:line="600" w:lineRule="exact"/>
        <w:ind w:firstLineChars="200" w:firstLine="640"/>
        <w:rPr>
          <w:rFonts w:ascii="仿宋_GB2312" w:eastAsia="仿宋_GB2312"/>
          <w:color w:val="000000"/>
          <w:sz w:val="32"/>
        </w:rPr>
      </w:pPr>
      <w:r>
        <w:rPr>
          <w:rFonts w:ascii="仿宋_GB2312" w:eastAsia="仿宋_GB2312" w:hint="eastAsia"/>
          <w:color w:val="000000"/>
          <w:sz w:val="32"/>
        </w:rPr>
        <w:t>三、代表性学术任职、学术荣誉、成果奖励、科研立项、发表论文等请选择最重要的项目填写。</w:t>
      </w:r>
    </w:p>
    <w:p w:rsidR="001702D1" w:rsidRDefault="001702D1" w:rsidP="001702D1">
      <w:pPr>
        <w:spacing w:line="600" w:lineRule="exact"/>
        <w:ind w:firstLineChars="200" w:firstLine="640"/>
        <w:rPr>
          <w:rFonts w:ascii="仿宋_GB2312" w:eastAsia="仿宋_GB2312"/>
          <w:color w:val="000000"/>
          <w:sz w:val="32"/>
        </w:rPr>
      </w:pPr>
      <w:r>
        <w:rPr>
          <w:rFonts w:ascii="仿宋_GB2312" w:eastAsia="仿宋_GB2312" w:hint="eastAsia"/>
          <w:color w:val="000000"/>
          <w:sz w:val="32"/>
        </w:rPr>
        <w:t>四、成果奖励、科研立项、发表论文、出版著作与教材、授权专利等统计时间均为2013年至2017年。</w:t>
      </w:r>
    </w:p>
    <w:p w:rsidR="001702D1" w:rsidRDefault="001702D1" w:rsidP="001702D1">
      <w:pPr>
        <w:spacing w:line="600" w:lineRule="exact"/>
        <w:ind w:firstLineChars="200" w:firstLine="640"/>
        <w:rPr>
          <w:rFonts w:ascii="仿宋_GB2312" w:eastAsia="仿宋_GB2312"/>
          <w:color w:val="000000"/>
          <w:sz w:val="32"/>
        </w:rPr>
      </w:pPr>
      <w:r>
        <w:rPr>
          <w:rFonts w:ascii="仿宋_GB2312" w:eastAsia="仿宋_GB2312" w:hint="eastAsia"/>
          <w:color w:val="000000"/>
          <w:sz w:val="32"/>
        </w:rPr>
        <w:t>五、成果奖励、科研立项等栏目可填到厅局级，均须注明排名，选择最具代表性的不超过10项。发表论文，只填写以第一或通讯作者发表的，最能代表本人水平的不超过10篇；著作与教材、专利（新药证书）等最多各填写5篇，均须注明排名。以上各项均需附证明材料。</w:t>
      </w:r>
    </w:p>
    <w:p w:rsidR="001702D1" w:rsidRDefault="001702D1" w:rsidP="001702D1">
      <w:pPr>
        <w:spacing w:line="600" w:lineRule="exact"/>
        <w:rPr>
          <w:rFonts w:eastAsia="仿宋_GB2312"/>
          <w:bCs/>
          <w:color w:val="000000"/>
          <w:sz w:val="32"/>
          <w:szCs w:val="32"/>
        </w:rPr>
      </w:pPr>
      <w:r>
        <w:rPr>
          <w:rFonts w:ascii="仿宋_GB2312" w:eastAsia="仿宋_GB2312" w:hint="eastAsia"/>
          <w:bCs/>
          <w:color w:val="000000"/>
          <w:sz w:val="32"/>
          <w:szCs w:val="32"/>
        </w:rPr>
        <w:t>六、证明材料要求精练、充分，避免过多过滥。申报人员对申报内容和附件材料的真实性负责，所在单位需对原件进行审核盖章。</w:t>
      </w:r>
    </w:p>
    <w:p w:rsidR="001702D1" w:rsidRDefault="001702D1" w:rsidP="001702D1">
      <w:pPr>
        <w:spacing w:line="480" w:lineRule="auto"/>
        <w:rPr>
          <w:rFonts w:eastAsia="黑体"/>
          <w:bCs/>
          <w:color w:val="000000"/>
          <w:sz w:val="36"/>
          <w:szCs w:val="36"/>
        </w:rPr>
      </w:pPr>
    </w:p>
    <w:p w:rsidR="001702D1" w:rsidRDefault="001702D1" w:rsidP="001702D1">
      <w:pPr>
        <w:spacing w:line="480" w:lineRule="auto"/>
        <w:rPr>
          <w:rFonts w:eastAsia="黑体"/>
          <w:bCs/>
          <w:color w:val="000000"/>
          <w:sz w:val="36"/>
          <w:szCs w:val="36"/>
        </w:rPr>
      </w:pPr>
    </w:p>
    <w:p w:rsidR="001702D1" w:rsidRDefault="001702D1" w:rsidP="0080074A">
      <w:pPr>
        <w:adjustRightInd w:val="0"/>
        <w:spacing w:afterLines="50" w:after="120"/>
        <w:rPr>
          <w:rFonts w:eastAsia="黑体"/>
          <w:bCs/>
          <w:color w:val="000000"/>
          <w:sz w:val="32"/>
          <w:szCs w:val="32"/>
        </w:rPr>
      </w:pPr>
      <w:r>
        <w:rPr>
          <w:rFonts w:eastAsia="黑体" w:hint="eastAsia"/>
          <w:bCs/>
          <w:color w:val="000000"/>
          <w:sz w:val="32"/>
          <w:szCs w:val="32"/>
        </w:rPr>
        <w:t>一、基本信息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
        <w:gridCol w:w="542"/>
        <w:gridCol w:w="1270"/>
        <w:gridCol w:w="619"/>
        <w:gridCol w:w="515"/>
        <w:gridCol w:w="54"/>
        <w:gridCol w:w="1140"/>
        <w:gridCol w:w="195"/>
        <w:gridCol w:w="1224"/>
        <w:gridCol w:w="769"/>
        <w:gridCol w:w="510"/>
        <w:gridCol w:w="1631"/>
      </w:tblGrid>
      <w:tr w:rsidR="001702D1" w:rsidTr="00244364">
        <w:trPr>
          <w:trHeight w:val="709"/>
          <w:jc w:val="center"/>
        </w:trPr>
        <w:tc>
          <w:tcPr>
            <w:tcW w:w="1080" w:type="dxa"/>
            <w:gridSpan w:val="2"/>
            <w:vAlign w:val="center"/>
          </w:tcPr>
          <w:p w:rsidR="001702D1" w:rsidRDefault="001702D1" w:rsidP="0023274B">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姓名</w:t>
            </w:r>
          </w:p>
        </w:tc>
        <w:tc>
          <w:tcPr>
            <w:tcW w:w="1270" w:type="dxa"/>
            <w:vAlign w:val="center"/>
          </w:tcPr>
          <w:p w:rsidR="001702D1" w:rsidRDefault="001946F4" w:rsidP="0023274B">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蒋萍萍</w:t>
            </w:r>
          </w:p>
        </w:tc>
        <w:tc>
          <w:tcPr>
            <w:tcW w:w="1134" w:type="dxa"/>
            <w:gridSpan w:val="2"/>
            <w:vAlign w:val="center"/>
          </w:tcPr>
          <w:p w:rsidR="001702D1" w:rsidRDefault="001702D1" w:rsidP="0023274B">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性别</w:t>
            </w:r>
          </w:p>
        </w:tc>
        <w:tc>
          <w:tcPr>
            <w:tcW w:w="1194" w:type="dxa"/>
            <w:gridSpan w:val="2"/>
            <w:vAlign w:val="center"/>
          </w:tcPr>
          <w:p w:rsidR="001702D1" w:rsidRDefault="001946F4" w:rsidP="0023274B">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女</w:t>
            </w:r>
          </w:p>
        </w:tc>
        <w:tc>
          <w:tcPr>
            <w:tcW w:w="1419" w:type="dxa"/>
            <w:gridSpan w:val="2"/>
            <w:vAlign w:val="center"/>
          </w:tcPr>
          <w:p w:rsidR="001702D1" w:rsidRDefault="001702D1" w:rsidP="0023274B">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出生</w:t>
            </w:r>
          </w:p>
          <w:p w:rsidR="001702D1" w:rsidRDefault="001702D1" w:rsidP="0023274B">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年月</w:t>
            </w:r>
          </w:p>
        </w:tc>
        <w:tc>
          <w:tcPr>
            <w:tcW w:w="1279" w:type="dxa"/>
            <w:gridSpan w:val="2"/>
            <w:vAlign w:val="center"/>
          </w:tcPr>
          <w:p w:rsidR="001702D1" w:rsidRDefault="001946F4" w:rsidP="0023274B">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1974.1</w:t>
            </w:r>
          </w:p>
        </w:tc>
        <w:tc>
          <w:tcPr>
            <w:tcW w:w="1631" w:type="dxa"/>
            <w:vMerge w:val="restart"/>
            <w:vAlign w:val="center"/>
          </w:tcPr>
          <w:p w:rsidR="001702D1" w:rsidRDefault="00F903C9" w:rsidP="00470FEA">
            <w:pPr>
              <w:adjustRightInd w:val="0"/>
              <w:spacing w:line="320" w:lineRule="exact"/>
              <w:jc w:val="center"/>
              <w:rPr>
                <w:rFonts w:ascii="仿宋_GB2312" w:eastAsia="仿宋_GB2312"/>
                <w:color w:val="000000"/>
                <w:sz w:val="24"/>
              </w:rPr>
            </w:pPr>
            <w:r>
              <w:rPr>
                <w:rFonts w:ascii="仿宋_GB2312" w:eastAsia="仿宋_GB2312" w:hint="eastAsia"/>
                <w:noProof/>
                <w:color w:val="000000"/>
                <w:sz w:val="24"/>
              </w:rPr>
              <w:drawing>
                <wp:anchor distT="0" distB="0" distL="114300" distR="114300" simplePos="0" relativeHeight="251664384" behindDoc="0" locked="0" layoutInCell="1" allowOverlap="1">
                  <wp:simplePos x="0" y="0"/>
                  <wp:positionH relativeFrom="column">
                    <wp:posOffset>-44450</wp:posOffset>
                  </wp:positionH>
                  <wp:positionV relativeFrom="paragraph">
                    <wp:posOffset>-1220470</wp:posOffset>
                  </wp:positionV>
                  <wp:extent cx="905510" cy="1222375"/>
                  <wp:effectExtent l="19050" t="0" r="8890" b="0"/>
                  <wp:wrapSquare wrapText="bothSides"/>
                  <wp:docPr id="2" name="图片 0" descr="未标题-2 拷贝.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未标题-2 拷贝.jpg"/>
                          <pic:cNvPicPr/>
                        </pic:nvPicPr>
                        <pic:blipFill>
                          <a:blip r:embed="rId6" cstate="print"/>
                          <a:stretch>
                            <a:fillRect/>
                          </a:stretch>
                        </pic:blipFill>
                        <pic:spPr>
                          <a:xfrm>
                            <a:off x="0" y="0"/>
                            <a:ext cx="905510" cy="1222375"/>
                          </a:xfrm>
                          <a:prstGeom prst="rect">
                            <a:avLst/>
                          </a:prstGeom>
                        </pic:spPr>
                      </pic:pic>
                    </a:graphicData>
                  </a:graphic>
                </wp:anchor>
              </w:drawing>
            </w:r>
            <w:r w:rsidR="001702D1">
              <w:rPr>
                <w:rFonts w:ascii="仿宋_GB2312" w:eastAsia="仿宋_GB2312" w:hint="eastAsia"/>
                <w:color w:val="000000"/>
                <w:sz w:val="24"/>
              </w:rPr>
              <w:t>（2寸照片）</w:t>
            </w:r>
          </w:p>
        </w:tc>
      </w:tr>
      <w:tr w:rsidR="001702D1" w:rsidTr="00244364">
        <w:trPr>
          <w:trHeight w:val="709"/>
          <w:jc w:val="center"/>
        </w:trPr>
        <w:tc>
          <w:tcPr>
            <w:tcW w:w="1080" w:type="dxa"/>
            <w:gridSpan w:val="2"/>
            <w:vAlign w:val="center"/>
          </w:tcPr>
          <w:p w:rsidR="001702D1" w:rsidRDefault="001702D1" w:rsidP="0023274B">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政治</w:t>
            </w:r>
          </w:p>
          <w:p w:rsidR="001702D1" w:rsidRDefault="001702D1" w:rsidP="0023274B">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面貌</w:t>
            </w:r>
          </w:p>
        </w:tc>
        <w:tc>
          <w:tcPr>
            <w:tcW w:w="1270" w:type="dxa"/>
            <w:vAlign w:val="center"/>
          </w:tcPr>
          <w:p w:rsidR="001702D1" w:rsidRDefault="001946F4" w:rsidP="0023274B">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中共党员</w:t>
            </w:r>
          </w:p>
        </w:tc>
        <w:tc>
          <w:tcPr>
            <w:tcW w:w="1134" w:type="dxa"/>
            <w:gridSpan w:val="2"/>
            <w:vAlign w:val="center"/>
          </w:tcPr>
          <w:p w:rsidR="001702D1" w:rsidRDefault="001702D1" w:rsidP="0023274B">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党政</w:t>
            </w:r>
          </w:p>
          <w:p w:rsidR="001702D1" w:rsidRDefault="001702D1" w:rsidP="0023274B">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职务</w:t>
            </w:r>
          </w:p>
        </w:tc>
        <w:tc>
          <w:tcPr>
            <w:tcW w:w="1194" w:type="dxa"/>
            <w:gridSpan w:val="2"/>
            <w:vAlign w:val="center"/>
          </w:tcPr>
          <w:p w:rsidR="001702D1" w:rsidRDefault="001702D1" w:rsidP="0023274B">
            <w:pPr>
              <w:adjustRightInd w:val="0"/>
              <w:spacing w:line="320" w:lineRule="exact"/>
              <w:jc w:val="center"/>
              <w:rPr>
                <w:rFonts w:ascii="仿宋_GB2312" w:eastAsia="仿宋_GB2312"/>
                <w:color w:val="000000"/>
                <w:spacing w:val="24"/>
                <w:sz w:val="24"/>
              </w:rPr>
            </w:pPr>
          </w:p>
        </w:tc>
        <w:tc>
          <w:tcPr>
            <w:tcW w:w="1419" w:type="dxa"/>
            <w:gridSpan w:val="2"/>
            <w:vAlign w:val="center"/>
          </w:tcPr>
          <w:p w:rsidR="001702D1" w:rsidRDefault="001702D1" w:rsidP="0023274B">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专业技</w:t>
            </w:r>
          </w:p>
          <w:p w:rsidR="001702D1" w:rsidRDefault="001702D1" w:rsidP="0023274B">
            <w:pPr>
              <w:adjustRightInd w:val="0"/>
              <w:spacing w:line="320" w:lineRule="exact"/>
              <w:jc w:val="center"/>
              <w:rPr>
                <w:rFonts w:ascii="仿宋_GB2312" w:eastAsia="仿宋_GB2312"/>
                <w:color w:val="000000"/>
                <w:spacing w:val="24"/>
                <w:sz w:val="24"/>
              </w:rPr>
            </w:pPr>
            <w:proofErr w:type="gramStart"/>
            <w:r>
              <w:rPr>
                <w:rFonts w:ascii="仿宋_GB2312" w:eastAsia="仿宋_GB2312" w:hint="eastAsia"/>
                <w:color w:val="000000"/>
                <w:spacing w:val="24"/>
                <w:sz w:val="24"/>
              </w:rPr>
              <w:t>术职务</w:t>
            </w:r>
            <w:proofErr w:type="gramEnd"/>
          </w:p>
        </w:tc>
        <w:tc>
          <w:tcPr>
            <w:tcW w:w="1279" w:type="dxa"/>
            <w:gridSpan w:val="2"/>
            <w:vAlign w:val="center"/>
          </w:tcPr>
          <w:p w:rsidR="001702D1" w:rsidRDefault="007F7B14" w:rsidP="0023274B">
            <w:pPr>
              <w:adjustRightInd w:val="0"/>
              <w:spacing w:line="320" w:lineRule="exact"/>
              <w:ind w:rightChars="34" w:right="71"/>
              <w:jc w:val="center"/>
              <w:rPr>
                <w:rFonts w:ascii="仿宋_GB2312" w:eastAsia="仿宋_GB2312"/>
                <w:color w:val="000000"/>
                <w:spacing w:val="24"/>
                <w:sz w:val="24"/>
              </w:rPr>
            </w:pPr>
            <w:r>
              <w:rPr>
                <w:rFonts w:ascii="仿宋_GB2312" w:eastAsia="仿宋_GB2312" w:hint="eastAsia"/>
                <w:color w:val="000000"/>
                <w:spacing w:val="24"/>
                <w:sz w:val="24"/>
              </w:rPr>
              <w:t>教授</w:t>
            </w:r>
          </w:p>
        </w:tc>
        <w:tc>
          <w:tcPr>
            <w:tcW w:w="1631" w:type="dxa"/>
            <w:vMerge/>
            <w:vAlign w:val="center"/>
          </w:tcPr>
          <w:p w:rsidR="001702D1" w:rsidRDefault="001702D1" w:rsidP="0023274B">
            <w:pPr>
              <w:widowControl/>
              <w:jc w:val="left"/>
              <w:rPr>
                <w:rFonts w:ascii="仿宋_GB2312" w:eastAsia="仿宋_GB2312"/>
                <w:color w:val="000000"/>
                <w:sz w:val="24"/>
              </w:rPr>
            </w:pPr>
          </w:p>
        </w:tc>
      </w:tr>
      <w:tr w:rsidR="001702D1" w:rsidTr="00244364">
        <w:trPr>
          <w:trHeight w:val="709"/>
          <w:jc w:val="center"/>
        </w:trPr>
        <w:tc>
          <w:tcPr>
            <w:tcW w:w="1080" w:type="dxa"/>
            <w:gridSpan w:val="2"/>
            <w:vAlign w:val="center"/>
          </w:tcPr>
          <w:p w:rsidR="001702D1" w:rsidRDefault="001702D1" w:rsidP="0023274B">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最高</w:t>
            </w:r>
          </w:p>
          <w:p w:rsidR="001702D1" w:rsidRDefault="001702D1" w:rsidP="0023274B">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学历</w:t>
            </w:r>
          </w:p>
        </w:tc>
        <w:tc>
          <w:tcPr>
            <w:tcW w:w="1270" w:type="dxa"/>
            <w:vAlign w:val="center"/>
          </w:tcPr>
          <w:p w:rsidR="001702D1" w:rsidRDefault="00244364" w:rsidP="0023274B">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博士</w:t>
            </w:r>
            <w:r w:rsidR="007F7B14">
              <w:rPr>
                <w:rFonts w:ascii="仿宋_GB2312" w:eastAsia="仿宋_GB2312" w:hint="eastAsia"/>
                <w:color w:val="000000"/>
                <w:spacing w:val="24"/>
                <w:sz w:val="24"/>
              </w:rPr>
              <w:t>研究生</w:t>
            </w:r>
          </w:p>
        </w:tc>
        <w:tc>
          <w:tcPr>
            <w:tcW w:w="1134" w:type="dxa"/>
            <w:gridSpan w:val="2"/>
            <w:vAlign w:val="center"/>
          </w:tcPr>
          <w:p w:rsidR="001702D1" w:rsidRDefault="001702D1" w:rsidP="0023274B">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最高</w:t>
            </w:r>
          </w:p>
          <w:p w:rsidR="001702D1" w:rsidRDefault="001702D1" w:rsidP="0023274B">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学位</w:t>
            </w:r>
          </w:p>
        </w:tc>
        <w:tc>
          <w:tcPr>
            <w:tcW w:w="1194" w:type="dxa"/>
            <w:gridSpan w:val="2"/>
            <w:vAlign w:val="center"/>
          </w:tcPr>
          <w:p w:rsidR="001702D1" w:rsidRDefault="007F7B14" w:rsidP="0023274B">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博士</w:t>
            </w:r>
          </w:p>
        </w:tc>
        <w:tc>
          <w:tcPr>
            <w:tcW w:w="1419" w:type="dxa"/>
            <w:gridSpan w:val="2"/>
            <w:vAlign w:val="center"/>
          </w:tcPr>
          <w:p w:rsidR="001702D1" w:rsidRDefault="001702D1" w:rsidP="0023274B">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最高毕业</w:t>
            </w:r>
          </w:p>
          <w:p w:rsidR="001702D1" w:rsidRDefault="001702D1" w:rsidP="0023274B">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学校</w:t>
            </w:r>
          </w:p>
        </w:tc>
        <w:tc>
          <w:tcPr>
            <w:tcW w:w="1279" w:type="dxa"/>
            <w:gridSpan w:val="2"/>
            <w:vAlign w:val="center"/>
          </w:tcPr>
          <w:p w:rsidR="001702D1" w:rsidRDefault="007F7B14" w:rsidP="0023274B">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浙江大学</w:t>
            </w:r>
          </w:p>
        </w:tc>
        <w:tc>
          <w:tcPr>
            <w:tcW w:w="1631" w:type="dxa"/>
            <w:vMerge/>
            <w:vAlign w:val="center"/>
          </w:tcPr>
          <w:p w:rsidR="001702D1" w:rsidRDefault="001702D1" w:rsidP="0023274B">
            <w:pPr>
              <w:widowControl/>
              <w:jc w:val="left"/>
              <w:rPr>
                <w:rFonts w:ascii="仿宋_GB2312" w:eastAsia="仿宋_GB2312"/>
                <w:color w:val="000000"/>
                <w:sz w:val="24"/>
              </w:rPr>
            </w:pPr>
          </w:p>
        </w:tc>
      </w:tr>
      <w:tr w:rsidR="001702D1" w:rsidTr="00244364">
        <w:trPr>
          <w:trHeight w:val="709"/>
          <w:jc w:val="center"/>
        </w:trPr>
        <w:tc>
          <w:tcPr>
            <w:tcW w:w="1080" w:type="dxa"/>
            <w:gridSpan w:val="2"/>
            <w:vAlign w:val="center"/>
          </w:tcPr>
          <w:p w:rsidR="001702D1" w:rsidRDefault="001702D1" w:rsidP="0023274B">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参加工作时间</w:t>
            </w:r>
          </w:p>
        </w:tc>
        <w:tc>
          <w:tcPr>
            <w:tcW w:w="1270" w:type="dxa"/>
            <w:vAlign w:val="center"/>
          </w:tcPr>
          <w:p w:rsidR="001702D1" w:rsidRDefault="007F7B14" w:rsidP="0023274B">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1996.8</w:t>
            </w:r>
          </w:p>
        </w:tc>
        <w:tc>
          <w:tcPr>
            <w:tcW w:w="1134" w:type="dxa"/>
            <w:gridSpan w:val="2"/>
            <w:vAlign w:val="center"/>
          </w:tcPr>
          <w:p w:rsidR="001702D1" w:rsidRDefault="001702D1" w:rsidP="0023274B">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所学</w:t>
            </w:r>
          </w:p>
          <w:p w:rsidR="001702D1" w:rsidRDefault="001702D1" w:rsidP="0023274B">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专业</w:t>
            </w:r>
          </w:p>
        </w:tc>
        <w:tc>
          <w:tcPr>
            <w:tcW w:w="1194" w:type="dxa"/>
            <w:gridSpan w:val="2"/>
            <w:vAlign w:val="center"/>
          </w:tcPr>
          <w:p w:rsidR="001702D1" w:rsidRDefault="007F7B14" w:rsidP="0023274B">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动物学</w:t>
            </w:r>
          </w:p>
        </w:tc>
        <w:tc>
          <w:tcPr>
            <w:tcW w:w="1419" w:type="dxa"/>
            <w:gridSpan w:val="2"/>
            <w:vAlign w:val="center"/>
          </w:tcPr>
          <w:p w:rsidR="001702D1" w:rsidRDefault="001702D1" w:rsidP="0023274B">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现从事</w:t>
            </w:r>
          </w:p>
          <w:p w:rsidR="001702D1" w:rsidRDefault="001702D1" w:rsidP="0023274B">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专业</w:t>
            </w:r>
          </w:p>
        </w:tc>
        <w:tc>
          <w:tcPr>
            <w:tcW w:w="2910" w:type="dxa"/>
            <w:gridSpan w:val="3"/>
            <w:vAlign w:val="center"/>
          </w:tcPr>
          <w:p w:rsidR="001702D1" w:rsidRDefault="00CE6CC8" w:rsidP="0023274B">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医学</w:t>
            </w:r>
            <w:r w:rsidR="007F7B14">
              <w:rPr>
                <w:rFonts w:ascii="仿宋_GB2312" w:eastAsia="仿宋_GB2312" w:hint="eastAsia"/>
                <w:color w:val="000000"/>
                <w:spacing w:val="24"/>
                <w:sz w:val="24"/>
              </w:rPr>
              <w:t>遗传学</w:t>
            </w:r>
          </w:p>
        </w:tc>
      </w:tr>
      <w:tr w:rsidR="001702D1" w:rsidTr="0023274B">
        <w:trPr>
          <w:trHeight w:val="709"/>
          <w:jc w:val="center"/>
        </w:trPr>
        <w:tc>
          <w:tcPr>
            <w:tcW w:w="1080" w:type="dxa"/>
            <w:gridSpan w:val="2"/>
            <w:vAlign w:val="center"/>
          </w:tcPr>
          <w:p w:rsidR="001702D1" w:rsidRDefault="001702D1" w:rsidP="0023274B">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工作</w:t>
            </w:r>
          </w:p>
          <w:p w:rsidR="001702D1" w:rsidRDefault="001702D1" w:rsidP="0023274B">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单位</w:t>
            </w:r>
          </w:p>
        </w:tc>
        <w:tc>
          <w:tcPr>
            <w:tcW w:w="3598" w:type="dxa"/>
            <w:gridSpan w:val="5"/>
            <w:vAlign w:val="center"/>
          </w:tcPr>
          <w:p w:rsidR="001702D1" w:rsidRDefault="007F7B14" w:rsidP="0023274B">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浙江大学医学院</w:t>
            </w:r>
          </w:p>
        </w:tc>
        <w:tc>
          <w:tcPr>
            <w:tcW w:w="1419" w:type="dxa"/>
            <w:gridSpan w:val="2"/>
            <w:vAlign w:val="center"/>
          </w:tcPr>
          <w:p w:rsidR="001702D1" w:rsidRDefault="001702D1" w:rsidP="0023274B">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邮编</w:t>
            </w:r>
          </w:p>
        </w:tc>
        <w:tc>
          <w:tcPr>
            <w:tcW w:w="2910" w:type="dxa"/>
            <w:gridSpan w:val="3"/>
            <w:vAlign w:val="center"/>
          </w:tcPr>
          <w:p w:rsidR="001702D1" w:rsidRDefault="007F7B14" w:rsidP="0023274B">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310058</w:t>
            </w:r>
          </w:p>
        </w:tc>
      </w:tr>
      <w:tr w:rsidR="001702D1" w:rsidTr="0023274B">
        <w:trPr>
          <w:trHeight w:val="709"/>
          <w:jc w:val="center"/>
        </w:trPr>
        <w:tc>
          <w:tcPr>
            <w:tcW w:w="1080" w:type="dxa"/>
            <w:gridSpan w:val="2"/>
            <w:vAlign w:val="center"/>
          </w:tcPr>
          <w:p w:rsidR="001702D1" w:rsidRDefault="001702D1" w:rsidP="0023274B">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联系</w:t>
            </w:r>
          </w:p>
          <w:p w:rsidR="001702D1" w:rsidRDefault="001702D1" w:rsidP="0023274B">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电话</w:t>
            </w:r>
          </w:p>
        </w:tc>
        <w:tc>
          <w:tcPr>
            <w:tcW w:w="3598" w:type="dxa"/>
            <w:gridSpan w:val="5"/>
            <w:vAlign w:val="center"/>
          </w:tcPr>
          <w:p w:rsidR="001702D1" w:rsidRDefault="007F7B14" w:rsidP="0023274B">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0571-88208328</w:t>
            </w:r>
          </w:p>
        </w:tc>
        <w:tc>
          <w:tcPr>
            <w:tcW w:w="1419" w:type="dxa"/>
            <w:gridSpan w:val="2"/>
            <w:vAlign w:val="center"/>
          </w:tcPr>
          <w:p w:rsidR="001702D1" w:rsidRDefault="001702D1" w:rsidP="0023274B">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手机</w:t>
            </w:r>
          </w:p>
        </w:tc>
        <w:tc>
          <w:tcPr>
            <w:tcW w:w="2910" w:type="dxa"/>
            <w:gridSpan w:val="3"/>
            <w:vAlign w:val="center"/>
          </w:tcPr>
          <w:p w:rsidR="001702D1" w:rsidRDefault="007F7B14" w:rsidP="0023274B">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18969958989</w:t>
            </w:r>
          </w:p>
        </w:tc>
      </w:tr>
      <w:tr w:rsidR="001702D1" w:rsidTr="0023274B">
        <w:trPr>
          <w:trHeight w:val="709"/>
          <w:jc w:val="center"/>
        </w:trPr>
        <w:tc>
          <w:tcPr>
            <w:tcW w:w="1080" w:type="dxa"/>
            <w:gridSpan w:val="2"/>
            <w:vAlign w:val="center"/>
          </w:tcPr>
          <w:p w:rsidR="001702D1" w:rsidRDefault="001702D1" w:rsidP="0023274B">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 xml:space="preserve">Email </w:t>
            </w:r>
          </w:p>
        </w:tc>
        <w:tc>
          <w:tcPr>
            <w:tcW w:w="3598" w:type="dxa"/>
            <w:gridSpan w:val="5"/>
            <w:vAlign w:val="center"/>
          </w:tcPr>
          <w:p w:rsidR="001702D1" w:rsidRDefault="007F7B14" w:rsidP="0023274B">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ppjiang@zju.edu.cn</w:t>
            </w:r>
          </w:p>
        </w:tc>
        <w:tc>
          <w:tcPr>
            <w:tcW w:w="1419" w:type="dxa"/>
            <w:gridSpan w:val="2"/>
            <w:vAlign w:val="center"/>
          </w:tcPr>
          <w:p w:rsidR="001702D1" w:rsidRDefault="001702D1" w:rsidP="0023274B">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传真</w:t>
            </w:r>
          </w:p>
        </w:tc>
        <w:tc>
          <w:tcPr>
            <w:tcW w:w="2910" w:type="dxa"/>
            <w:gridSpan w:val="3"/>
            <w:vAlign w:val="center"/>
          </w:tcPr>
          <w:p w:rsidR="001702D1" w:rsidRDefault="001702D1" w:rsidP="0023274B">
            <w:pPr>
              <w:adjustRightInd w:val="0"/>
              <w:spacing w:line="320" w:lineRule="exact"/>
              <w:jc w:val="center"/>
              <w:rPr>
                <w:rFonts w:ascii="仿宋_GB2312" w:eastAsia="仿宋_GB2312"/>
                <w:color w:val="000000"/>
                <w:spacing w:val="24"/>
                <w:sz w:val="24"/>
              </w:rPr>
            </w:pPr>
          </w:p>
        </w:tc>
      </w:tr>
      <w:tr w:rsidR="001702D1" w:rsidTr="00244364">
        <w:trPr>
          <w:trHeight w:val="709"/>
          <w:jc w:val="center"/>
        </w:trPr>
        <w:tc>
          <w:tcPr>
            <w:tcW w:w="1080" w:type="dxa"/>
            <w:gridSpan w:val="2"/>
            <w:vAlign w:val="center"/>
          </w:tcPr>
          <w:p w:rsidR="001702D1" w:rsidRDefault="001702D1" w:rsidP="0023274B">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是否硕博导</w:t>
            </w:r>
          </w:p>
        </w:tc>
        <w:tc>
          <w:tcPr>
            <w:tcW w:w="1270" w:type="dxa"/>
            <w:vAlign w:val="center"/>
          </w:tcPr>
          <w:p w:rsidR="001702D1" w:rsidRDefault="001B26E4" w:rsidP="0023274B">
            <w:pPr>
              <w:widowControl/>
              <w:jc w:val="center"/>
              <w:rPr>
                <w:rFonts w:ascii="仿宋_GB2312" w:eastAsia="仿宋_GB2312"/>
                <w:color w:val="000000"/>
                <w:spacing w:val="24"/>
                <w:sz w:val="24"/>
              </w:rPr>
            </w:pPr>
            <w:r>
              <w:rPr>
                <w:rFonts w:ascii="仿宋_GB2312" w:eastAsia="仿宋_GB2312" w:hint="eastAsia"/>
                <w:color w:val="000000"/>
                <w:spacing w:val="24"/>
                <w:sz w:val="24"/>
              </w:rPr>
              <w:t>是</w:t>
            </w:r>
          </w:p>
        </w:tc>
        <w:tc>
          <w:tcPr>
            <w:tcW w:w="1188" w:type="dxa"/>
            <w:gridSpan w:val="3"/>
            <w:vAlign w:val="center"/>
          </w:tcPr>
          <w:p w:rsidR="001702D1" w:rsidRDefault="001702D1" w:rsidP="0023274B">
            <w:pPr>
              <w:widowControl/>
              <w:jc w:val="center"/>
              <w:rPr>
                <w:rFonts w:ascii="仿宋_GB2312" w:eastAsia="仿宋_GB2312"/>
                <w:color w:val="000000"/>
                <w:spacing w:val="24"/>
                <w:sz w:val="24"/>
              </w:rPr>
            </w:pPr>
            <w:r>
              <w:rPr>
                <w:rFonts w:ascii="仿宋_GB2312" w:eastAsia="仿宋_GB2312" w:hint="eastAsia"/>
                <w:color w:val="000000"/>
                <w:spacing w:val="24"/>
                <w:sz w:val="24"/>
              </w:rPr>
              <w:t>近5年</w:t>
            </w:r>
            <w:r>
              <w:rPr>
                <w:rFonts w:ascii="仿宋_GB2312" w:eastAsia="仿宋_GB2312" w:hint="eastAsia"/>
                <w:color w:val="000000"/>
                <w:kern w:val="0"/>
                <w:sz w:val="24"/>
              </w:rPr>
              <w:t>培养博士数</w:t>
            </w:r>
          </w:p>
        </w:tc>
        <w:tc>
          <w:tcPr>
            <w:tcW w:w="1140" w:type="dxa"/>
            <w:vAlign w:val="center"/>
          </w:tcPr>
          <w:p w:rsidR="001702D1" w:rsidRDefault="001702D1" w:rsidP="0023274B">
            <w:pPr>
              <w:widowControl/>
              <w:jc w:val="center"/>
              <w:rPr>
                <w:rFonts w:ascii="仿宋_GB2312" w:eastAsia="仿宋_GB2312"/>
                <w:color w:val="000000"/>
                <w:spacing w:val="24"/>
                <w:sz w:val="24"/>
              </w:rPr>
            </w:pPr>
          </w:p>
        </w:tc>
        <w:tc>
          <w:tcPr>
            <w:tcW w:w="1419" w:type="dxa"/>
            <w:gridSpan w:val="2"/>
            <w:vAlign w:val="center"/>
          </w:tcPr>
          <w:p w:rsidR="001702D1" w:rsidRDefault="001702D1" w:rsidP="0023274B">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近5年</w:t>
            </w:r>
            <w:r>
              <w:rPr>
                <w:rFonts w:ascii="仿宋_GB2312" w:eastAsia="仿宋_GB2312" w:hint="eastAsia"/>
                <w:color w:val="000000"/>
                <w:kern w:val="0"/>
                <w:sz w:val="24"/>
              </w:rPr>
              <w:t>培养硕士数</w:t>
            </w:r>
          </w:p>
        </w:tc>
        <w:tc>
          <w:tcPr>
            <w:tcW w:w="2910" w:type="dxa"/>
            <w:gridSpan w:val="3"/>
            <w:vAlign w:val="center"/>
          </w:tcPr>
          <w:p w:rsidR="001702D1" w:rsidRDefault="001B26E4" w:rsidP="0023274B">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5</w:t>
            </w:r>
          </w:p>
        </w:tc>
      </w:tr>
      <w:tr w:rsidR="001702D1" w:rsidTr="00244364">
        <w:trPr>
          <w:trHeight w:val="2621"/>
          <w:jc w:val="center"/>
        </w:trPr>
        <w:tc>
          <w:tcPr>
            <w:tcW w:w="1080" w:type="dxa"/>
            <w:gridSpan w:val="2"/>
            <w:vAlign w:val="center"/>
          </w:tcPr>
          <w:p w:rsidR="001702D1" w:rsidRDefault="001702D1" w:rsidP="0023274B">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学习</w:t>
            </w:r>
          </w:p>
          <w:p w:rsidR="001702D1" w:rsidRDefault="001702D1" w:rsidP="0023274B">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经历</w:t>
            </w:r>
          </w:p>
        </w:tc>
        <w:tc>
          <w:tcPr>
            <w:tcW w:w="7927" w:type="dxa"/>
            <w:gridSpan w:val="10"/>
            <w:vAlign w:val="center"/>
          </w:tcPr>
          <w:p w:rsidR="001702D1" w:rsidRDefault="001702D1" w:rsidP="0023274B">
            <w:pPr>
              <w:adjustRightInd w:val="0"/>
              <w:spacing w:line="320" w:lineRule="exact"/>
              <w:jc w:val="center"/>
              <w:rPr>
                <w:rFonts w:ascii="仿宋_GB2312" w:eastAsia="仿宋_GB2312"/>
                <w:color w:val="000000"/>
                <w:spacing w:val="24"/>
                <w:sz w:val="24"/>
              </w:rPr>
            </w:pPr>
          </w:p>
          <w:p w:rsidR="001B26E4" w:rsidRPr="00644151" w:rsidRDefault="001B26E4" w:rsidP="00145C49">
            <w:pPr>
              <w:adjustRightInd w:val="0"/>
              <w:spacing w:line="320" w:lineRule="exact"/>
              <w:jc w:val="left"/>
              <w:rPr>
                <w:rFonts w:ascii="仿宋_GB2312" w:eastAsia="仿宋_GB2312"/>
                <w:color w:val="000000"/>
                <w:spacing w:val="24"/>
                <w:sz w:val="24"/>
              </w:rPr>
            </w:pPr>
            <w:r w:rsidRPr="00644151">
              <w:rPr>
                <w:rFonts w:ascii="仿宋_GB2312" w:eastAsia="仿宋_GB2312"/>
                <w:color w:val="000000"/>
                <w:spacing w:val="24"/>
                <w:sz w:val="24"/>
              </w:rPr>
              <w:t>1992/09</w:t>
            </w:r>
            <w:bookmarkStart w:id="0" w:name="OLE_LINK4"/>
            <w:r w:rsidRPr="00644151">
              <w:rPr>
                <w:rFonts w:ascii="仿宋_GB2312" w:eastAsia="仿宋_GB2312"/>
                <w:color w:val="000000"/>
                <w:spacing w:val="24"/>
                <w:sz w:val="24"/>
              </w:rPr>
              <w:t>–</w:t>
            </w:r>
            <w:bookmarkEnd w:id="0"/>
            <w:r w:rsidRPr="00644151">
              <w:rPr>
                <w:rFonts w:ascii="仿宋_GB2312" w:eastAsia="仿宋_GB2312"/>
                <w:color w:val="000000"/>
                <w:spacing w:val="24"/>
                <w:sz w:val="24"/>
              </w:rPr>
              <w:t>1996/06</w:t>
            </w:r>
            <w:r w:rsidRPr="00644151">
              <w:rPr>
                <w:rFonts w:ascii="仿宋_GB2312" w:eastAsia="仿宋_GB2312"/>
                <w:color w:val="000000"/>
                <w:spacing w:val="24"/>
                <w:sz w:val="24"/>
              </w:rPr>
              <w:tab/>
            </w:r>
            <w:r w:rsidRPr="00644151">
              <w:rPr>
                <w:rFonts w:ascii="仿宋_GB2312" w:eastAsia="仿宋_GB2312" w:hint="eastAsia"/>
                <w:color w:val="000000"/>
                <w:spacing w:val="24"/>
                <w:sz w:val="24"/>
              </w:rPr>
              <w:t>杭州大学生命科学学院，本科</w:t>
            </w:r>
          </w:p>
          <w:p w:rsidR="001702D1" w:rsidRDefault="001B26E4" w:rsidP="00145C49">
            <w:pPr>
              <w:adjustRightInd w:val="0"/>
              <w:spacing w:line="320" w:lineRule="exact"/>
              <w:jc w:val="left"/>
              <w:rPr>
                <w:rFonts w:ascii="仿宋_GB2312" w:eastAsia="仿宋_GB2312"/>
                <w:color w:val="000000"/>
                <w:spacing w:val="24"/>
                <w:sz w:val="24"/>
              </w:rPr>
            </w:pPr>
            <w:r w:rsidRPr="00644151">
              <w:rPr>
                <w:rFonts w:ascii="仿宋_GB2312" w:eastAsia="仿宋_GB2312"/>
                <w:color w:val="000000"/>
                <w:spacing w:val="24"/>
                <w:sz w:val="24"/>
              </w:rPr>
              <w:t>2000/09</w:t>
            </w:r>
            <w:r w:rsidRPr="00644151">
              <w:rPr>
                <w:rFonts w:ascii="仿宋_GB2312" w:eastAsia="仿宋_GB2312"/>
                <w:color w:val="000000"/>
                <w:spacing w:val="24"/>
                <w:sz w:val="24"/>
              </w:rPr>
              <w:t>–</w:t>
            </w:r>
            <w:r w:rsidRPr="00644151">
              <w:rPr>
                <w:rFonts w:ascii="仿宋_GB2312" w:eastAsia="仿宋_GB2312"/>
                <w:color w:val="000000"/>
                <w:spacing w:val="24"/>
                <w:sz w:val="24"/>
              </w:rPr>
              <w:t xml:space="preserve">2005/06  </w:t>
            </w:r>
            <w:r w:rsidRPr="00644151">
              <w:rPr>
                <w:rFonts w:ascii="仿宋_GB2312" w:eastAsia="仿宋_GB2312" w:hint="eastAsia"/>
                <w:color w:val="000000"/>
                <w:spacing w:val="24"/>
                <w:sz w:val="24"/>
              </w:rPr>
              <w:t>浙江大学生命科学学院，博士</w:t>
            </w:r>
          </w:p>
        </w:tc>
      </w:tr>
      <w:tr w:rsidR="001702D1" w:rsidTr="003C3825">
        <w:trPr>
          <w:trHeight w:val="2971"/>
          <w:jc w:val="center"/>
        </w:trPr>
        <w:tc>
          <w:tcPr>
            <w:tcW w:w="1080" w:type="dxa"/>
            <w:gridSpan w:val="2"/>
            <w:vAlign w:val="center"/>
          </w:tcPr>
          <w:p w:rsidR="001702D1" w:rsidRDefault="001702D1" w:rsidP="0023274B">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工作</w:t>
            </w:r>
          </w:p>
          <w:p w:rsidR="001702D1" w:rsidRDefault="001702D1" w:rsidP="0023274B">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经历</w:t>
            </w:r>
          </w:p>
        </w:tc>
        <w:tc>
          <w:tcPr>
            <w:tcW w:w="7927" w:type="dxa"/>
            <w:gridSpan w:val="10"/>
            <w:vAlign w:val="center"/>
          </w:tcPr>
          <w:p w:rsidR="001B26E4" w:rsidRDefault="001B26E4" w:rsidP="001B26E4">
            <w:pPr>
              <w:adjustRightInd w:val="0"/>
              <w:spacing w:line="320" w:lineRule="exact"/>
              <w:jc w:val="center"/>
              <w:rPr>
                <w:rFonts w:ascii="仿宋_GB2312" w:eastAsia="仿宋_GB2312"/>
                <w:color w:val="000000"/>
                <w:spacing w:val="24"/>
                <w:sz w:val="24"/>
              </w:rPr>
            </w:pPr>
          </w:p>
          <w:p w:rsidR="001B26E4" w:rsidRDefault="001B26E4" w:rsidP="00145C49">
            <w:pPr>
              <w:adjustRightInd w:val="0"/>
              <w:spacing w:line="320" w:lineRule="exact"/>
              <w:jc w:val="left"/>
              <w:rPr>
                <w:rFonts w:ascii="仿宋_GB2312" w:eastAsia="仿宋_GB2312"/>
                <w:color w:val="000000"/>
                <w:spacing w:val="24"/>
                <w:sz w:val="24"/>
              </w:rPr>
            </w:pPr>
            <w:r>
              <w:rPr>
                <w:rFonts w:ascii="仿宋_GB2312" w:eastAsia="仿宋_GB2312" w:hint="eastAsia"/>
                <w:color w:val="000000"/>
                <w:spacing w:val="24"/>
                <w:sz w:val="24"/>
              </w:rPr>
              <w:t>2018/01-至今 浙江大学医学院 教授</w:t>
            </w:r>
          </w:p>
          <w:p w:rsidR="001B26E4" w:rsidRDefault="001B26E4" w:rsidP="00145C49">
            <w:pPr>
              <w:adjustRightInd w:val="0"/>
              <w:spacing w:line="320" w:lineRule="exact"/>
              <w:jc w:val="left"/>
              <w:rPr>
                <w:rFonts w:ascii="仿宋_GB2312" w:eastAsia="仿宋_GB2312"/>
                <w:color w:val="000000"/>
                <w:spacing w:val="24"/>
                <w:sz w:val="24"/>
              </w:rPr>
            </w:pPr>
            <w:r>
              <w:rPr>
                <w:rFonts w:ascii="仿宋_GB2312" w:eastAsia="仿宋_GB2312" w:hint="eastAsia"/>
                <w:color w:val="000000"/>
                <w:spacing w:val="24"/>
                <w:sz w:val="24"/>
              </w:rPr>
              <w:t>2015/03-2017/12 浙江大学医学院 副教授</w:t>
            </w:r>
          </w:p>
          <w:p w:rsidR="001702D1" w:rsidRDefault="003C3825" w:rsidP="00145C49">
            <w:pPr>
              <w:adjustRightInd w:val="0"/>
              <w:spacing w:line="320" w:lineRule="exact"/>
              <w:jc w:val="left"/>
              <w:rPr>
                <w:rFonts w:ascii="仿宋_GB2312" w:eastAsia="仿宋_GB2312"/>
                <w:color w:val="000000"/>
                <w:spacing w:val="24"/>
                <w:sz w:val="24"/>
              </w:rPr>
            </w:pPr>
            <w:r>
              <w:rPr>
                <w:rFonts w:ascii="仿宋_GB2312" w:eastAsia="仿宋_GB2312" w:hint="eastAsia"/>
                <w:color w:val="000000"/>
                <w:spacing w:val="24"/>
                <w:sz w:val="24"/>
              </w:rPr>
              <w:t>2008/05-2010/01</w:t>
            </w:r>
            <w:r w:rsidR="00CE6CC8">
              <w:rPr>
                <w:rFonts w:ascii="仿宋_GB2312" w:eastAsia="仿宋_GB2312" w:hint="eastAsia"/>
                <w:color w:val="000000"/>
                <w:spacing w:val="24"/>
                <w:sz w:val="24"/>
              </w:rPr>
              <w:t>美</w:t>
            </w:r>
            <w:r>
              <w:rPr>
                <w:rFonts w:ascii="仿宋_GB2312" w:eastAsia="仿宋_GB2312" w:hint="eastAsia"/>
                <w:color w:val="000000"/>
                <w:spacing w:val="24"/>
                <w:sz w:val="24"/>
              </w:rPr>
              <w:t>国辛辛那提大学医学院Research Fellow 1996/07-2015/02</w:t>
            </w:r>
            <w:r w:rsidR="001B26E4">
              <w:rPr>
                <w:rFonts w:ascii="仿宋_GB2312" w:eastAsia="仿宋_GB2312" w:hint="eastAsia"/>
                <w:color w:val="000000"/>
                <w:spacing w:val="24"/>
                <w:sz w:val="24"/>
              </w:rPr>
              <w:t>浙江大学生命科学学院</w:t>
            </w:r>
            <w:r>
              <w:rPr>
                <w:rFonts w:ascii="仿宋_GB2312" w:eastAsia="仿宋_GB2312" w:hint="eastAsia"/>
                <w:color w:val="000000"/>
                <w:spacing w:val="24"/>
                <w:sz w:val="24"/>
              </w:rPr>
              <w:t xml:space="preserve"> 助教/讲师/</w:t>
            </w:r>
            <w:r w:rsidR="001B26E4">
              <w:rPr>
                <w:rFonts w:ascii="仿宋_GB2312" w:eastAsia="仿宋_GB2312" w:hint="eastAsia"/>
                <w:color w:val="000000"/>
                <w:spacing w:val="24"/>
                <w:sz w:val="24"/>
              </w:rPr>
              <w:t>副教授</w:t>
            </w:r>
          </w:p>
          <w:p w:rsidR="001B26E4" w:rsidRDefault="001B26E4" w:rsidP="003C3825">
            <w:pPr>
              <w:adjustRightInd w:val="0"/>
              <w:spacing w:line="320" w:lineRule="exact"/>
              <w:rPr>
                <w:rFonts w:ascii="仿宋_GB2312" w:eastAsia="仿宋_GB2312"/>
                <w:color w:val="000000"/>
                <w:spacing w:val="24"/>
                <w:sz w:val="24"/>
              </w:rPr>
            </w:pPr>
          </w:p>
        </w:tc>
      </w:tr>
      <w:tr w:rsidR="001702D1" w:rsidTr="0023274B">
        <w:trPr>
          <w:trHeight w:val="2476"/>
          <w:jc w:val="center"/>
        </w:trPr>
        <w:tc>
          <w:tcPr>
            <w:tcW w:w="1080" w:type="dxa"/>
            <w:gridSpan w:val="2"/>
            <w:vAlign w:val="center"/>
          </w:tcPr>
          <w:p w:rsidR="001702D1" w:rsidRDefault="001702D1" w:rsidP="0023274B">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标志</w:t>
            </w:r>
            <w:proofErr w:type="gramStart"/>
            <w:r>
              <w:rPr>
                <w:rFonts w:ascii="仿宋_GB2312" w:eastAsia="仿宋_GB2312" w:hint="eastAsia"/>
                <w:color w:val="000000"/>
                <w:spacing w:val="24"/>
                <w:sz w:val="24"/>
              </w:rPr>
              <w:t>性业绩</w:t>
            </w:r>
            <w:proofErr w:type="gramEnd"/>
            <w:r>
              <w:rPr>
                <w:rFonts w:ascii="仿宋_GB2312" w:eastAsia="仿宋_GB2312" w:hint="eastAsia"/>
                <w:color w:val="000000"/>
                <w:spacing w:val="24"/>
                <w:sz w:val="24"/>
              </w:rPr>
              <w:t xml:space="preserve">   （限100字）</w:t>
            </w:r>
          </w:p>
        </w:tc>
        <w:tc>
          <w:tcPr>
            <w:tcW w:w="7927" w:type="dxa"/>
            <w:gridSpan w:val="10"/>
            <w:vAlign w:val="center"/>
          </w:tcPr>
          <w:p w:rsidR="001702D1" w:rsidRPr="006A1D94" w:rsidRDefault="00B301EE" w:rsidP="00706B58">
            <w:pPr>
              <w:adjustRightInd w:val="0"/>
              <w:spacing w:line="320" w:lineRule="exact"/>
              <w:jc w:val="left"/>
              <w:rPr>
                <w:rFonts w:ascii="仿宋_GB2312" w:eastAsia="仿宋_GB2312"/>
                <w:color w:val="000000"/>
                <w:spacing w:val="24"/>
                <w:sz w:val="24"/>
              </w:rPr>
            </w:pPr>
            <w:r w:rsidRPr="00706B58">
              <w:rPr>
                <w:rFonts w:ascii="仿宋_GB2312" w:eastAsia="仿宋_GB2312" w:hint="eastAsia"/>
                <w:color w:val="000000"/>
                <w:spacing w:val="24"/>
                <w:sz w:val="24"/>
              </w:rPr>
              <w:t>长期从事遗传性</w:t>
            </w:r>
            <w:r w:rsidR="00594A46" w:rsidRPr="00706B58">
              <w:rPr>
                <w:rFonts w:ascii="仿宋_GB2312" w:eastAsia="仿宋_GB2312" w:hint="eastAsia"/>
                <w:color w:val="000000"/>
                <w:spacing w:val="24"/>
                <w:sz w:val="24"/>
              </w:rPr>
              <w:t>线粒体</w:t>
            </w:r>
            <w:r w:rsidRPr="00706B58">
              <w:rPr>
                <w:rFonts w:ascii="仿宋_GB2312" w:eastAsia="仿宋_GB2312" w:hint="eastAsia"/>
                <w:color w:val="000000"/>
                <w:spacing w:val="24"/>
                <w:sz w:val="24"/>
              </w:rPr>
              <w:t>疾病的基础研究和临床转化，提出并阐述修饰基因调控</w:t>
            </w:r>
            <w:proofErr w:type="spellStart"/>
            <w:r w:rsidR="00450B05" w:rsidRPr="00706B58">
              <w:rPr>
                <w:rFonts w:ascii="仿宋_GB2312" w:eastAsia="仿宋_GB2312" w:hint="eastAsia"/>
                <w:color w:val="000000"/>
                <w:spacing w:val="24"/>
                <w:sz w:val="24"/>
              </w:rPr>
              <w:t>Leber</w:t>
            </w:r>
            <w:proofErr w:type="spellEnd"/>
            <w:r w:rsidR="00450B05" w:rsidRPr="00706B58">
              <w:rPr>
                <w:rFonts w:ascii="仿宋_GB2312" w:eastAsia="仿宋_GB2312" w:hint="eastAsia"/>
                <w:color w:val="000000"/>
                <w:spacing w:val="24"/>
                <w:sz w:val="24"/>
              </w:rPr>
              <w:t>遗传性视神经病变的</w:t>
            </w:r>
            <w:r w:rsidRPr="00706B58">
              <w:rPr>
                <w:rFonts w:ascii="仿宋_GB2312" w:eastAsia="仿宋_GB2312" w:hint="eastAsia"/>
                <w:color w:val="000000"/>
                <w:spacing w:val="24"/>
                <w:sz w:val="24"/>
              </w:rPr>
              <w:t>表型表达假说；阐述线粒体tRNA代谢障碍在母系遗传性聋病和高血压的分子机制。主持国家级项目5项，获省自然科学一等奖等</w:t>
            </w:r>
            <w:r w:rsidR="00450B05" w:rsidRPr="00706B58">
              <w:rPr>
                <w:rFonts w:ascii="仿宋_GB2312" w:eastAsia="仿宋_GB2312" w:hint="eastAsia"/>
                <w:color w:val="000000"/>
                <w:spacing w:val="24"/>
                <w:sz w:val="24"/>
              </w:rPr>
              <w:t>成果</w:t>
            </w:r>
            <w:r w:rsidRPr="00706B58">
              <w:rPr>
                <w:rFonts w:ascii="仿宋_GB2312" w:eastAsia="仿宋_GB2312" w:hint="eastAsia"/>
                <w:color w:val="000000"/>
                <w:spacing w:val="24"/>
                <w:sz w:val="24"/>
              </w:rPr>
              <w:t>3项，</w:t>
            </w:r>
            <w:proofErr w:type="gramStart"/>
            <w:r w:rsidR="006A1D94" w:rsidRPr="00706B58">
              <w:rPr>
                <w:rFonts w:ascii="仿宋_GB2312" w:eastAsia="仿宋_GB2312" w:hint="eastAsia"/>
                <w:color w:val="000000"/>
                <w:spacing w:val="24"/>
                <w:sz w:val="24"/>
              </w:rPr>
              <w:t>一</w:t>
            </w:r>
            <w:proofErr w:type="gramEnd"/>
            <w:r w:rsidR="006A1D94" w:rsidRPr="00706B58">
              <w:rPr>
                <w:rFonts w:ascii="仿宋_GB2312" w:eastAsia="仿宋_GB2312" w:hint="eastAsia"/>
                <w:color w:val="000000"/>
                <w:spacing w:val="24"/>
                <w:sz w:val="24"/>
              </w:rPr>
              <w:t>作和通讯作者论文12篇，</w:t>
            </w:r>
            <w:r w:rsidR="006F7E8B" w:rsidRPr="00706B58">
              <w:rPr>
                <w:rFonts w:ascii="仿宋_GB2312" w:eastAsia="仿宋_GB2312" w:hint="eastAsia"/>
                <w:color w:val="000000"/>
                <w:spacing w:val="24"/>
                <w:sz w:val="24"/>
              </w:rPr>
              <w:t>担任</w:t>
            </w:r>
            <w:r w:rsidRPr="00706B58">
              <w:rPr>
                <w:rFonts w:ascii="仿宋_GB2312" w:eastAsia="仿宋_GB2312" w:hint="eastAsia"/>
                <w:color w:val="000000"/>
                <w:spacing w:val="24"/>
                <w:sz w:val="24"/>
              </w:rPr>
              <w:t>浙江省遗传学会理事</w:t>
            </w:r>
            <w:r w:rsidR="0072067F" w:rsidRPr="00706B58">
              <w:rPr>
                <w:rFonts w:ascii="仿宋_GB2312" w:eastAsia="仿宋_GB2312" w:hint="eastAsia"/>
                <w:color w:val="000000"/>
                <w:spacing w:val="24"/>
                <w:sz w:val="24"/>
              </w:rPr>
              <w:t>，医学遗传学青年委员会委员。</w:t>
            </w:r>
          </w:p>
        </w:tc>
      </w:tr>
      <w:tr w:rsidR="001702D1" w:rsidRPr="003C3825" w:rsidTr="0023274B">
        <w:trPr>
          <w:trHeight w:val="758"/>
          <w:jc w:val="center"/>
        </w:trPr>
        <w:tc>
          <w:tcPr>
            <w:tcW w:w="1080" w:type="dxa"/>
            <w:gridSpan w:val="2"/>
            <w:vMerge w:val="restart"/>
            <w:vAlign w:val="center"/>
          </w:tcPr>
          <w:p w:rsidR="001702D1" w:rsidRDefault="001702D1" w:rsidP="0023274B">
            <w:pPr>
              <w:jc w:val="center"/>
              <w:rPr>
                <w:rFonts w:ascii="仿宋_GB2312" w:eastAsia="仿宋_GB2312"/>
                <w:color w:val="000000"/>
                <w:sz w:val="24"/>
              </w:rPr>
            </w:pPr>
            <w:r>
              <w:rPr>
                <w:rFonts w:ascii="仿宋_GB2312" w:eastAsia="仿宋_GB2312" w:hint="eastAsia"/>
                <w:color w:val="000000"/>
                <w:sz w:val="24"/>
              </w:rPr>
              <w:t>主攻</w:t>
            </w:r>
          </w:p>
          <w:p w:rsidR="001702D1" w:rsidRDefault="001702D1" w:rsidP="0023274B">
            <w:pPr>
              <w:jc w:val="center"/>
              <w:rPr>
                <w:rFonts w:ascii="仿宋_GB2312" w:eastAsia="仿宋_GB2312"/>
                <w:color w:val="000000"/>
                <w:sz w:val="24"/>
              </w:rPr>
            </w:pPr>
            <w:r>
              <w:rPr>
                <w:rFonts w:ascii="仿宋_GB2312" w:eastAsia="仿宋_GB2312" w:hint="eastAsia"/>
                <w:color w:val="000000"/>
                <w:sz w:val="24"/>
              </w:rPr>
              <w:t>方向</w:t>
            </w:r>
          </w:p>
        </w:tc>
        <w:tc>
          <w:tcPr>
            <w:tcW w:w="7927" w:type="dxa"/>
            <w:gridSpan w:val="10"/>
            <w:vAlign w:val="center"/>
          </w:tcPr>
          <w:p w:rsidR="001702D1" w:rsidRPr="00706B58" w:rsidRDefault="001702D1" w:rsidP="00706B58">
            <w:pPr>
              <w:adjustRightInd w:val="0"/>
              <w:spacing w:line="320" w:lineRule="exact"/>
              <w:jc w:val="left"/>
              <w:rPr>
                <w:rFonts w:ascii="仿宋_GB2312" w:eastAsia="仿宋_GB2312"/>
                <w:color w:val="000000"/>
                <w:spacing w:val="24"/>
                <w:sz w:val="24"/>
              </w:rPr>
            </w:pPr>
            <w:r w:rsidRPr="00706B58">
              <w:rPr>
                <w:rFonts w:ascii="仿宋_GB2312" w:eastAsia="仿宋_GB2312" w:hint="eastAsia"/>
                <w:color w:val="000000"/>
                <w:spacing w:val="24"/>
                <w:sz w:val="24"/>
              </w:rPr>
              <w:t>1、</w:t>
            </w:r>
            <w:r w:rsidR="00C12174" w:rsidRPr="00706B58">
              <w:rPr>
                <w:rFonts w:ascii="仿宋_GB2312" w:eastAsia="仿宋_GB2312" w:hint="eastAsia"/>
                <w:color w:val="000000"/>
                <w:spacing w:val="24"/>
                <w:sz w:val="24"/>
              </w:rPr>
              <w:t>线粒</w:t>
            </w:r>
            <w:r w:rsidR="003C3825" w:rsidRPr="00706B58">
              <w:rPr>
                <w:rFonts w:ascii="仿宋_GB2312" w:eastAsia="仿宋_GB2312" w:hint="eastAsia"/>
                <w:color w:val="000000"/>
                <w:spacing w:val="24"/>
                <w:sz w:val="24"/>
              </w:rPr>
              <w:t>体遗传疾病的关键基因和致病机理</w:t>
            </w:r>
          </w:p>
        </w:tc>
      </w:tr>
      <w:tr w:rsidR="001702D1" w:rsidTr="0023274B">
        <w:trPr>
          <w:trHeight w:val="768"/>
          <w:jc w:val="center"/>
        </w:trPr>
        <w:tc>
          <w:tcPr>
            <w:tcW w:w="1080" w:type="dxa"/>
            <w:gridSpan w:val="2"/>
            <w:vMerge/>
            <w:vAlign w:val="center"/>
          </w:tcPr>
          <w:p w:rsidR="001702D1" w:rsidRDefault="001702D1" w:rsidP="0023274B">
            <w:pPr>
              <w:widowControl/>
              <w:jc w:val="left"/>
              <w:rPr>
                <w:rFonts w:ascii="仿宋_GB2312" w:eastAsia="仿宋_GB2312"/>
                <w:color w:val="000000"/>
                <w:sz w:val="24"/>
              </w:rPr>
            </w:pPr>
          </w:p>
        </w:tc>
        <w:tc>
          <w:tcPr>
            <w:tcW w:w="7927" w:type="dxa"/>
            <w:gridSpan w:val="10"/>
            <w:vAlign w:val="center"/>
          </w:tcPr>
          <w:p w:rsidR="001702D1" w:rsidRPr="00706B58" w:rsidRDefault="001702D1" w:rsidP="00706B58">
            <w:pPr>
              <w:adjustRightInd w:val="0"/>
              <w:spacing w:line="320" w:lineRule="exact"/>
              <w:jc w:val="left"/>
              <w:rPr>
                <w:rFonts w:ascii="仿宋_GB2312" w:eastAsia="仿宋_GB2312"/>
                <w:color w:val="000000"/>
                <w:spacing w:val="24"/>
                <w:sz w:val="24"/>
              </w:rPr>
            </w:pPr>
            <w:r w:rsidRPr="00706B58">
              <w:rPr>
                <w:rFonts w:ascii="仿宋_GB2312" w:eastAsia="仿宋_GB2312" w:hint="eastAsia"/>
                <w:color w:val="000000"/>
                <w:spacing w:val="24"/>
                <w:sz w:val="24"/>
              </w:rPr>
              <w:t>2、</w:t>
            </w:r>
            <w:r w:rsidR="00C12174" w:rsidRPr="00706B58">
              <w:rPr>
                <w:rFonts w:ascii="仿宋_GB2312" w:eastAsia="仿宋_GB2312" w:hint="eastAsia"/>
                <w:color w:val="000000"/>
                <w:spacing w:val="24"/>
                <w:sz w:val="24"/>
              </w:rPr>
              <w:t>新生儿遗传代谢病的致病基因与分子机制</w:t>
            </w:r>
          </w:p>
        </w:tc>
      </w:tr>
      <w:tr w:rsidR="001702D1" w:rsidTr="0023274B">
        <w:trPr>
          <w:trHeight w:val="778"/>
          <w:jc w:val="center"/>
        </w:trPr>
        <w:tc>
          <w:tcPr>
            <w:tcW w:w="1080" w:type="dxa"/>
            <w:gridSpan w:val="2"/>
            <w:vMerge/>
            <w:vAlign w:val="center"/>
          </w:tcPr>
          <w:p w:rsidR="001702D1" w:rsidRDefault="001702D1" w:rsidP="0023274B">
            <w:pPr>
              <w:widowControl/>
              <w:jc w:val="left"/>
              <w:rPr>
                <w:rFonts w:ascii="仿宋_GB2312" w:eastAsia="仿宋_GB2312"/>
                <w:color w:val="000000"/>
                <w:sz w:val="24"/>
              </w:rPr>
            </w:pPr>
          </w:p>
        </w:tc>
        <w:tc>
          <w:tcPr>
            <w:tcW w:w="7927" w:type="dxa"/>
            <w:gridSpan w:val="10"/>
            <w:vAlign w:val="center"/>
          </w:tcPr>
          <w:p w:rsidR="001702D1" w:rsidRDefault="001702D1" w:rsidP="0023274B">
            <w:pPr>
              <w:rPr>
                <w:rFonts w:ascii="仿宋_GB2312" w:eastAsia="仿宋_GB2312"/>
                <w:color w:val="000000"/>
                <w:sz w:val="28"/>
                <w:szCs w:val="28"/>
              </w:rPr>
            </w:pPr>
          </w:p>
        </w:tc>
      </w:tr>
      <w:tr w:rsidR="001702D1" w:rsidTr="0023274B">
        <w:trPr>
          <w:trHeight w:val="567"/>
          <w:jc w:val="center"/>
        </w:trPr>
        <w:tc>
          <w:tcPr>
            <w:tcW w:w="1080" w:type="dxa"/>
            <w:gridSpan w:val="2"/>
            <w:vMerge w:val="restart"/>
            <w:vAlign w:val="center"/>
          </w:tcPr>
          <w:p w:rsidR="001702D1" w:rsidRDefault="001702D1" w:rsidP="0023274B">
            <w:pPr>
              <w:jc w:val="center"/>
              <w:rPr>
                <w:rFonts w:ascii="仿宋_GB2312" w:eastAsia="仿宋_GB2312"/>
                <w:color w:val="000000"/>
                <w:sz w:val="24"/>
              </w:rPr>
            </w:pPr>
            <w:r>
              <w:rPr>
                <w:rFonts w:ascii="仿宋_GB2312" w:eastAsia="仿宋_GB2312" w:hint="eastAsia"/>
                <w:color w:val="000000"/>
                <w:sz w:val="24"/>
              </w:rPr>
              <w:t>获得团队称号</w:t>
            </w:r>
          </w:p>
        </w:tc>
        <w:tc>
          <w:tcPr>
            <w:tcW w:w="1889" w:type="dxa"/>
            <w:gridSpan w:val="2"/>
            <w:vAlign w:val="center"/>
          </w:tcPr>
          <w:p w:rsidR="001702D1" w:rsidRDefault="001702D1" w:rsidP="0023274B">
            <w:pPr>
              <w:jc w:val="center"/>
              <w:rPr>
                <w:rFonts w:ascii="仿宋_GB2312" w:eastAsia="仿宋_GB2312"/>
                <w:color w:val="000000"/>
                <w:sz w:val="24"/>
              </w:rPr>
            </w:pPr>
            <w:r>
              <w:rPr>
                <w:rFonts w:ascii="仿宋_GB2312" w:eastAsia="仿宋_GB2312" w:hint="eastAsia"/>
                <w:color w:val="000000"/>
                <w:sz w:val="24"/>
              </w:rPr>
              <w:t>团队名称</w:t>
            </w:r>
          </w:p>
        </w:tc>
        <w:tc>
          <w:tcPr>
            <w:tcW w:w="1904" w:type="dxa"/>
            <w:gridSpan w:val="4"/>
            <w:vAlign w:val="center"/>
          </w:tcPr>
          <w:p w:rsidR="001702D1" w:rsidRDefault="001702D1" w:rsidP="0023274B">
            <w:pPr>
              <w:jc w:val="center"/>
              <w:rPr>
                <w:rFonts w:ascii="仿宋_GB2312" w:eastAsia="仿宋_GB2312"/>
                <w:color w:val="000000"/>
                <w:sz w:val="24"/>
              </w:rPr>
            </w:pPr>
            <w:r>
              <w:rPr>
                <w:rFonts w:ascii="仿宋_GB2312" w:eastAsia="仿宋_GB2312" w:hint="eastAsia"/>
                <w:color w:val="000000"/>
                <w:sz w:val="24"/>
              </w:rPr>
              <w:t>授予部门</w:t>
            </w:r>
          </w:p>
        </w:tc>
        <w:tc>
          <w:tcPr>
            <w:tcW w:w="1993" w:type="dxa"/>
            <w:gridSpan w:val="2"/>
            <w:vAlign w:val="center"/>
          </w:tcPr>
          <w:p w:rsidR="001702D1" w:rsidRDefault="001702D1" w:rsidP="0023274B">
            <w:pPr>
              <w:jc w:val="center"/>
              <w:rPr>
                <w:rFonts w:ascii="仿宋_GB2312" w:eastAsia="仿宋_GB2312"/>
                <w:color w:val="000000"/>
                <w:sz w:val="24"/>
              </w:rPr>
            </w:pPr>
            <w:r>
              <w:rPr>
                <w:rFonts w:ascii="仿宋_GB2312" w:eastAsia="仿宋_GB2312" w:hint="eastAsia"/>
                <w:color w:val="000000"/>
                <w:sz w:val="24"/>
              </w:rPr>
              <w:t>授予时间</w:t>
            </w:r>
          </w:p>
        </w:tc>
        <w:tc>
          <w:tcPr>
            <w:tcW w:w="2141" w:type="dxa"/>
            <w:gridSpan w:val="2"/>
            <w:vAlign w:val="center"/>
          </w:tcPr>
          <w:p w:rsidR="001702D1" w:rsidRDefault="001702D1" w:rsidP="0023274B">
            <w:pPr>
              <w:jc w:val="center"/>
              <w:rPr>
                <w:rFonts w:ascii="仿宋_GB2312" w:eastAsia="仿宋_GB2312"/>
                <w:color w:val="000000"/>
                <w:sz w:val="24"/>
              </w:rPr>
            </w:pPr>
            <w:r>
              <w:rPr>
                <w:rFonts w:ascii="仿宋_GB2312" w:eastAsia="仿宋_GB2312" w:hint="eastAsia"/>
                <w:color w:val="000000"/>
                <w:sz w:val="24"/>
              </w:rPr>
              <w:t>申请人在团队中的地位</w:t>
            </w:r>
          </w:p>
        </w:tc>
      </w:tr>
      <w:tr w:rsidR="001702D1" w:rsidTr="0023274B">
        <w:trPr>
          <w:trHeight w:val="567"/>
          <w:jc w:val="center"/>
        </w:trPr>
        <w:tc>
          <w:tcPr>
            <w:tcW w:w="1080" w:type="dxa"/>
            <w:gridSpan w:val="2"/>
            <w:vMerge/>
            <w:vAlign w:val="center"/>
          </w:tcPr>
          <w:p w:rsidR="001702D1" w:rsidRDefault="001702D1" w:rsidP="0023274B">
            <w:pPr>
              <w:widowControl/>
              <w:jc w:val="left"/>
              <w:rPr>
                <w:rFonts w:ascii="仿宋_GB2312" w:eastAsia="仿宋_GB2312"/>
                <w:color w:val="000000"/>
                <w:sz w:val="24"/>
              </w:rPr>
            </w:pPr>
          </w:p>
        </w:tc>
        <w:tc>
          <w:tcPr>
            <w:tcW w:w="1889" w:type="dxa"/>
            <w:gridSpan w:val="2"/>
            <w:vAlign w:val="center"/>
          </w:tcPr>
          <w:p w:rsidR="001702D1" w:rsidRDefault="001702D1" w:rsidP="0023274B">
            <w:pPr>
              <w:jc w:val="center"/>
              <w:rPr>
                <w:rFonts w:ascii="仿宋_GB2312" w:eastAsia="仿宋_GB2312"/>
                <w:color w:val="000000"/>
                <w:sz w:val="24"/>
              </w:rPr>
            </w:pPr>
          </w:p>
        </w:tc>
        <w:tc>
          <w:tcPr>
            <w:tcW w:w="1904" w:type="dxa"/>
            <w:gridSpan w:val="4"/>
            <w:vAlign w:val="center"/>
          </w:tcPr>
          <w:p w:rsidR="001702D1" w:rsidRDefault="001702D1" w:rsidP="0023274B">
            <w:pPr>
              <w:jc w:val="center"/>
              <w:rPr>
                <w:rFonts w:ascii="仿宋_GB2312" w:eastAsia="仿宋_GB2312"/>
                <w:color w:val="000000"/>
                <w:sz w:val="24"/>
              </w:rPr>
            </w:pPr>
          </w:p>
        </w:tc>
        <w:tc>
          <w:tcPr>
            <w:tcW w:w="1993" w:type="dxa"/>
            <w:gridSpan w:val="2"/>
            <w:vAlign w:val="center"/>
          </w:tcPr>
          <w:p w:rsidR="001702D1" w:rsidRDefault="001702D1" w:rsidP="0023274B">
            <w:pPr>
              <w:jc w:val="center"/>
              <w:rPr>
                <w:rFonts w:ascii="仿宋_GB2312" w:eastAsia="仿宋_GB2312"/>
                <w:color w:val="000000"/>
                <w:sz w:val="24"/>
              </w:rPr>
            </w:pPr>
          </w:p>
        </w:tc>
        <w:tc>
          <w:tcPr>
            <w:tcW w:w="2141" w:type="dxa"/>
            <w:gridSpan w:val="2"/>
            <w:vAlign w:val="center"/>
          </w:tcPr>
          <w:p w:rsidR="001702D1" w:rsidRDefault="001702D1" w:rsidP="0023274B">
            <w:pPr>
              <w:jc w:val="center"/>
              <w:rPr>
                <w:rFonts w:ascii="仿宋_GB2312" w:eastAsia="仿宋_GB2312"/>
                <w:color w:val="000000"/>
                <w:sz w:val="24"/>
              </w:rPr>
            </w:pPr>
          </w:p>
        </w:tc>
      </w:tr>
      <w:tr w:rsidR="001702D1" w:rsidTr="0023274B">
        <w:trPr>
          <w:trHeight w:val="567"/>
          <w:jc w:val="center"/>
        </w:trPr>
        <w:tc>
          <w:tcPr>
            <w:tcW w:w="1080" w:type="dxa"/>
            <w:gridSpan w:val="2"/>
            <w:vMerge/>
            <w:vAlign w:val="center"/>
          </w:tcPr>
          <w:p w:rsidR="001702D1" w:rsidRDefault="001702D1" w:rsidP="0023274B">
            <w:pPr>
              <w:widowControl/>
              <w:jc w:val="left"/>
              <w:rPr>
                <w:rFonts w:ascii="仿宋_GB2312" w:eastAsia="仿宋_GB2312"/>
                <w:color w:val="000000"/>
                <w:sz w:val="24"/>
              </w:rPr>
            </w:pPr>
          </w:p>
        </w:tc>
        <w:tc>
          <w:tcPr>
            <w:tcW w:w="1889" w:type="dxa"/>
            <w:gridSpan w:val="2"/>
            <w:vAlign w:val="center"/>
          </w:tcPr>
          <w:p w:rsidR="001702D1" w:rsidRDefault="001702D1" w:rsidP="0023274B">
            <w:pPr>
              <w:jc w:val="center"/>
              <w:rPr>
                <w:rFonts w:ascii="仿宋_GB2312" w:eastAsia="仿宋_GB2312"/>
                <w:color w:val="000000"/>
                <w:sz w:val="24"/>
              </w:rPr>
            </w:pPr>
          </w:p>
        </w:tc>
        <w:tc>
          <w:tcPr>
            <w:tcW w:w="1904" w:type="dxa"/>
            <w:gridSpan w:val="4"/>
            <w:vAlign w:val="center"/>
          </w:tcPr>
          <w:p w:rsidR="001702D1" w:rsidRDefault="001702D1" w:rsidP="0023274B">
            <w:pPr>
              <w:jc w:val="center"/>
              <w:rPr>
                <w:rFonts w:ascii="仿宋_GB2312" w:eastAsia="仿宋_GB2312"/>
                <w:color w:val="000000"/>
                <w:sz w:val="24"/>
              </w:rPr>
            </w:pPr>
          </w:p>
        </w:tc>
        <w:tc>
          <w:tcPr>
            <w:tcW w:w="1993" w:type="dxa"/>
            <w:gridSpan w:val="2"/>
            <w:vAlign w:val="center"/>
          </w:tcPr>
          <w:p w:rsidR="001702D1" w:rsidRDefault="001702D1" w:rsidP="0023274B">
            <w:pPr>
              <w:jc w:val="center"/>
              <w:rPr>
                <w:rFonts w:ascii="仿宋_GB2312" w:eastAsia="仿宋_GB2312"/>
                <w:color w:val="000000"/>
                <w:sz w:val="24"/>
              </w:rPr>
            </w:pPr>
          </w:p>
        </w:tc>
        <w:tc>
          <w:tcPr>
            <w:tcW w:w="2141" w:type="dxa"/>
            <w:gridSpan w:val="2"/>
            <w:vAlign w:val="center"/>
          </w:tcPr>
          <w:p w:rsidR="001702D1" w:rsidRDefault="001702D1" w:rsidP="0023274B">
            <w:pPr>
              <w:jc w:val="center"/>
              <w:rPr>
                <w:rFonts w:ascii="仿宋_GB2312" w:eastAsia="仿宋_GB2312"/>
                <w:color w:val="000000"/>
                <w:sz w:val="24"/>
              </w:rPr>
            </w:pPr>
          </w:p>
        </w:tc>
      </w:tr>
      <w:tr w:rsidR="001702D1" w:rsidTr="0023274B">
        <w:trPr>
          <w:trHeight w:val="567"/>
          <w:jc w:val="center"/>
        </w:trPr>
        <w:tc>
          <w:tcPr>
            <w:tcW w:w="1080" w:type="dxa"/>
            <w:gridSpan w:val="2"/>
            <w:vMerge/>
            <w:vAlign w:val="center"/>
          </w:tcPr>
          <w:p w:rsidR="001702D1" w:rsidRDefault="001702D1" w:rsidP="0023274B">
            <w:pPr>
              <w:widowControl/>
              <w:jc w:val="left"/>
              <w:rPr>
                <w:rFonts w:ascii="仿宋_GB2312" w:eastAsia="仿宋_GB2312"/>
                <w:color w:val="000000"/>
                <w:sz w:val="24"/>
              </w:rPr>
            </w:pPr>
          </w:p>
        </w:tc>
        <w:tc>
          <w:tcPr>
            <w:tcW w:w="1889" w:type="dxa"/>
            <w:gridSpan w:val="2"/>
            <w:vAlign w:val="center"/>
          </w:tcPr>
          <w:p w:rsidR="001702D1" w:rsidRDefault="001702D1" w:rsidP="0023274B">
            <w:pPr>
              <w:rPr>
                <w:rFonts w:ascii="仿宋_GB2312" w:eastAsia="仿宋_GB2312"/>
                <w:color w:val="000000"/>
                <w:sz w:val="28"/>
                <w:szCs w:val="28"/>
              </w:rPr>
            </w:pPr>
          </w:p>
        </w:tc>
        <w:tc>
          <w:tcPr>
            <w:tcW w:w="1904" w:type="dxa"/>
            <w:gridSpan w:val="4"/>
            <w:vAlign w:val="center"/>
          </w:tcPr>
          <w:p w:rsidR="001702D1" w:rsidRDefault="001702D1" w:rsidP="0023274B">
            <w:pPr>
              <w:rPr>
                <w:rFonts w:ascii="仿宋_GB2312" w:eastAsia="仿宋_GB2312"/>
                <w:color w:val="000000"/>
                <w:sz w:val="28"/>
                <w:szCs w:val="28"/>
              </w:rPr>
            </w:pPr>
          </w:p>
        </w:tc>
        <w:tc>
          <w:tcPr>
            <w:tcW w:w="1993" w:type="dxa"/>
            <w:gridSpan w:val="2"/>
            <w:vAlign w:val="center"/>
          </w:tcPr>
          <w:p w:rsidR="001702D1" w:rsidRDefault="001702D1" w:rsidP="0023274B">
            <w:pPr>
              <w:rPr>
                <w:rFonts w:ascii="仿宋_GB2312" w:eastAsia="仿宋_GB2312"/>
                <w:color w:val="000000"/>
                <w:sz w:val="28"/>
                <w:szCs w:val="28"/>
              </w:rPr>
            </w:pPr>
          </w:p>
        </w:tc>
        <w:tc>
          <w:tcPr>
            <w:tcW w:w="2141" w:type="dxa"/>
            <w:gridSpan w:val="2"/>
            <w:vAlign w:val="center"/>
          </w:tcPr>
          <w:p w:rsidR="001702D1" w:rsidRDefault="001702D1" w:rsidP="0023274B">
            <w:pPr>
              <w:rPr>
                <w:rFonts w:ascii="仿宋_GB2312" w:eastAsia="仿宋_GB2312"/>
                <w:color w:val="000000"/>
                <w:sz w:val="28"/>
                <w:szCs w:val="28"/>
              </w:rPr>
            </w:pPr>
          </w:p>
        </w:tc>
      </w:tr>
      <w:tr w:rsidR="001702D1" w:rsidTr="0023274B">
        <w:trPr>
          <w:trHeight w:val="567"/>
          <w:jc w:val="center"/>
        </w:trPr>
        <w:tc>
          <w:tcPr>
            <w:tcW w:w="1080" w:type="dxa"/>
            <w:gridSpan w:val="2"/>
            <w:vMerge/>
            <w:vAlign w:val="center"/>
          </w:tcPr>
          <w:p w:rsidR="001702D1" w:rsidRDefault="001702D1" w:rsidP="0023274B">
            <w:pPr>
              <w:widowControl/>
              <w:jc w:val="left"/>
              <w:rPr>
                <w:rFonts w:ascii="仿宋_GB2312" w:eastAsia="仿宋_GB2312"/>
                <w:color w:val="000000"/>
                <w:sz w:val="24"/>
              </w:rPr>
            </w:pPr>
          </w:p>
        </w:tc>
        <w:tc>
          <w:tcPr>
            <w:tcW w:w="1889" w:type="dxa"/>
            <w:gridSpan w:val="2"/>
            <w:vAlign w:val="center"/>
          </w:tcPr>
          <w:p w:rsidR="001702D1" w:rsidRDefault="001702D1" w:rsidP="0023274B">
            <w:pPr>
              <w:rPr>
                <w:rFonts w:ascii="仿宋_GB2312" w:eastAsia="仿宋_GB2312"/>
                <w:color w:val="000000"/>
                <w:sz w:val="28"/>
                <w:szCs w:val="28"/>
              </w:rPr>
            </w:pPr>
          </w:p>
        </w:tc>
        <w:tc>
          <w:tcPr>
            <w:tcW w:w="1904" w:type="dxa"/>
            <w:gridSpan w:val="4"/>
            <w:vAlign w:val="center"/>
          </w:tcPr>
          <w:p w:rsidR="001702D1" w:rsidRDefault="001702D1" w:rsidP="0023274B">
            <w:pPr>
              <w:rPr>
                <w:rFonts w:ascii="仿宋_GB2312" w:eastAsia="仿宋_GB2312"/>
                <w:color w:val="000000"/>
                <w:sz w:val="28"/>
                <w:szCs w:val="28"/>
              </w:rPr>
            </w:pPr>
          </w:p>
        </w:tc>
        <w:tc>
          <w:tcPr>
            <w:tcW w:w="1993" w:type="dxa"/>
            <w:gridSpan w:val="2"/>
            <w:vAlign w:val="center"/>
          </w:tcPr>
          <w:p w:rsidR="001702D1" w:rsidRDefault="001702D1" w:rsidP="0023274B">
            <w:pPr>
              <w:rPr>
                <w:rFonts w:ascii="仿宋_GB2312" w:eastAsia="仿宋_GB2312"/>
                <w:color w:val="000000"/>
                <w:sz w:val="28"/>
                <w:szCs w:val="28"/>
              </w:rPr>
            </w:pPr>
          </w:p>
        </w:tc>
        <w:tc>
          <w:tcPr>
            <w:tcW w:w="2141" w:type="dxa"/>
            <w:gridSpan w:val="2"/>
            <w:vAlign w:val="center"/>
          </w:tcPr>
          <w:p w:rsidR="001702D1" w:rsidRDefault="001702D1" w:rsidP="0023274B">
            <w:pPr>
              <w:rPr>
                <w:rFonts w:ascii="仿宋_GB2312" w:eastAsia="仿宋_GB2312"/>
                <w:color w:val="000000"/>
                <w:sz w:val="28"/>
                <w:szCs w:val="28"/>
              </w:rPr>
            </w:pPr>
          </w:p>
        </w:tc>
      </w:tr>
      <w:tr w:rsidR="001702D1" w:rsidTr="0023274B">
        <w:trPr>
          <w:trHeight w:val="567"/>
          <w:jc w:val="center"/>
        </w:trPr>
        <w:tc>
          <w:tcPr>
            <w:tcW w:w="1080" w:type="dxa"/>
            <w:gridSpan w:val="2"/>
            <w:vMerge/>
            <w:vAlign w:val="center"/>
          </w:tcPr>
          <w:p w:rsidR="001702D1" w:rsidRDefault="001702D1" w:rsidP="0023274B">
            <w:pPr>
              <w:widowControl/>
              <w:jc w:val="left"/>
              <w:rPr>
                <w:rFonts w:ascii="仿宋_GB2312" w:eastAsia="仿宋_GB2312"/>
                <w:color w:val="000000"/>
                <w:sz w:val="24"/>
              </w:rPr>
            </w:pPr>
          </w:p>
        </w:tc>
        <w:tc>
          <w:tcPr>
            <w:tcW w:w="1889" w:type="dxa"/>
            <w:gridSpan w:val="2"/>
            <w:vAlign w:val="center"/>
          </w:tcPr>
          <w:p w:rsidR="001702D1" w:rsidRDefault="001702D1" w:rsidP="0023274B">
            <w:pPr>
              <w:rPr>
                <w:rFonts w:ascii="仿宋_GB2312" w:eastAsia="仿宋_GB2312"/>
                <w:color w:val="000000"/>
                <w:sz w:val="28"/>
                <w:szCs w:val="28"/>
              </w:rPr>
            </w:pPr>
          </w:p>
        </w:tc>
        <w:tc>
          <w:tcPr>
            <w:tcW w:w="1904" w:type="dxa"/>
            <w:gridSpan w:val="4"/>
            <w:vAlign w:val="center"/>
          </w:tcPr>
          <w:p w:rsidR="001702D1" w:rsidRDefault="001702D1" w:rsidP="0023274B">
            <w:pPr>
              <w:rPr>
                <w:rFonts w:ascii="仿宋_GB2312" w:eastAsia="仿宋_GB2312"/>
                <w:color w:val="000000"/>
                <w:sz w:val="28"/>
                <w:szCs w:val="28"/>
              </w:rPr>
            </w:pPr>
          </w:p>
        </w:tc>
        <w:tc>
          <w:tcPr>
            <w:tcW w:w="1993" w:type="dxa"/>
            <w:gridSpan w:val="2"/>
            <w:vAlign w:val="center"/>
          </w:tcPr>
          <w:p w:rsidR="001702D1" w:rsidRDefault="001702D1" w:rsidP="0023274B">
            <w:pPr>
              <w:rPr>
                <w:rFonts w:ascii="仿宋_GB2312" w:eastAsia="仿宋_GB2312"/>
                <w:color w:val="000000"/>
                <w:sz w:val="28"/>
                <w:szCs w:val="28"/>
              </w:rPr>
            </w:pPr>
          </w:p>
        </w:tc>
        <w:tc>
          <w:tcPr>
            <w:tcW w:w="2141" w:type="dxa"/>
            <w:gridSpan w:val="2"/>
            <w:vAlign w:val="center"/>
          </w:tcPr>
          <w:p w:rsidR="001702D1" w:rsidRDefault="001702D1" w:rsidP="0023274B">
            <w:pPr>
              <w:rPr>
                <w:rFonts w:ascii="仿宋_GB2312" w:eastAsia="仿宋_GB2312"/>
                <w:color w:val="000000"/>
                <w:sz w:val="28"/>
                <w:szCs w:val="28"/>
              </w:rPr>
            </w:pPr>
          </w:p>
        </w:tc>
      </w:tr>
      <w:tr w:rsidR="001702D1" w:rsidTr="00244364">
        <w:trPr>
          <w:trHeight w:val="567"/>
          <w:jc w:val="center"/>
        </w:trPr>
        <w:tc>
          <w:tcPr>
            <w:tcW w:w="538" w:type="dxa"/>
            <w:vMerge w:val="restart"/>
            <w:vAlign w:val="center"/>
          </w:tcPr>
          <w:p w:rsidR="001702D1" w:rsidRDefault="001702D1" w:rsidP="0023274B">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所在团队主要成员</w:t>
            </w:r>
          </w:p>
        </w:tc>
        <w:tc>
          <w:tcPr>
            <w:tcW w:w="542" w:type="dxa"/>
            <w:vAlign w:val="center"/>
          </w:tcPr>
          <w:p w:rsidR="001702D1" w:rsidRDefault="001702D1" w:rsidP="0023274B">
            <w:pPr>
              <w:adjustRightInd w:val="0"/>
              <w:spacing w:line="320" w:lineRule="exact"/>
              <w:jc w:val="center"/>
              <w:rPr>
                <w:rFonts w:ascii="仿宋_GB2312" w:eastAsia="仿宋_GB2312"/>
                <w:color w:val="000000"/>
                <w:spacing w:val="24"/>
                <w:sz w:val="24"/>
              </w:rPr>
            </w:pPr>
          </w:p>
        </w:tc>
        <w:tc>
          <w:tcPr>
            <w:tcW w:w="1270" w:type="dxa"/>
            <w:vAlign w:val="center"/>
          </w:tcPr>
          <w:p w:rsidR="001702D1" w:rsidRDefault="001702D1" w:rsidP="0023274B">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姓名</w:t>
            </w:r>
          </w:p>
        </w:tc>
        <w:tc>
          <w:tcPr>
            <w:tcW w:w="619" w:type="dxa"/>
            <w:vAlign w:val="center"/>
          </w:tcPr>
          <w:p w:rsidR="001702D1" w:rsidRDefault="001702D1" w:rsidP="0023274B">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职称</w:t>
            </w:r>
          </w:p>
        </w:tc>
        <w:tc>
          <w:tcPr>
            <w:tcW w:w="1904" w:type="dxa"/>
            <w:gridSpan w:val="4"/>
            <w:vAlign w:val="center"/>
          </w:tcPr>
          <w:p w:rsidR="001702D1" w:rsidRDefault="001702D1" w:rsidP="0023274B">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专业</w:t>
            </w:r>
          </w:p>
        </w:tc>
        <w:tc>
          <w:tcPr>
            <w:tcW w:w="1993" w:type="dxa"/>
            <w:gridSpan w:val="2"/>
            <w:vAlign w:val="center"/>
          </w:tcPr>
          <w:p w:rsidR="001702D1" w:rsidRDefault="001702D1" w:rsidP="0023274B">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单位</w:t>
            </w:r>
          </w:p>
        </w:tc>
        <w:tc>
          <w:tcPr>
            <w:tcW w:w="2141" w:type="dxa"/>
            <w:gridSpan w:val="2"/>
            <w:vAlign w:val="center"/>
          </w:tcPr>
          <w:p w:rsidR="001702D1" w:rsidRDefault="001702D1" w:rsidP="0023274B">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团队</w:t>
            </w:r>
            <w:proofErr w:type="gramStart"/>
            <w:r>
              <w:rPr>
                <w:rFonts w:ascii="仿宋_GB2312" w:eastAsia="仿宋_GB2312" w:hint="eastAsia"/>
                <w:color w:val="000000"/>
                <w:spacing w:val="24"/>
                <w:sz w:val="24"/>
              </w:rPr>
              <w:t>内地位</w:t>
            </w:r>
            <w:proofErr w:type="gramEnd"/>
          </w:p>
        </w:tc>
      </w:tr>
      <w:tr w:rsidR="001702D1" w:rsidTr="00244364">
        <w:trPr>
          <w:trHeight w:val="567"/>
          <w:jc w:val="center"/>
        </w:trPr>
        <w:tc>
          <w:tcPr>
            <w:tcW w:w="538" w:type="dxa"/>
            <w:vMerge/>
            <w:vAlign w:val="center"/>
          </w:tcPr>
          <w:p w:rsidR="001702D1" w:rsidRDefault="001702D1" w:rsidP="0023274B">
            <w:pPr>
              <w:widowControl/>
              <w:jc w:val="left"/>
              <w:rPr>
                <w:rFonts w:ascii="仿宋_GB2312" w:eastAsia="仿宋_GB2312"/>
                <w:color w:val="000000"/>
                <w:spacing w:val="24"/>
                <w:sz w:val="24"/>
              </w:rPr>
            </w:pPr>
          </w:p>
        </w:tc>
        <w:tc>
          <w:tcPr>
            <w:tcW w:w="542" w:type="dxa"/>
            <w:vAlign w:val="center"/>
          </w:tcPr>
          <w:p w:rsidR="001702D1" w:rsidRDefault="001702D1" w:rsidP="0023274B">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申请人</w:t>
            </w:r>
          </w:p>
        </w:tc>
        <w:tc>
          <w:tcPr>
            <w:tcW w:w="1270" w:type="dxa"/>
            <w:vAlign w:val="center"/>
          </w:tcPr>
          <w:p w:rsidR="001702D1" w:rsidRDefault="001702D1" w:rsidP="0023274B">
            <w:pPr>
              <w:adjustRightInd w:val="0"/>
              <w:spacing w:line="240" w:lineRule="exact"/>
              <w:jc w:val="center"/>
              <w:rPr>
                <w:rFonts w:ascii="仿宋_GB2312" w:eastAsia="仿宋_GB2312"/>
                <w:color w:val="000000"/>
                <w:spacing w:val="24"/>
                <w:sz w:val="24"/>
              </w:rPr>
            </w:pPr>
          </w:p>
        </w:tc>
        <w:tc>
          <w:tcPr>
            <w:tcW w:w="619" w:type="dxa"/>
            <w:vAlign w:val="center"/>
          </w:tcPr>
          <w:p w:rsidR="001702D1" w:rsidRDefault="001702D1" w:rsidP="0023274B">
            <w:pPr>
              <w:adjustRightInd w:val="0"/>
              <w:spacing w:line="240" w:lineRule="exact"/>
              <w:jc w:val="center"/>
              <w:rPr>
                <w:rFonts w:ascii="仿宋_GB2312" w:eastAsia="仿宋_GB2312"/>
                <w:color w:val="000000"/>
                <w:spacing w:val="24"/>
                <w:sz w:val="24"/>
              </w:rPr>
            </w:pPr>
          </w:p>
        </w:tc>
        <w:tc>
          <w:tcPr>
            <w:tcW w:w="1904" w:type="dxa"/>
            <w:gridSpan w:val="4"/>
            <w:vAlign w:val="center"/>
          </w:tcPr>
          <w:p w:rsidR="001702D1" w:rsidRDefault="001702D1" w:rsidP="0023274B">
            <w:pPr>
              <w:adjustRightInd w:val="0"/>
              <w:spacing w:line="240" w:lineRule="exact"/>
              <w:jc w:val="center"/>
              <w:rPr>
                <w:rFonts w:ascii="仿宋_GB2312" w:eastAsia="仿宋_GB2312"/>
                <w:color w:val="000000"/>
                <w:spacing w:val="24"/>
                <w:sz w:val="24"/>
              </w:rPr>
            </w:pPr>
          </w:p>
        </w:tc>
        <w:tc>
          <w:tcPr>
            <w:tcW w:w="1993" w:type="dxa"/>
            <w:gridSpan w:val="2"/>
            <w:vAlign w:val="center"/>
          </w:tcPr>
          <w:p w:rsidR="001702D1" w:rsidRDefault="001702D1" w:rsidP="0023274B">
            <w:pPr>
              <w:adjustRightInd w:val="0"/>
              <w:spacing w:line="240" w:lineRule="exact"/>
              <w:jc w:val="center"/>
              <w:rPr>
                <w:rFonts w:ascii="仿宋_GB2312" w:eastAsia="仿宋_GB2312"/>
                <w:color w:val="000000"/>
                <w:spacing w:val="24"/>
                <w:sz w:val="24"/>
              </w:rPr>
            </w:pPr>
          </w:p>
        </w:tc>
        <w:tc>
          <w:tcPr>
            <w:tcW w:w="2141" w:type="dxa"/>
            <w:gridSpan w:val="2"/>
            <w:vAlign w:val="center"/>
          </w:tcPr>
          <w:p w:rsidR="001702D1" w:rsidRDefault="001702D1" w:rsidP="0023274B">
            <w:pPr>
              <w:adjustRightInd w:val="0"/>
              <w:spacing w:line="240" w:lineRule="exact"/>
              <w:jc w:val="center"/>
              <w:rPr>
                <w:rFonts w:ascii="仿宋_GB2312" w:eastAsia="仿宋_GB2312"/>
                <w:color w:val="000000"/>
                <w:spacing w:val="24"/>
                <w:sz w:val="24"/>
              </w:rPr>
            </w:pPr>
          </w:p>
        </w:tc>
      </w:tr>
      <w:tr w:rsidR="001702D1" w:rsidTr="00244364">
        <w:trPr>
          <w:trHeight w:val="567"/>
          <w:jc w:val="center"/>
        </w:trPr>
        <w:tc>
          <w:tcPr>
            <w:tcW w:w="538" w:type="dxa"/>
            <w:vMerge/>
            <w:vAlign w:val="center"/>
          </w:tcPr>
          <w:p w:rsidR="001702D1" w:rsidRDefault="001702D1" w:rsidP="0023274B">
            <w:pPr>
              <w:widowControl/>
              <w:jc w:val="left"/>
              <w:rPr>
                <w:rFonts w:ascii="仿宋_GB2312" w:eastAsia="仿宋_GB2312"/>
                <w:color w:val="000000"/>
                <w:spacing w:val="24"/>
                <w:sz w:val="24"/>
              </w:rPr>
            </w:pPr>
          </w:p>
        </w:tc>
        <w:tc>
          <w:tcPr>
            <w:tcW w:w="542" w:type="dxa"/>
            <w:vMerge w:val="restart"/>
            <w:vAlign w:val="center"/>
          </w:tcPr>
          <w:p w:rsidR="001702D1" w:rsidRDefault="001702D1" w:rsidP="0023274B">
            <w:pPr>
              <w:adjustRightInd w:val="0"/>
              <w:spacing w:line="320" w:lineRule="exact"/>
              <w:jc w:val="center"/>
              <w:rPr>
                <w:rFonts w:ascii="仿宋_GB2312" w:eastAsia="仿宋_GB2312"/>
                <w:color w:val="000000"/>
                <w:spacing w:val="24"/>
                <w:sz w:val="24"/>
              </w:rPr>
            </w:pPr>
            <w:r>
              <w:rPr>
                <w:rFonts w:ascii="仿宋_GB2312" w:eastAsia="仿宋_GB2312" w:hint="eastAsia"/>
                <w:color w:val="000000"/>
                <w:spacing w:val="24"/>
                <w:sz w:val="24"/>
              </w:rPr>
              <w:t>其他团队成员</w:t>
            </w:r>
          </w:p>
        </w:tc>
        <w:tc>
          <w:tcPr>
            <w:tcW w:w="1270" w:type="dxa"/>
          </w:tcPr>
          <w:p w:rsidR="001702D1" w:rsidRDefault="001702D1" w:rsidP="0023274B">
            <w:pPr>
              <w:adjustRightInd w:val="0"/>
              <w:spacing w:line="240" w:lineRule="exact"/>
              <w:jc w:val="center"/>
              <w:rPr>
                <w:rFonts w:ascii="仿宋_GB2312" w:eastAsia="仿宋_GB2312"/>
                <w:color w:val="000000"/>
                <w:spacing w:val="24"/>
                <w:sz w:val="28"/>
                <w:szCs w:val="28"/>
              </w:rPr>
            </w:pPr>
          </w:p>
        </w:tc>
        <w:tc>
          <w:tcPr>
            <w:tcW w:w="619" w:type="dxa"/>
          </w:tcPr>
          <w:p w:rsidR="001702D1" w:rsidRDefault="001702D1" w:rsidP="0023274B">
            <w:pPr>
              <w:adjustRightInd w:val="0"/>
              <w:spacing w:line="240" w:lineRule="exact"/>
              <w:jc w:val="center"/>
              <w:rPr>
                <w:rFonts w:ascii="仿宋_GB2312" w:eastAsia="仿宋_GB2312"/>
                <w:color w:val="000000"/>
                <w:spacing w:val="24"/>
                <w:sz w:val="28"/>
                <w:szCs w:val="28"/>
              </w:rPr>
            </w:pPr>
          </w:p>
        </w:tc>
        <w:tc>
          <w:tcPr>
            <w:tcW w:w="1904" w:type="dxa"/>
            <w:gridSpan w:val="4"/>
          </w:tcPr>
          <w:p w:rsidR="001702D1" w:rsidRDefault="001702D1" w:rsidP="0023274B">
            <w:pPr>
              <w:adjustRightInd w:val="0"/>
              <w:spacing w:line="240" w:lineRule="exact"/>
              <w:jc w:val="center"/>
              <w:rPr>
                <w:rFonts w:ascii="仿宋_GB2312" w:eastAsia="仿宋_GB2312"/>
                <w:color w:val="000000"/>
                <w:spacing w:val="24"/>
                <w:sz w:val="28"/>
                <w:szCs w:val="28"/>
              </w:rPr>
            </w:pPr>
          </w:p>
        </w:tc>
        <w:tc>
          <w:tcPr>
            <w:tcW w:w="1993" w:type="dxa"/>
            <w:gridSpan w:val="2"/>
          </w:tcPr>
          <w:p w:rsidR="001702D1" w:rsidRDefault="001702D1" w:rsidP="0023274B">
            <w:pPr>
              <w:adjustRightInd w:val="0"/>
              <w:spacing w:line="240" w:lineRule="exact"/>
              <w:jc w:val="center"/>
              <w:rPr>
                <w:rFonts w:ascii="仿宋_GB2312" w:eastAsia="仿宋_GB2312"/>
                <w:color w:val="000000"/>
                <w:spacing w:val="24"/>
                <w:sz w:val="28"/>
                <w:szCs w:val="28"/>
              </w:rPr>
            </w:pPr>
          </w:p>
        </w:tc>
        <w:tc>
          <w:tcPr>
            <w:tcW w:w="2141" w:type="dxa"/>
            <w:gridSpan w:val="2"/>
          </w:tcPr>
          <w:p w:rsidR="001702D1" w:rsidRDefault="001702D1" w:rsidP="0023274B">
            <w:pPr>
              <w:adjustRightInd w:val="0"/>
              <w:spacing w:line="240" w:lineRule="exact"/>
              <w:jc w:val="center"/>
              <w:rPr>
                <w:rFonts w:ascii="仿宋_GB2312" w:eastAsia="仿宋_GB2312"/>
                <w:color w:val="000000"/>
                <w:spacing w:val="24"/>
                <w:sz w:val="28"/>
                <w:szCs w:val="28"/>
              </w:rPr>
            </w:pPr>
          </w:p>
        </w:tc>
      </w:tr>
      <w:tr w:rsidR="001702D1" w:rsidTr="00244364">
        <w:trPr>
          <w:trHeight w:val="567"/>
          <w:jc w:val="center"/>
        </w:trPr>
        <w:tc>
          <w:tcPr>
            <w:tcW w:w="538" w:type="dxa"/>
            <w:vMerge/>
            <w:vAlign w:val="center"/>
          </w:tcPr>
          <w:p w:rsidR="001702D1" w:rsidRDefault="001702D1" w:rsidP="0023274B">
            <w:pPr>
              <w:widowControl/>
              <w:jc w:val="left"/>
              <w:rPr>
                <w:rFonts w:ascii="仿宋_GB2312" w:eastAsia="仿宋_GB2312"/>
                <w:color w:val="000000"/>
                <w:spacing w:val="24"/>
                <w:sz w:val="24"/>
              </w:rPr>
            </w:pPr>
          </w:p>
        </w:tc>
        <w:tc>
          <w:tcPr>
            <w:tcW w:w="542" w:type="dxa"/>
            <w:vMerge/>
            <w:vAlign w:val="center"/>
          </w:tcPr>
          <w:p w:rsidR="001702D1" w:rsidRDefault="001702D1" w:rsidP="0023274B">
            <w:pPr>
              <w:widowControl/>
              <w:jc w:val="left"/>
              <w:rPr>
                <w:rFonts w:ascii="仿宋_GB2312" w:eastAsia="仿宋_GB2312"/>
                <w:color w:val="000000"/>
                <w:spacing w:val="24"/>
                <w:sz w:val="24"/>
              </w:rPr>
            </w:pPr>
          </w:p>
        </w:tc>
        <w:tc>
          <w:tcPr>
            <w:tcW w:w="1270" w:type="dxa"/>
          </w:tcPr>
          <w:p w:rsidR="001702D1" w:rsidRDefault="001702D1" w:rsidP="0023274B">
            <w:pPr>
              <w:adjustRightInd w:val="0"/>
              <w:spacing w:line="320" w:lineRule="exact"/>
              <w:jc w:val="center"/>
              <w:rPr>
                <w:rFonts w:ascii="仿宋_GB2312" w:eastAsia="仿宋_GB2312"/>
                <w:color w:val="000000"/>
                <w:spacing w:val="24"/>
                <w:sz w:val="28"/>
                <w:szCs w:val="28"/>
              </w:rPr>
            </w:pPr>
          </w:p>
        </w:tc>
        <w:tc>
          <w:tcPr>
            <w:tcW w:w="619" w:type="dxa"/>
          </w:tcPr>
          <w:p w:rsidR="001702D1" w:rsidRDefault="001702D1" w:rsidP="0023274B">
            <w:pPr>
              <w:adjustRightInd w:val="0"/>
              <w:spacing w:line="320" w:lineRule="exact"/>
              <w:jc w:val="center"/>
              <w:rPr>
                <w:rFonts w:ascii="仿宋_GB2312" w:eastAsia="仿宋_GB2312"/>
                <w:color w:val="000000"/>
                <w:spacing w:val="24"/>
                <w:sz w:val="28"/>
                <w:szCs w:val="28"/>
              </w:rPr>
            </w:pPr>
          </w:p>
        </w:tc>
        <w:tc>
          <w:tcPr>
            <w:tcW w:w="1904" w:type="dxa"/>
            <w:gridSpan w:val="4"/>
          </w:tcPr>
          <w:p w:rsidR="001702D1" w:rsidRDefault="001702D1" w:rsidP="0023274B">
            <w:pPr>
              <w:adjustRightInd w:val="0"/>
              <w:spacing w:line="320" w:lineRule="exact"/>
              <w:jc w:val="center"/>
              <w:rPr>
                <w:rFonts w:ascii="仿宋_GB2312" w:eastAsia="仿宋_GB2312"/>
                <w:color w:val="000000"/>
                <w:spacing w:val="24"/>
                <w:sz w:val="28"/>
                <w:szCs w:val="28"/>
              </w:rPr>
            </w:pPr>
          </w:p>
        </w:tc>
        <w:tc>
          <w:tcPr>
            <w:tcW w:w="1993" w:type="dxa"/>
            <w:gridSpan w:val="2"/>
          </w:tcPr>
          <w:p w:rsidR="001702D1" w:rsidRDefault="001702D1" w:rsidP="0023274B">
            <w:pPr>
              <w:adjustRightInd w:val="0"/>
              <w:spacing w:line="320" w:lineRule="exact"/>
              <w:jc w:val="center"/>
              <w:rPr>
                <w:rFonts w:ascii="仿宋_GB2312" w:eastAsia="仿宋_GB2312"/>
                <w:color w:val="000000"/>
                <w:spacing w:val="24"/>
                <w:sz w:val="28"/>
                <w:szCs w:val="28"/>
              </w:rPr>
            </w:pPr>
          </w:p>
        </w:tc>
        <w:tc>
          <w:tcPr>
            <w:tcW w:w="2141" w:type="dxa"/>
            <w:gridSpan w:val="2"/>
          </w:tcPr>
          <w:p w:rsidR="001702D1" w:rsidRDefault="001702D1" w:rsidP="0023274B">
            <w:pPr>
              <w:adjustRightInd w:val="0"/>
              <w:spacing w:line="320" w:lineRule="exact"/>
              <w:jc w:val="center"/>
              <w:rPr>
                <w:rFonts w:ascii="仿宋_GB2312" w:eastAsia="仿宋_GB2312"/>
                <w:color w:val="000000"/>
                <w:spacing w:val="24"/>
                <w:sz w:val="28"/>
                <w:szCs w:val="28"/>
              </w:rPr>
            </w:pPr>
          </w:p>
        </w:tc>
      </w:tr>
      <w:tr w:rsidR="001702D1" w:rsidTr="00244364">
        <w:trPr>
          <w:trHeight w:val="567"/>
          <w:jc w:val="center"/>
        </w:trPr>
        <w:tc>
          <w:tcPr>
            <w:tcW w:w="538" w:type="dxa"/>
            <w:vMerge/>
            <w:vAlign w:val="center"/>
          </w:tcPr>
          <w:p w:rsidR="001702D1" w:rsidRDefault="001702D1" w:rsidP="0023274B">
            <w:pPr>
              <w:widowControl/>
              <w:jc w:val="left"/>
              <w:rPr>
                <w:rFonts w:ascii="仿宋_GB2312" w:eastAsia="仿宋_GB2312"/>
                <w:color w:val="000000"/>
                <w:spacing w:val="24"/>
                <w:sz w:val="24"/>
              </w:rPr>
            </w:pPr>
          </w:p>
        </w:tc>
        <w:tc>
          <w:tcPr>
            <w:tcW w:w="542" w:type="dxa"/>
            <w:vMerge/>
            <w:vAlign w:val="center"/>
          </w:tcPr>
          <w:p w:rsidR="001702D1" w:rsidRDefault="001702D1" w:rsidP="0023274B">
            <w:pPr>
              <w:widowControl/>
              <w:jc w:val="left"/>
              <w:rPr>
                <w:rFonts w:ascii="仿宋_GB2312" w:eastAsia="仿宋_GB2312"/>
                <w:color w:val="000000"/>
                <w:spacing w:val="24"/>
                <w:sz w:val="24"/>
              </w:rPr>
            </w:pPr>
          </w:p>
        </w:tc>
        <w:tc>
          <w:tcPr>
            <w:tcW w:w="1270" w:type="dxa"/>
          </w:tcPr>
          <w:p w:rsidR="001702D1" w:rsidRDefault="001702D1" w:rsidP="0023274B">
            <w:pPr>
              <w:adjustRightInd w:val="0"/>
              <w:spacing w:line="320" w:lineRule="exact"/>
              <w:jc w:val="center"/>
              <w:rPr>
                <w:rFonts w:ascii="仿宋_GB2312" w:eastAsia="仿宋_GB2312"/>
                <w:color w:val="000000"/>
                <w:spacing w:val="24"/>
                <w:sz w:val="28"/>
                <w:szCs w:val="28"/>
              </w:rPr>
            </w:pPr>
          </w:p>
        </w:tc>
        <w:tc>
          <w:tcPr>
            <w:tcW w:w="619" w:type="dxa"/>
          </w:tcPr>
          <w:p w:rsidR="001702D1" w:rsidRDefault="001702D1" w:rsidP="0023274B">
            <w:pPr>
              <w:adjustRightInd w:val="0"/>
              <w:spacing w:line="320" w:lineRule="exact"/>
              <w:jc w:val="center"/>
              <w:rPr>
                <w:rFonts w:ascii="仿宋_GB2312" w:eastAsia="仿宋_GB2312"/>
                <w:color w:val="000000"/>
                <w:spacing w:val="24"/>
                <w:sz w:val="28"/>
                <w:szCs w:val="28"/>
              </w:rPr>
            </w:pPr>
          </w:p>
        </w:tc>
        <w:tc>
          <w:tcPr>
            <w:tcW w:w="1904" w:type="dxa"/>
            <w:gridSpan w:val="4"/>
          </w:tcPr>
          <w:p w:rsidR="001702D1" w:rsidRDefault="001702D1" w:rsidP="0023274B">
            <w:pPr>
              <w:adjustRightInd w:val="0"/>
              <w:spacing w:line="320" w:lineRule="exact"/>
              <w:jc w:val="center"/>
              <w:rPr>
                <w:rFonts w:ascii="仿宋_GB2312" w:eastAsia="仿宋_GB2312"/>
                <w:color w:val="000000"/>
                <w:spacing w:val="24"/>
                <w:sz w:val="28"/>
                <w:szCs w:val="28"/>
              </w:rPr>
            </w:pPr>
          </w:p>
        </w:tc>
        <w:tc>
          <w:tcPr>
            <w:tcW w:w="1993" w:type="dxa"/>
            <w:gridSpan w:val="2"/>
          </w:tcPr>
          <w:p w:rsidR="001702D1" w:rsidRDefault="001702D1" w:rsidP="0023274B">
            <w:pPr>
              <w:adjustRightInd w:val="0"/>
              <w:spacing w:line="320" w:lineRule="exact"/>
              <w:jc w:val="center"/>
              <w:rPr>
                <w:rFonts w:ascii="仿宋_GB2312" w:eastAsia="仿宋_GB2312"/>
                <w:color w:val="000000"/>
                <w:spacing w:val="24"/>
                <w:sz w:val="28"/>
                <w:szCs w:val="28"/>
              </w:rPr>
            </w:pPr>
          </w:p>
        </w:tc>
        <w:tc>
          <w:tcPr>
            <w:tcW w:w="2141" w:type="dxa"/>
            <w:gridSpan w:val="2"/>
          </w:tcPr>
          <w:p w:rsidR="001702D1" w:rsidRDefault="001702D1" w:rsidP="0023274B">
            <w:pPr>
              <w:adjustRightInd w:val="0"/>
              <w:spacing w:line="320" w:lineRule="exact"/>
              <w:jc w:val="center"/>
              <w:rPr>
                <w:rFonts w:ascii="仿宋_GB2312" w:eastAsia="仿宋_GB2312"/>
                <w:color w:val="000000"/>
                <w:spacing w:val="24"/>
                <w:sz w:val="28"/>
                <w:szCs w:val="28"/>
              </w:rPr>
            </w:pPr>
          </w:p>
        </w:tc>
      </w:tr>
      <w:tr w:rsidR="001702D1" w:rsidTr="00244364">
        <w:trPr>
          <w:trHeight w:val="567"/>
          <w:jc w:val="center"/>
        </w:trPr>
        <w:tc>
          <w:tcPr>
            <w:tcW w:w="538" w:type="dxa"/>
            <w:vMerge/>
            <w:vAlign w:val="center"/>
          </w:tcPr>
          <w:p w:rsidR="001702D1" w:rsidRDefault="001702D1" w:rsidP="0023274B">
            <w:pPr>
              <w:widowControl/>
              <w:jc w:val="left"/>
              <w:rPr>
                <w:rFonts w:ascii="仿宋_GB2312" w:eastAsia="仿宋_GB2312"/>
                <w:color w:val="000000"/>
                <w:spacing w:val="24"/>
                <w:sz w:val="24"/>
              </w:rPr>
            </w:pPr>
          </w:p>
        </w:tc>
        <w:tc>
          <w:tcPr>
            <w:tcW w:w="542" w:type="dxa"/>
            <w:vMerge/>
            <w:vAlign w:val="center"/>
          </w:tcPr>
          <w:p w:rsidR="001702D1" w:rsidRDefault="001702D1" w:rsidP="0023274B">
            <w:pPr>
              <w:widowControl/>
              <w:jc w:val="left"/>
              <w:rPr>
                <w:rFonts w:ascii="仿宋_GB2312" w:eastAsia="仿宋_GB2312"/>
                <w:color w:val="000000"/>
                <w:spacing w:val="24"/>
                <w:sz w:val="24"/>
              </w:rPr>
            </w:pPr>
          </w:p>
        </w:tc>
        <w:tc>
          <w:tcPr>
            <w:tcW w:w="1270" w:type="dxa"/>
          </w:tcPr>
          <w:p w:rsidR="001702D1" w:rsidRDefault="001702D1" w:rsidP="0023274B">
            <w:pPr>
              <w:adjustRightInd w:val="0"/>
              <w:spacing w:line="320" w:lineRule="exact"/>
              <w:jc w:val="center"/>
              <w:rPr>
                <w:rFonts w:ascii="仿宋_GB2312" w:eastAsia="仿宋_GB2312"/>
                <w:color w:val="000000"/>
                <w:spacing w:val="24"/>
                <w:sz w:val="28"/>
                <w:szCs w:val="28"/>
              </w:rPr>
            </w:pPr>
          </w:p>
        </w:tc>
        <w:tc>
          <w:tcPr>
            <w:tcW w:w="619" w:type="dxa"/>
          </w:tcPr>
          <w:p w:rsidR="001702D1" w:rsidRDefault="001702D1" w:rsidP="0023274B">
            <w:pPr>
              <w:adjustRightInd w:val="0"/>
              <w:spacing w:line="320" w:lineRule="exact"/>
              <w:jc w:val="center"/>
              <w:rPr>
                <w:rFonts w:ascii="仿宋_GB2312" w:eastAsia="仿宋_GB2312"/>
                <w:color w:val="000000"/>
                <w:spacing w:val="24"/>
                <w:sz w:val="28"/>
                <w:szCs w:val="28"/>
              </w:rPr>
            </w:pPr>
          </w:p>
        </w:tc>
        <w:tc>
          <w:tcPr>
            <w:tcW w:w="1904" w:type="dxa"/>
            <w:gridSpan w:val="4"/>
          </w:tcPr>
          <w:p w:rsidR="001702D1" w:rsidRDefault="001702D1" w:rsidP="0023274B">
            <w:pPr>
              <w:adjustRightInd w:val="0"/>
              <w:spacing w:line="320" w:lineRule="exact"/>
              <w:jc w:val="center"/>
              <w:rPr>
                <w:rFonts w:ascii="仿宋_GB2312" w:eastAsia="仿宋_GB2312"/>
                <w:color w:val="000000"/>
                <w:spacing w:val="24"/>
                <w:sz w:val="28"/>
                <w:szCs w:val="28"/>
              </w:rPr>
            </w:pPr>
          </w:p>
        </w:tc>
        <w:tc>
          <w:tcPr>
            <w:tcW w:w="1993" w:type="dxa"/>
            <w:gridSpan w:val="2"/>
          </w:tcPr>
          <w:p w:rsidR="001702D1" w:rsidRDefault="001702D1" w:rsidP="0023274B">
            <w:pPr>
              <w:adjustRightInd w:val="0"/>
              <w:spacing w:line="320" w:lineRule="exact"/>
              <w:jc w:val="center"/>
              <w:rPr>
                <w:rFonts w:ascii="仿宋_GB2312" w:eastAsia="仿宋_GB2312"/>
                <w:color w:val="000000"/>
                <w:spacing w:val="24"/>
                <w:sz w:val="28"/>
                <w:szCs w:val="28"/>
              </w:rPr>
            </w:pPr>
          </w:p>
        </w:tc>
        <w:tc>
          <w:tcPr>
            <w:tcW w:w="2141" w:type="dxa"/>
            <w:gridSpan w:val="2"/>
          </w:tcPr>
          <w:p w:rsidR="001702D1" w:rsidRDefault="001702D1" w:rsidP="0023274B">
            <w:pPr>
              <w:adjustRightInd w:val="0"/>
              <w:spacing w:line="320" w:lineRule="exact"/>
              <w:jc w:val="center"/>
              <w:rPr>
                <w:rFonts w:ascii="仿宋_GB2312" w:eastAsia="仿宋_GB2312"/>
                <w:color w:val="000000"/>
                <w:spacing w:val="24"/>
                <w:sz w:val="28"/>
                <w:szCs w:val="28"/>
              </w:rPr>
            </w:pPr>
          </w:p>
        </w:tc>
      </w:tr>
      <w:tr w:rsidR="001702D1" w:rsidTr="00244364">
        <w:trPr>
          <w:trHeight w:val="567"/>
          <w:jc w:val="center"/>
        </w:trPr>
        <w:tc>
          <w:tcPr>
            <w:tcW w:w="538" w:type="dxa"/>
            <w:vMerge/>
            <w:vAlign w:val="center"/>
          </w:tcPr>
          <w:p w:rsidR="001702D1" w:rsidRDefault="001702D1" w:rsidP="0023274B">
            <w:pPr>
              <w:widowControl/>
              <w:jc w:val="left"/>
              <w:rPr>
                <w:rFonts w:ascii="仿宋_GB2312" w:eastAsia="仿宋_GB2312"/>
                <w:color w:val="000000"/>
                <w:spacing w:val="24"/>
                <w:sz w:val="24"/>
              </w:rPr>
            </w:pPr>
          </w:p>
        </w:tc>
        <w:tc>
          <w:tcPr>
            <w:tcW w:w="542" w:type="dxa"/>
            <w:vMerge/>
            <w:vAlign w:val="center"/>
          </w:tcPr>
          <w:p w:rsidR="001702D1" w:rsidRDefault="001702D1" w:rsidP="0023274B">
            <w:pPr>
              <w:widowControl/>
              <w:jc w:val="left"/>
              <w:rPr>
                <w:rFonts w:ascii="仿宋_GB2312" w:eastAsia="仿宋_GB2312"/>
                <w:color w:val="000000"/>
                <w:spacing w:val="24"/>
                <w:sz w:val="24"/>
              </w:rPr>
            </w:pPr>
          </w:p>
        </w:tc>
        <w:tc>
          <w:tcPr>
            <w:tcW w:w="1270" w:type="dxa"/>
          </w:tcPr>
          <w:p w:rsidR="001702D1" w:rsidRDefault="001702D1" w:rsidP="0023274B">
            <w:pPr>
              <w:adjustRightInd w:val="0"/>
              <w:spacing w:line="320" w:lineRule="exact"/>
              <w:jc w:val="center"/>
              <w:rPr>
                <w:rFonts w:ascii="仿宋_GB2312" w:eastAsia="仿宋_GB2312"/>
                <w:color w:val="000000"/>
                <w:spacing w:val="24"/>
                <w:sz w:val="28"/>
                <w:szCs w:val="28"/>
              </w:rPr>
            </w:pPr>
          </w:p>
        </w:tc>
        <w:tc>
          <w:tcPr>
            <w:tcW w:w="619" w:type="dxa"/>
          </w:tcPr>
          <w:p w:rsidR="001702D1" w:rsidRDefault="001702D1" w:rsidP="0023274B">
            <w:pPr>
              <w:adjustRightInd w:val="0"/>
              <w:spacing w:line="320" w:lineRule="exact"/>
              <w:jc w:val="center"/>
              <w:rPr>
                <w:rFonts w:ascii="仿宋_GB2312" w:eastAsia="仿宋_GB2312"/>
                <w:color w:val="000000"/>
                <w:spacing w:val="24"/>
                <w:sz w:val="28"/>
                <w:szCs w:val="28"/>
              </w:rPr>
            </w:pPr>
          </w:p>
        </w:tc>
        <w:tc>
          <w:tcPr>
            <w:tcW w:w="1904" w:type="dxa"/>
            <w:gridSpan w:val="4"/>
          </w:tcPr>
          <w:p w:rsidR="001702D1" w:rsidRDefault="001702D1" w:rsidP="0023274B">
            <w:pPr>
              <w:adjustRightInd w:val="0"/>
              <w:spacing w:line="320" w:lineRule="exact"/>
              <w:jc w:val="center"/>
              <w:rPr>
                <w:rFonts w:ascii="仿宋_GB2312" w:eastAsia="仿宋_GB2312"/>
                <w:color w:val="000000"/>
                <w:spacing w:val="24"/>
                <w:sz w:val="28"/>
                <w:szCs w:val="28"/>
              </w:rPr>
            </w:pPr>
          </w:p>
        </w:tc>
        <w:tc>
          <w:tcPr>
            <w:tcW w:w="1993" w:type="dxa"/>
            <w:gridSpan w:val="2"/>
          </w:tcPr>
          <w:p w:rsidR="001702D1" w:rsidRDefault="001702D1" w:rsidP="0023274B">
            <w:pPr>
              <w:adjustRightInd w:val="0"/>
              <w:spacing w:line="320" w:lineRule="exact"/>
              <w:jc w:val="center"/>
              <w:rPr>
                <w:rFonts w:ascii="仿宋_GB2312" w:eastAsia="仿宋_GB2312"/>
                <w:color w:val="000000"/>
                <w:spacing w:val="24"/>
                <w:sz w:val="28"/>
                <w:szCs w:val="28"/>
              </w:rPr>
            </w:pPr>
          </w:p>
        </w:tc>
        <w:tc>
          <w:tcPr>
            <w:tcW w:w="2141" w:type="dxa"/>
            <w:gridSpan w:val="2"/>
          </w:tcPr>
          <w:p w:rsidR="001702D1" w:rsidRDefault="001702D1" w:rsidP="0023274B">
            <w:pPr>
              <w:adjustRightInd w:val="0"/>
              <w:spacing w:line="320" w:lineRule="exact"/>
              <w:jc w:val="center"/>
              <w:rPr>
                <w:rFonts w:ascii="仿宋_GB2312" w:eastAsia="仿宋_GB2312"/>
                <w:color w:val="000000"/>
                <w:spacing w:val="24"/>
                <w:sz w:val="28"/>
                <w:szCs w:val="28"/>
              </w:rPr>
            </w:pPr>
          </w:p>
        </w:tc>
      </w:tr>
    </w:tbl>
    <w:p w:rsidR="001702D1" w:rsidRDefault="001702D1" w:rsidP="0080074A">
      <w:pPr>
        <w:adjustRightInd w:val="0"/>
        <w:spacing w:afterLines="50" w:after="120"/>
        <w:rPr>
          <w:rFonts w:eastAsia="黑体"/>
          <w:bCs/>
          <w:color w:val="000000"/>
          <w:sz w:val="32"/>
          <w:szCs w:val="32"/>
        </w:rPr>
      </w:pPr>
      <w:r>
        <w:rPr>
          <w:rFonts w:eastAsia="黑体" w:hint="eastAsia"/>
          <w:bCs/>
          <w:color w:val="000000"/>
          <w:sz w:val="32"/>
          <w:szCs w:val="32"/>
        </w:rPr>
        <w:t>二、学术任职</w:t>
      </w:r>
    </w:p>
    <w:tbl>
      <w:tblPr>
        <w:tblW w:w="947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4293"/>
        <w:gridCol w:w="2160"/>
        <w:gridCol w:w="2274"/>
      </w:tblGrid>
      <w:tr w:rsidR="001702D1" w:rsidTr="0034608B">
        <w:trPr>
          <w:trHeight w:val="589"/>
        </w:trPr>
        <w:tc>
          <w:tcPr>
            <w:tcW w:w="747"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adjustRightInd w:val="0"/>
              <w:jc w:val="center"/>
              <w:rPr>
                <w:rFonts w:ascii="仿宋_GB2312" w:eastAsia="仿宋_GB2312"/>
                <w:color w:val="000000"/>
                <w:spacing w:val="24"/>
                <w:sz w:val="28"/>
                <w:szCs w:val="28"/>
              </w:rPr>
            </w:pPr>
          </w:p>
        </w:tc>
        <w:tc>
          <w:tcPr>
            <w:tcW w:w="4293"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adjustRightInd w:val="0"/>
              <w:jc w:val="center"/>
              <w:rPr>
                <w:rFonts w:ascii="仿宋_GB2312" w:eastAsia="仿宋_GB2312"/>
                <w:color w:val="000000"/>
                <w:spacing w:val="24"/>
                <w:sz w:val="28"/>
                <w:szCs w:val="28"/>
              </w:rPr>
            </w:pPr>
            <w:r>
              <w:rPr>
                <w:rFonts w:ascii="仿宋_GB2312" w:eastAsia="仿宋_GB2312" w:hint="eastAsia"/>
                <w:color w:val="000000"/>
                <w:spacing w:val="24"/>
                <w:sz w:val="28"/>
                <w:szCs w:val="28"/>
              </w:rPr>
              <w:t>学术组织名称</w:t>
            </w:r>
          </w:p>
        </w:tc>
        <w:tc>
          <w:tcPr>
            <w:tcW w:w="2160"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adjustRightInd w:val="0"/>
              <w:jc w:val="center"/>
              <w:rPr>
                <w:rFonts w:ascii="仿宋_GB2312" w:eastAsia="仿宋_GB2312"/>
                <w:color w:val="000000"/>
                <w:spacing w:val="24"/>
                <w:sz w:val="28"/>
                <w:szCs w:val="28"/>
              </w:rPr>
            </w:pPr>
            <w:r>
              <w:rPr>
                <w:rFonts w:ascii="仿宋_GB2312" w:eastAsia="仿宋_GB2312" w:hint="eastAsia"/>
                <w:color w:val="000000"/>
                <w:spacing w:val="24"/>
                <w:sz w:val="28"/>
                <w:szCs w:val="28"/>
              </w:rPr>
              <w:t>职务</w:t>
            </w:r>
          </w:p>
        </w:tc>
        <w:tc>
          <w:tcPr>
            <w:tcW w:w="2274"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adjustRightInd w:val="0"/>
              <w:jc w:val="center"/>
              <w:rPr>
                <w:rFonts w:ascii="仿宋_GB2312" w:eastAsia="仿宋_GB2312"/>
                <w:color w:val="000000"/>
                <w:spacing w:val="24"/>
                <w:sz w:val="28"/>
                <w:szCs w:val="28"/>
              </w:rPr>
            </w:pPr>
            <w:r>
              <w:rPr>
                <w:rFonts w:ascii="仿宋_GB2312" w:eastAsia="仿宋_GB2312" w:hint="eastAsia"/>
                <w:color w:val="000000"/>
                <w:spacing w:val="24"/>
                <w:sz w:val="28"/>
                <w:szCs w:val="28"/>
              </w:rPr>
              <w:t>备注</w:t>
            </w:r>
          </w:p>
        </w:tc>
      </w:tr>
      <w:tr w:rsidR="001702D1" w:rsidTr="0034608B">
        <w:trPr>
          <w:trHeight w:val="851"/>
        </w:trPr>
        <w:tc>
          <w:tcPr>
            <w:tcW w:w="747"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ind w:leftChars="-33" w:left="-69" w:rightChars="-64" w:right="-134"/>
              <w:jc w:val="center"/>
              <w:rPr>
                <w:rFonts w:ascii="仿宋_GB2312" w:eastAsia="仿宋_GB2312"/>
                <w:color w:val="000000"/>
              </w:rPr>
            </w:pPr>
            <w:r>
              <w:rPr>
                <w:rFonts w:ascii="仿宋_GB2312" w:eastAsia="仿宋_GB2312" w:hint="eastAsia"/>
                <w:color w:val="000000"/>
                <w:spacing w:val="-20"/>
              </w:rPr>
              <w:t>代表性</w:t>
            </w:r>
            <w:r>
              <w:rPr>
                <w:rFonts w:ascii="仿宋_GB2312" w:eastAsia="仿宋_GB2312" w:hint="eastAsia"/>
                <w:color w:val="000000"/>
              </w:rPr>
              <w:t>学术</w:t>
            </w:r>
          </w:p>
          <w:p w:rsidR="001702D1" w:rsidRDefault="001702D1" w:rsidP="0023274B">
            <w:pPr>
              <w:ind w:leftChars="-33" w:left="-69" w:rightChars="-64" w:right="-134"/>
              <w:jc w:val="center"/>
              <w:rPr>
                <w:rFonts w:ascii="仿宋_GB2312" w:eastAsia="仿宋_GB2312"/>
                <w:color w:val="000000"/>
              </w:rPr>
            </w:pPr>
            <w:r>
              <w:rPr>
                <w:rFonts w:ascii="仿宋_GB2312" w:eastAsia="仿宋_GB2312" w:hint="eastAsia"/>
                <w:color w:val="000000"/>
              </w:rPr>
              <w:t>任职</w:t>
            </w:r>
          </w:p>
        </w:tc>
        <w:tc>
          <w:tcPr>
            <w:tcW w:w="4293" w:type="dxa"/>
            <w:tcBorders>
              <w:top w:val="single" w:sz="4" w:space="0" w:color="auto"/>
              <w:left w:val="single" w:sz="4" w:space="0" w:color="auto"/>
              <w:bottom w:val="single" w:sz="4" w:space="0" w:color="auto"/>
              <w:right w:val="single" w:sz="4" w:space="0" w:color="auto"/>
            </w:tcBorders>
            <w:vAlign w:val="center"/>
          </w:tcPr>
          <w:p w:rsidR="001702D1" w:rsidRDefault="0006671A" w:rsidP="0023274B">
            <w:pPr>
              <w:jc w:val="center"/>
              <w:rPr>
                <w:rFonts w:ascii="仿宋_GB2312" w:eastAsia="仿宋_GB2312"/>
                <w:color w:val="000000"/>
              </w:rPr>
            </w:pPr>
            <w:r>
              <w:rPr>
                <w:rFonts w:ascii="仿宋_GB2312" w:eastAsia="仿宋_GB2312" w:hint="eastAsia"/>
                <w:color w:val="000000"/>
              </w:rPr>
              <w:t>浙江省遗传学会</w:t>
            </w:r>
          </w:p>
        </w:tc>
        <w:tc>
          <w:tcPr>
            <w:tcW w:w="2160" w:type="dxa"/>
            <w:tcBorders>
              <w:top w:val="single" w:sz="4" w:space="0" w:color="auto"/>
              <w:left w:val="single" w:sz="4" w:space="0" w:color="auto"/>
              <w:bottom w:val="single" w:sz="4" w:space="0" w:color="auto"/>
              <w:right w:val="single" w:sz="4" w:space="0" w:color="auto"/>
            </w:tcBorders>
            <w:vAlign w:val="center"/>
          </w:tcPr>
          <w:p w:rsidR="001702D1" w:rsidRDefault="0006671A" w:rsidP="0023274B">
            <w:pPr>
              <w:jc w:val="center"/>
              <w:rPr>
                <w:rFonts w:ascii="仿宋_GB2312" w:eastAsia="仿宋_GB2312"/>
                <w:color w:val="000000"/>
              </w:rPr>
            </w:pPr>
            <w:r>
              <w:rPr>
                <w:rFonts w:ascii="仿宋_GB2312" w:eastAsia="仿宋_GB2312" w:hint="eastAsia"/>
                <w:color w:val="000000"/>
              </w:rPr>
              <w:t>理事</w:t>
            </w:r>
          </w:p>
        </w:tc>
        <w:tc>
          <w:tcPr>
            <w:tcW w:w="2274"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jc w:val="center"/>
              <w:rPr>
                <w:rFonts w:ascii="仿宋_GB2312" w:eastAsia="仿宋_GB2312"/>
                <w:color w:val="000000"/>
              </w:rPr>
            </w:pPr>
          </w:p>
        </w:tc>
      </w:tr>
      <w:tr w:rsidR="001702D1" w:rsidTr="0034608B">
        <w:trPr>
          <w:trHeight w:val="454"/>
        </w:trPr>
        <w:tc>
          <w:tcPr>
            <w:tcW w:w="747" w:type="dxa"/>
            <w:vMerge w:val="restart"/>
            <w:tcBorders>
              <w:top w:val="single" w:sz="4" w:space="0" w:color="auto"/>
              <w:left w:val="single" w:sz="4" w:space="0" w:color="auto"/>
              <w:bottom w:val="single" w:sz="4" w:space="0" w:color="auto"/>
              <w:right w:val="single" w:sz="4" w:space="0" w:color="auto"/>
            </w:tcBorders>
            <w:vAlign w:val="center"/>
          </w:tcPr>
          <w:p w:rsidR="001702D1" w:rsidRDefault="001702D1" w:rsidP="0023274B">
            <w:pPr>
              <w:jc w:val="center"/>
              <w:rPr>
                <w:rFonts w:ascii="仿宋_GB2312" w:eastAsia="仿宋_GB2312"/>
                <w:color w:val="000000"/>
              </w:rPr>
            </w:pPr>
            <w:r>
              <w:rPr>
                <w:rFonts w:ascii="仿宋_GB2312" w:eastAsia="仿宋_GB2312" w:hint="eastAsia"/>
                <w:color w:val="000000"/>
              </w:rPr>
              <w:t>其他学术任职</w:t>
            </w:r>
          </w:p>
        </w:tc>
        <w:tc>
          <w:tcPr>
            <w:tcW w:w="4293" w:type="dxa"/>
            <w:tcBorders>
              <w:top w:val="single" w:sz="4" w:space="0" w:color="auto"/>
              <w:left w:val="single" w:sz="4" w:space="0" w:color="auto"/>
              <w:bottom w:val="single" w:sz="4" w:space="0" w:color="auto"/>
              <w:right w:val="single" w:sz="4" w:space="0" w:color="auto"/>
            </w:tcBorders>
            <w:vAlign w:val="center"/>
          </w:tcPr>
          <w:p w:rsidR="001702D1" w:rsidRDefault="0006671A" w:rsidP="0023274B">
            <w:pPr>
              <w:jc w:val="center"/>
              <w:rPr>
                <w:rFonts w:ascii="仿宋_GB2312" w:eastAsia="仿宋_GB2312"/>
                <w:color w:val="000000"/>
              </w:rPr>
            </w:pPr>
            <w:r>
              <w:rPr>
                <w:rFonts w:ascii="仿宋_GB2312" w:eastAsia="仿宋_GB2312" w:hint="eastAsia"/>
                <w:color w:val="000000"/>
              </w:rPr>
              <w:t>浙江省医学遗传学分会青年委员会</w:t>
            </w:r>
          </w:p>
        </w:tc>
        <w:tc>
          <w:tcPr>
            <w:tcW w:w="2160" w:type="dxa"/>
            <w:tcBorders>
              <w:top w:val="single" w:sz="4" w:space="0" w:color="auto"/>
              <w:left w:val="single" w:sz="4" w:space="0" w:color="auto"/>
              <w:bottom w:val="single" w:sz="4" w:space="0" w:color="auto"/>
              <w:right w:val="single" w:sz="4" w:space="0" w:color="auto"/>
            </w:tcBorders>
            <w:vAlign w:val="center"/>
          </w:tcPr>
          <w:p w:rsidR="001702D1" w:rsidRPr="0006671A" w:rsidRDefault="0006671A" w:rsidP="0023274B">
            <w:pPr>
              <w:jc w:val="center"/>
              <w:rPr>
                <w:rFonts w:ascii="仿宋_GB2312" w:eastAsia="仿宋_GB2312"/>
                <w:color w:val="000000"/>
              </w:rPr>
            </w:pPr>
            <w:r>
              <w:rPr>
                <w:rFonts w:ascii="仿宋_GB2312" w:eastAsia="仿宋_GB2312" w:hint="eastAsia"/>
                <w:color w:val="000000"/>
              </w:rPr>
              <w:t>委员</w:t>
            </w:r>
          </w:p>
        </w:tc>
        <w:tc>
          <w:tcPr>
            <w:tcW w:w="2274"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jc w:val="center"/>
              <w:rPr>
                <w:rFonts w:ascii="仿宋_GB2312" w:eastAsia="仿宋_GB2312"/>
                <w:color w:val="000000"/>
              </w:rPr>
            </w:pPr>
          </w:p>
        </w:tc>
      </w:tr>
      <w:tr w:rsidR="001702D1" w:rsidTr="0034608B">
        <w:trPr>
          <w:trHeight w:val="454"/>
        </w:trPr>
        <w:tc>
          <w:tcPr>
            <w:tcW w:w="747" w:type="dxa"/>
            <w:vMerge/>
            <w:tcBorders>
              <w:top w:val="single" w:sz="4" w:space="0" w:color="auto"/>
              <w:left w:val="single" w:sz="4" w:space="0" w:color="auto"/>
              <w:bottom w:val="single" w:sz="4" w:space="0" w:color="auto"/>
              <w:right w:val="single" w:sz="4" w:space="0" w:color="auto"/>
            </w:tcBorders>
            <w:vAlign w:val="center"/>
          </w:tcPr>
          <w:p w:rsidR="001702D1" w:rsidRDefault="001702D1" w:rsidP="0023274B">
            <w:pPr>
              <w:widowControl/>
              <w:jc w:val="left"/>
              <w:rPr>
                <w:rFonts w:ascii="仿宋_GB2312" w:eastAsia="仿宋_GB2312"/>
                <w:color w:val="000000"/>
              </w:rPr>
            </w:pPr>
          </w:p>
        </w:tc>
        <w:tc>
          <w:tcPr>
            <w:tcW w:w="4293" w:type="dxa"/>
            <w:tcBorders>
              <w:top w:val="single" w:sz="4" w:space="0" w:color="auto"/>
              <w:left w:val="single" w:sz="4" w:space="0" w:color="auto"/>
              <w:bottom w:val="single" w:sz="4" w:space="0" w:color="auto"/>
              <w:right w:val="single" w:sz="4" w:space="0" w:color="auto"/>
            </w:tcBorders>
            <w:vAlign w:val="center"/>
          </w:tcPr>
          <w:p w:rsidR="001702D1" w:rsidRDefault="00433120" w:rsidP="0023274B">
            <w:pPr>
              <w:jc w:val="center"/>
              <w:rPr>
                <w:rFonts w:ascii="仿宋_GB2312" w:eastAsia="仿宋_GB2312"/>
                <w:color w:val="000000"/>
              </w:rPr>
            </w:pPr>
            <w:r>
              <w:rPr>
                <w:rFonts w:ascii="仿宋_GB2312" w:eastAsia="仿宋_GB2312" w:hint="eastAsia"/>
                <w:color w:val="000000"/>
              </w:rPr>
              <w:t>浙江省动物学会</w:t>
            </w:r>
          </w:p>
        </w:tc>
        <w:tc>
          <w:tcPr>
            <w:tcW w:w="2160" w:type="dxa"/>
            <w:tcBorders>
              <w:top w:val="single" w:sz="4" w:space="0" w:color="auto"/>
              <w:left w:val="single" w:sz="4" w:space="0" w:color="auto"/>
              <w:bottom w:val="single" w:sz="4" w:space="0" w:color="auto"/>
              <w:right w:val="single" w:sz="4" w:space="0" w:color="auto"/>
            </w:tcBorders>
            <w:vAlign w:val="center"/>
          </w:tcPr>
          <w:p w:rsidR="001702D1" w:rsidRDefault="00433120" w:rsidP="0023274B">
            <w:pPr>
              <w:jc w:val="center"/>
              <w:rPr>
                <w:rFonts w:ascii="仿宋_GB2312" w:eastAsia="仿宋_GB2312"/>
                <w:color w:val="000000"/>
              </w:rPr>
            </w:pPr>
            <w:r>
              <w:rPr>
                <w:rFonts w:ascii="仿宋_GB2312" w:eastAsia="仿宋_GB2312" w:hint="eastAsia"/>
                <w:color w:val="000000"/>
              </w:rPr>
              <w:t>理事</w:t>
            </w:r>
          </w:p>
        </w:tc>
        <w:tc>
          <w:tcPr>
            <w:tcW w:w="2274" w:type="dxa"/>
            <w:tcBorders>
              <w:top w:val="single" w:sz="4" w:space="0" w:color="auto"/>
              <w:left w:val="single" w:sz="4" w:space="0" w:color="auto"/>
              <w:bottom w:val="single" w:sz="4" w:space="0" w:color="auto"/>
              <w:right w:val="single" w:sz="4" w:space="0" w:color="auto"/>
            </w:tcBorders>
            <w:vAlign w:val="center"/>
          </w:tcPr>
          <w:p w:rsidR="001702D1" w:rsidRDefault="00433120" w:rsidP="0023274B">
            <w:pPr>
              <w:jc w:val="center"/>
              <w:rPr>
                <w:rFonts w:ascii="仿宋_GB2312" w:eastAsia="仿宋_GB2312"/>
                <w:color w:val="000000"/>
              </w:rPr>
            </w:pPr>
            <w:r>
              <w:rPr>
                <w:rFonts w:ascii="仿宋_GB2312" w:eastAsia="仿宋_GB2312" w:hint="eastAsia"/>
                <w:color w:val="000000"/>
              </w:rPr>
              <w:t>2013-2017</w:t>
            </w:r>
          </w:p>
        </w:tc>
      </w:tr>
      <w:tr w:rsidR="001702D1" w:rsidTr="0034608B">
        <w:trPr>
          <w:trHeight w:val="454"/>
        </w:trPr>
        <w:tc>
          <w:tcPr>
            <w:tcW w:w="747" w:type="dxa"/>
            <w:vMerge/>
            <w:tcBorders>
              <w:top w:val="single" w:sz="4" w:space="0" w:color="auto"/>
              <w:left w:val="single" w:sz="4" w:space="0" w:color="auto"/>
              <w:bottom w:val="single" w:sz="4" w:space="0" w:color="auto"/>
              <w:right w:val="single" w:sz="4" w:space="0" w:color="auto"/>
            </w:tcBorders>
            <w:vAlign w:val="center"/>
          </w:tcPr>
          <w:p w:rsidR="001702D1" w:rsidRDefault="001702D1" w:rsidP="0023274B">
            <w:pPr>
              <w:widowControl/>
              <w:jc w:val="left"/>
              <w:rPr>
                <w:rFonts w:ascii="仿宋_GB2312" w:eastAsia="仿宋_GB2312"/>
                <w:color w:val="000000"/>
              </w:rPr>
            </w:pPr>
          </w:p>
        </w:tc>
        <w:tc>
          <w:tcPr>
            <w:tcW w:w="4293" w:type="dxa"/>
            <w:tcBorders>
              <w:top w:val="single" w:sz="4" w:space="0" w:color="auto"/>
              <w:left w:val="single" w:sz="4" w:space="0" w:color="auto"/>
              <w:bottom w:val="single" w:sz="4" w:space="0" w:color="auto"/>
              <w:right w:val="single" w:sz="4" w:space="0" w:color="auto"/>
            </w:tcBorders>
            <w:vAlign w:val="center"/>
          </w:tcPr>
          <w:p w:rsidR="001702D1" w:rsidRDefault="003D3D33" w:rsidP="0023274B">
            <w:pPr>
              <w:jc w:val="center"/>
              <w:rPr>
                <w:rFonts w:ascii="仿宋_GB2312" w:eastAsia="仿宋_GB2312"/>
                <w:color w:val="000000"/>
              </w:rPr>
            </w:pPr>
            <w:r>
              <w:rPr>
                <w:rFonts w:ascii="仿宋_GB2312" w:eastAsia="仿宋_GB2312" w:hint="eastAsia"/>
                <w:color w:val="000000"/>
              </w:rPr>
              <w:t>Asian Society of Mitochondrial Research and Medicine</w:t>
            </w:r>
          </w:p>
        </w:tc>
        <w:tc>
          <w:tcPr>
            <w:tcW w:w="2160" w:type="dxa"/>
            <w:tcBorders>
              <w:top w:val="single" w:sz="4" w:space="0" w:color="auto"/>
              <w:left w:val="single" w:sz="4" w:space="0" w:color="auto"/>
              <w:bottom w:val="single" w:sz="4" w:space="0" w:color="auto"/>
              <w:right w:val="single" w:sz="4" w:space="0" w:color="auto"/>
            </w:tcBorders>
            <w:vAlign w:val="center"/>
          </w:tcPr>
          <w:p w:rsidR="001702D1" w:rsidRDefault="008275D5" w:rsidP="0023274B">
            <w:pPr>
              <w:jc w:val="center"/>
              <w:rPr>
                <w:rFonts w:ascii="仿宋_GB2312" w:eastAsia="仿宋_GB2312"/>
                <w:color w:val="000000"/>
              </w:rPr>
            </w:pPr>
            <w:r>
              <w:rPr>
                <w:rFonts w:ascii="仿宋_GB2312" w:eastAsia="仿宋_GB2312" w:hint="eastAsia"/>
                <w:color w:val="000000"/>
              </w:rPr>
              <w:t>委员</w:t>
            </w:r>
          </w:p>
        </w:tc>
        <w:tc>
          <w:tcPr>
            <w:tcW w:w="2274"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jc w:val="center"/>
              <w:rPr>
                <w:rFonts w:ascii="仿宋_GB2312" w:eastAsia="仿宋_GB2312"/>
                <w:color w:val="000000"/>
              </w:rPr>
            </w:pPr>
          </w:p>
        </w:tc>
      </w:tr>
      <w:tr w:rsidR="001702D1" w:rsidTr="0034608B">
        <w:trPr>
          <w:trHeight w:val="454"/>
        </w:trPr>
        <w:tc>
          <w:tcPr>
            <w:tcW w:w="747" w:type="dxa"/>
            <w:vMerge/>
            <w:tcBorders>
              <w:top w:val="single" w:sz="4" w:space="0" w:color="auto"/>
              <w:left w:val="single" w:sz="4" w:space="0" w:color="auto"/>
              <w:bottom w:val="single" w:sz="4" w:space="0" w:color="auto"/>
              <w:right w:val="single" w:sz="4" w:space="0" w:color="auto"/>
            </w:tcBorders>
            <w:vAlign w:val="center"/>
          </w:tcPr>
          <w:p w:rsidR="001702D1" w:rsidRDefault="001702D1" w:rsidP="0023274B">
            <w:pPr>
              <w:widowControl/>
              <w:jc w:val="left"/>
              <w:rPr>
                <w:rFonts w:ascii="仿宋_GB2312" w:eastAsia="仿宋_GB2312"/>
                <w:color w:val="000000"/>
              </w:rPr>
            </w:pPr>
          </w:p>
        </w:tc>
        <w:tc>
          <w:tcPr>
            <w:tcW w:w="4293" w:type="dxa"/>
            <w:tcBorders>
              <w:top w:val="single" w:sz="4" w:space="0" w:color="auto"/>
              <w:left w:val="single" w:sz="4" w:space="0" w:color="auto"/>
              <w:bottom w:val="single" w:sz="4" w:space="0" w:color="auto"/>
              <w:right w:val="single" w:sz="4" w:space="0" w:color="auto"/>
            </w:tcBorders>
            <w:vAlign w:val="center"/>
          </w:tcPr>
          <w:p w:rsidR="001702D1" w:rsidRPr="003D3D33" w:rsidRDefault="001702D1" w:rsidP="0023274B">
            <w:pPr>
              <w:jc w:val="center"/>
              <w:rPr>
                <w:rFonts w:ascii="仿宋_GB2312" w:eastAsia="仿宋_GB2312"/>
                <w:color w:val="000000"/>
              </w:rPr>
            </w:pPr>
          </w:p>
        </w:tc>
        <w:tc>
          <w:tcPr>
            <w:tcW w:w="2160"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jc w:val="center"/>
              <w:rPr>
                <w:rFonts w:ascii="仿宋_GB2312" w:eastAsia="仿宋_GB2312"/>
                <w:color w:val="000000"/>
              </w:rPr>
            </w:pPr>
          </w:p>
        </w:tc>
        <w:tc>
          <w:tcPr>
            <w:tcW w:w="2274"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jc w:val="center"/>
              <w:rPr>
                <w:rFonts w:ascii="仿宋_GB2312" w:eastAsia="仿宋_GB2312"/>
                <w:color w:val="000000"/>
              </w:rPr>
            </w:pPr>
          </w:p>
        </w:tc>
      </w:tr>
      <w:tr w:rsidR="001702D1" w:rsidTr="0034608B">
        <w:trPr>
          <w:trHeight w:val="454"/>
        </w:trPr>
        <w:tc>
          <w:tcPr>
            <w:tcW w:w="747" w:type="dxa"/>
            <w:vMerge/>
            <w:tcBorders>
              <w:top w:val="single" w:sz="4" w:space="0" w:color="auto"/>
              <w:left w:val="single" w:sz="4" w:space="0" w:color="auto"/>
              <w:bottom w:val="single" w:sz="4" w:space="0" w:color="auto"/>
              <w:right w:val="single" w:sz="4" w:space="0" w:color="auto"/>
            </w:tcBorders>
            <w:vAlign w:val="center"/>
          </w:tcPr>
          <w:p w:rsidR="001702D1" w:rsidRDefault="001702D1" w:rsidP="0023274B">
            <w:pPr>
              <w:widowControl/>
              <w:jc w:val="left"/>
              <w:rPr>
                <w:rFonts w:ascii="仿宋_GB2312" w:eastAsia="仿宋_GB2312"/>
                <w:color w:val="000000"/>
              </w:rPr>
            </w:pPr>
          </w:p>
        </w:tc>
        <w:tc>
          <w:tcPr>
            <w:tcW w:w="4293"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jc w:val="center"/>
              <w:rPr>
                <w:rFonts w:ascii="仿宋_GB2312" w:eastAsia="仿宋_GB2312"/>
                <w:color w:val="000000"/>
              </w:rPr>
            </w:pPr>
          </w:p>
        </w:tc>
        <w:tc>
          <w:tcPr>
            <w:tcW w:w="2160"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jc w:val="center"/>
              <w:rPr>
                <w:rFonts w:ascii="仿宋_GB2312" w:eastAsia="仿宋_GB2312"/>
                <w:color w:val="000000"/>
              </w:rPr>
            </w:pPr>
          </w:p>
        </w:tc>
        <w:tc>
          <w:tcPr>
            <w:tcW w:w="2274"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jc w:val="center"/>
              <w:rPr>
                <w:rFonts w:ascii="仿宋_GB2312" w:eastAsia="仿宋_GB2312"/>
                <w:color w:val="000000"/>
              </w:rPr>
            </w:pPr>
          </w:p>
        </w:tc>
      </w:tr>
      <w:tr w:rsidR="001702D1" w:rsidTr="0034608B">
        <w:trPr>
          <w:trHeight w:val="454"/>
        </w:trPr>
        <w:tc>
          <w:tcPr>
            <w:tcW w:w="747" w:type="dxa"/>
            <w:vMerge/>
            <w:tcBorders>
              <w:top w:val="single" w:sz="4" w:space="0" w:color="auto"/>
              <w:left w:val="single" w:sz="4" w:space="0" w:color="auto"/>
              <w:bottom w:val="single" w:sz="4" w:space="0" w:color="auto"/>
              <w:right w:val="single" w:sz="4" w:space="0" w:color="auto"/>
            </w:tcBorders>
            <w:vAlign w:val="center"/>
          </w:tcPr>
          <w:p w:rsidR="001702D1" w:rsidRDefault="001702D1" w:rsidP="0023274B">
            <w:pPr>
              <w:widowControl/>
              <w:jc w:val="left"/>
              <w:rPr>
                <w:rFonts w:ascii="仿宋_GB2312" w:eastAsia="仿宋_GB2312"/>
                <w:color w:val="000000"/>
              </w:rPr>
            </w:pPr>
          </w:p>
        </w:tc>
        <w:tc>
          <w:tcPr>
            <w:tcW w:w="4293"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jc w:val="center"/>
              <w:rPr>
                <w:rFonts w:ascii="仿宋_GB2312" w:eastAsia="仿宋_GB2312"/>
                <w:color w:val="000000"/>
              </w:rPr>
            </w:pPr>
          </w:p>
        </w:tc>
        <w:tc>
          <w:tcPr>
            <w:tcW w:w="2160"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jc w:val="center"/>
              <w:rPr>
                <w:rFonts w:ascii="仿宋_GB2312" w:eastAsia="仿宋_GB2312"/>
                <w:color w:val="000000"/>
              </w:rPr>
            </w:pPr>
          </w:p>
        </w:tc>
        <w:tc>
          <w:tcPr>
            <w:tcW w:w="2274"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jc w:val="center"/>
              <w:rPr>
                <w:rFonts w:ascii="仿宋_GB2312" w:eastAsia="仿宋_GB2312"/>
                <w:color w:val="000000"/>
              </w:rPr>
            </w:pPr>
          </w:p>
        </w:tc>
      </w:tr>
      <w:tr w:rsidR="001702D1" w:rsidTr="0034608B">
        <w:trPr>
          <w:trHeight w:val="454"/>
        </w:trPr>
        <w:tc>
          <w:tcPr>
            <w:tcW w:w="747" w:type="dxa"/>
            <w:vMerge/>
            <w:tcBorders>
              <w:top w:val="single" w:sz="4" w:space="0" w:color="auto"/>
              <w:left w:val="single" w:sz="4" w:space="0" w:color="auto"/>
              <w:bottom w:val="single" w:sz="4" w:space="0" w:color="auto"/>
              <w:right w:val="single" w:sz="4" w:space="0" w:color="auto"/>
            </w:tcBorders>
            <w:vAlign w:val="center"/>
          </w:tcPr>
          <w:p w:rsidR="001702D1" w:rsidRDefault="001702D1" w:rsidP="0023274B">
            <w:pPr>
              <w:widowControl/>
              <w:jc w:val="left"/>
              <w:rPr>
                <w:rFonts w:ascii="仿宋_GB2312" w:eastAsia="仿宋_GB2312"/>
                <w:color w:val="000000"/>
              </w:rPr>
            </w:pPr>
          </w:p>
        </w:tc>
        <w:tc>
          <w:tcPr>
            <w:tcW w:w="4293"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jc w:val="center"/>
              <w:rPr>
                <w:rFonts w:ascii="仿宋_GB2312" w:eastAsia="仿宋_GB2312"/>
                <w:color w:val="000000"/>
              </w:rPr>
            </w:pPr>
          </w:p>
        </w:tc>
        <w:tc>
          <w:tcPr>
            <w:tcW w:w="2160"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jc w:val="center"/>
              <w:rPr>
                <w:rFonts w:ascii="仿宋_GB2312" w:eastAsia="仿宋_GB2312"/>
                <w:color w:val="000000"/>
              </w:rPr>
            </w:pPr>
          </w:p>
        </w:tc>
        <w:tc>
          <w:tcPr>
            <w:tcW w:w="2274"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jc w:val="center"/>
              <w:rPr>
                <w:rFonts w:ascii="仿宋_GB2312" w:eastAsia="仿宋_GB2312"/>
                <w:color w:val="000000"/>
              </w:rPr>
            </w:pPr>
          </w:p>
        </w:tc>
      </w:tr>
      <w:tr w:rsidR="001702D1" w:rsidTr="0034608B">
        <w:trPr>
          <w:trHeight w:val="454"/>
        </w:trPr>
        <w:tc>
          <w:tcPr>
            <w:tcW w:w="747" w:type="dxa"/>
            <w:vMerge/>
            <w:tcBorders>
              <w:top w:val="single" w:sz="4" w:space="0" w:color="auto"/>
              <w:left w:val="single" w:sz="4" w:space="0" w:color="auto"/>
              <w:bottom w:val="single" w:sz="4" w:space="0" w:color="auto"/>
              <w:right w:val="single" w:sz="4" w:space="0" w:color="auto"/>
            </w:tcBorders>
            <w:vAlign w:val="center"/>
          </w:tcPr>
          <w:p w:rsidR="001702D1" w:rsidRDefault="001702D1" w:rsidP="0023274B">
            <w:pPr>
              <w:widowControl/>
              <w:jc w:val="left"/>
              <w:rPr>
                <w:rFonts w:ascii="仿宋_GB2312" w:eastAsia="仿宋_GB2312"/>
                <w:color w:val="000000"/>
              </w:rPr>
            </w:pPr>
          </w:p>
        </w:tc>
        <w:tc>
          <w:tcPr>
            <w:tcW w:w="4293"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jc w:val="center"/>
              <w:rPr>
                <w:rFonts w:ascii="仿宋_GB2312" w:eastAsia="仿宋_GB2312"/>
                <w:color w:val="000000"/>
                <w:sz w:val="28"/>
                <w:szCs w:val="28"/>
              </w:rPr>
            </w:pPr>
          </w:p>
        </w:tc>
        <w:tc>
          <w:tcPr>
            <w:tcW w:w="2160"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jc w:val="center"/>
              <w:rPr>
                <w:rFonts w:ascii="仿宋_GB2312" w:eastAsia="仿宋_GB2312"/>
                <w:color w:val="000000"/>
              </w:rPr>
            </w:pPr>
          </w:p>
        </w:tc>
        <w:tc>
          <w:tcPr>
            <w:tcW w:w="2274"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jc w:val="center"/>
              <w:rPr>
                <w:rFonts w:ascii="仿宋_GB2312" w:eastAsia="仿宋_GB2312"/>
                <w:color w:val="000000"/>
              </w:rPr>
            </w:pPr>
          </w:p>
        </w:tc>
      </w:tr>
      <w:tr w:rsidR="001702D1" w:rsidTr="0034608B">
        <w:trPr>
          <w:trHeight w:val="454"/>
        </w:trPr>
        <w:tc>
          <w:tcPr>
            <w:tcW w:w="747" w:type="dxa"/>
            <w:vMerge/>
            <w:tcBorders>
              <w:top w:val="single" w:sz="4" w:space="0" w:color="auto"/>
              <w:left w:val="single" w:sz="4" w:space="0" w:color="auto"/>
              <w:bottom w:val="single" w:sz="4" w:space="0" w:color="auto"/>
              <w:right w:val="single" w:sz="4" w:space="0" w:color="auto"/>
            </w:tcBorders>
            <w:vAlign w:val="center"/>
          </w:tcPr>
          <w:p w:rsidR="001702D1" w:rsidRDefault="001702D1" w:rsidP="0023274B">
            <w:pPr>
              <w:widowControl/>
              <w:jc w:val="left"/>
              <w:rPr>
                <w:rFonts w:ascii="仿宋_GB2312" w:eastAsia="仿宋_GB2312"/>
                <w:color w:val="000000"/>
              </w:rPr>
            </w:pPr>
          </w:p>
        </w:tc>
        <w:tc>
          <w:tcPr>
            <w:tcW w:w="4293"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jc w:val="center"/>
              <w:rPr>
                <w:rFonts w:ascii="仿宋_GB2312" w:eastAsia="仿宋_GB2312"/>
                <w:color w:val="000000"/>
              </w:rPr>
            </w:pPr>
          </w:p>
        </w:tc>
        <w:tc>
          <w:tcPr>
            <w:tcW w:w="2160"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jc w:val="center"/>
              <w:rPr>
                <w:rFonts w:ascii="仿宋_GB2312" w:eastAsia="仿宋_GB2312"/>
                <w:color w:val="000000"/>
              </w:rPr>
            </w:pPr>
          </w:p>
        </w:tc>
        <w:tc>
          <w:tcPr>
            <w:tcW w:w="2274"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jc w:val="center"/>
              <w:rPr>
                <w:rFonts w:ascii="仿宋_GB2312" w:eastAsia="仿宋_GB2312"/>
                <w:color w:val="000000"/>
              </w:rPr>
            </w:pPr>
          </w:p>
        </w:tc>
      </w:tr>
    </w:tbl>
    <w:p w:rsidR="001702D1" w:rsidRDefault="001702D1" w:rsidP="0080074A">
      <w:pPr>
        <w:adjustRightInd w:val="0"/>
        <w:spacing w:beforeLines="100" w:before="240" w:afterLines="100" w:after="240"/>
        <w:rPr>
          <w:bCs/>
          <w:color w:val="000000"/>
          <w:sz w:val="32"/>
        </w:rPr>
      </w:pPr>
      <w:r>
        <w:rPr>
          <w:rFonts w:eastAsia="黑体" w:hint="eastAsia"/>
          <w:bCs/>
          <w:color w:val="000000"/>
          <w:sz w:val="32"/>
          <w:szCs w:val="32"/>
        </w:rPr>
        <w:t>三、学术荣誉</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547"/>
        <w:gridCol w:w="2160"/>
        <w:gridCol w:w="2047"/>
      </w:tblGrid>
      <w:tr w:rsidR="001702D1" w:rsidTr="0023274B">
        <w:trPr>
          <w:trHeight w:val="758"/>
        </w:trPr>
        <w:tc>
          <w:tcPr>
            <w:tcW w:w="720"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adjustRightInd w:val="0"/>
              <w:jc w:val="center"/>
              <w:rPr>
                <w:rFonts w:ascii="仿宋_GB2312" w:eastAsia="仿宋_GB2312"/>
                <w:color w:val="000000"/>
                <w:spacing w:val="24"/>
                <w:sz w:val="28"/>
              </w:rPr>
            </w:pPr>
          </w:p>
        </w:tc>
        <w:tc>
          <w:tcPr>
            <w:tcW w:w="4547"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adjustRightInd w:val="0"/>
              <w:jc w:val="center"/>
              <w:rPr>
                <w:rFonts w:ascii="仿宋_GB2312" w:eastAsia="仿宋_GB2312"/>
                <w:color w:val="000000"/>
                <w:spacing w:val="24"/>
                <w:sz w:val="28"/>
              </w:rPr>
            </w:pPr>
            <w:r>
              <w:rPr>
                <w:rFonts w:ascii="仿宋_GB2312" w:eastAsia="仿宋_GB2312" w:hint="eastAsia"/>
                <w:color w:val="000000"/>
                <w:spacing w:val="24"/>
                <w:sz w:val="28"/>
              </w:rPr>
              <w:t>学术荣誉（人才计划等）名称</w:t>
            </w:r>
          </w:p>
        </w:tc>
        <w:tc>
          <w:tcPr>
            <w:tcW w:w="2160"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adjustRightInd w:val="0"/>
              <w:jc w:val="center"/>
              <w:rPr>
                <w:rFonts w:ascii="仿宋_GB2312" w:eastAsia="仿宋_GB2312"/>
                <w:color w:val="000000"/>
                <w:spacing w:val="24"/>
                <w:sz w:val="28"/>
              </w:rPr>
            </w:pPr>
            <w:r>
              <w:rPr>
                <w:rFonts w:ascii="仿宋_GB2312" w:eastAsia="仿宋_GB2312" w:hint="eastAsia"/>
                <w:color w:val="000000"/>
                <w:spacing w:val="24"/>
                <w:sz w:val="28"/>
              </w:rPr>
              <w:t>称号等级</w:t>
            </w:r>
          </w:p>
        </w:tc>
        <w:tc>
          <w:tcPr>
            <w:tcW w:w="2047"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adjustRightInd w:val="0"/>
              <w:jc w:val="center"/>
              <w:rPr>
                <w:rFonts w:ascii="仿宋_GB2312" w:eastAsia="仿宋_GB2312"/>
                <w:color w:val="000000"/>
                <w:spacing w:val="24"/>
                <w:sz w:val="28"/>
              </w:rPr>
            </w:pPr>
            <w:r>
              <w:rPr>
                <w:rFonts w:ascii="仿宋_GB2312" w:eastAsia="仿宋_GB2312" w:hint="eastAsia"/>
                <w:color w:val="000000"/>
                <w:spacing w:val="24"/>
                <w:sz w:val="28"/>
              </w:rPr>
              <w:t>授予时间</w:t>
            </w:r>
          </w:p>
        </w:tc>
      </w:tr>
      <w:tr w:rsidR="001702D1" w:rsidTr="0023274B">
        <w:trPr>
          <w:trHeight w:val="567"/>
        </w:trPr>
        <w:tc>
          <w:tcPr>
            <w:tcW w:w="720"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ind w:leftChars="-33" w:left="-69" w:rightChars="-64" w:right="-134"/>
              <w:jc w:val="center"/>
              <w:rPr>
                <w:rFonts w:ascii="仿宋_GB2312" w:eastAsia="仿宋_GB2312"/>
                <w:color w:val="000000"/>
              </w:rPr>
            </w:pPr>
            <w:r>
              <w:rPr>
                <w:rFonts w:ascii="仿宋_GB2312" w:eastAsia="仿宋_GB2312" w:hint="eastAsia"/>
                <w:color w:val="000000"/>
                <w:spacing w:val="-20"/>
              </w:rPr>
              <w:t>代表性</w:t>
            </w:r>
            <w:r>
              <w:rPr>
                <w:rFonts w:ascii="仿宋_GB2312" w:eastAsia="仿宋_GB2312" w:hint="eastAsia"/>
                <w:color w:val="000000"/>
              </w:rPr>
              <w:t>荣誉</w:t>
            </w:r>
          </w:p>
        </w:tc>
        <w:tc>
          <w:tcPr>
            <w:tcW w:w="4547"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jc w:val="center"/>
              <w:rPr>
                <w:rFonts w:ascii="仿宋_GB2312" w:eastAsia="仿宋_GB2312"/>
                <w:color w:val="000000"/>
              </w:rPr>
            </w:pPr>
          </w:p>
        </w:tc>
        <w:tc>
          <w:tcPr>
            <w:tcW w:w="2160"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jc w:val="center"/>
              <w:rPr>
                <w:rFonts w:ascii="仿宋_GB2312" w:eastAsia="仿宋_GB2312"/>
                <w:color w:val="000000"/>
              </w:rPr>
            </w:pPr>
          </w:p>
        </w:tc>
        <w:tc>
          <w:tcPr>
            <w:tcW w:w="2047"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jc w:val="center"/>
              <w:rPr>
                <w:rFonts w:ascii="仿宋_GB2312" w:eastAsia="仿宋_GB2312"/>
                <w:color w:val="000000"/>
              </w:rPr>
            </w:pPr>
          </w:p>
        </w:tc>
      </w:tr>
      <w:tr w:rsidR="001702D1" w:rsidTr="0023274B">
        <w:trPr>
          <w:trHeight w:val="454"/>
        </w:trPr>
        <w:tc>
          <w:tcPr>
            <w:tcW w:w="720" w:type="dxa"/>
            <w:vMerge w:val="restart"/>
            <w:tcBorders>
              <w:top w:val="single" w:sz="4" w:space="0" w:color="auto"/>
              <w:left w:val="single" w:sz="4" w:space="0" w:color="auto"/>
              <w:bottom w:val="single" w:sz="4" w:space="0" w:color="auto"/>
              <w:right w:val="single" w:sz="4" w:space="0" w:color="auto"/>
            </w:tcBorders>
            <w:vAlign w:val="center"/>
          </w:tcPr>
          <w:p w:rsidR="001702D1" w:rsidRDefault="001702D1" w:rsidP="0023274B">
            <w:pPr>
              <w:jc w:val="center"/>
              <w:rPr>
                <w:rFonts w:ascii="仿宋_GB2312" w:eastAsia="仿宋_GB2312"/>
                <w:color w:val="000000"/>
              </w:rPr>
            </w:pPr>
            <w:r>
              <w:rPr>
                <w:rFonts w:ascii="仿宋_GB2312" w:eastAsia="仿宋_GB2312" w:hint="eastAsia"/>
                <w:color w:val="000000"/>
              </w:rPr>
              <w:t>其他荣誉</w:t>
            </w:r>
          </w:p>
        </w:tc>
        <w:tc>
          <w:tcPr>
            <w:tcW w:w="4547"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jc w:val="center"/>
              <w:rPr>
                <w:rFonts w:ascii="仿宋_GB2312" w:eastAsia="仿宋_GB2312"/>
                <w:color w:val="000000"/>
              </w:rPr>
            </w:pPr>
          </w:p>
        </w:tc>
        <w:tc>
          <w:tcPr>
            <w:tcW w:w="2160"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jc w:val="center"/>
              <w:rPr>
                <w:rFonts w:ascii="仿宋_GB2312" w:eastAsia="仿宋_GB2312"/>
                <w:color w:val="000000"/>
              </w:rPr>
            </w:pPr>
          </w:p>
        </w:tc>
        <w:tc>
          <w:tcPr>
            <w:tcW w:w="2047"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jc w:val="center"/>
              <w:rPr>
                <w:rFonts w:ascii="仿宋_GB2312" w:eastAsia="仿宋_GB2312"/>
                <w:color w:val="000000"/>
              </w:rPr>
            </w:pPr>
          </w:p>
        </w:tc>
      </w:tr>
      <w:tr w:rsidR="001702D1" w:rsidTr="0023274B">
        <w:trPr>
          <w:trHeight w:val="454"/>
        </w:trPr>
        <w:tc>
          <w:tcPr>
            <w:tcW w:w="720" w:type="dxa"/>
            <w:vMerge/>
            <w:tcBorders>
              <w:top w:val="single" w:sz="4" w:space="0" w:color="auto"/>
              <w:left w:val="single" w:sz="4" w:space="0" w:color="auto"/>
              <w:bottom w:val="single" w:sz="4" w:space="0" w:color="auto"/>
              <w:right w:val="single" w:sz="4" w:space="0" w:color="auto"/>
            </w:tcBorders>
            <w:vAlign w:val="center"/>
          </w:tcPr>
          <w:p w:rsidR="001702D1" w:rsidRDefault="001702D1" w:rsidP="0023274B">
            <w:pPr>
              <w:widowControl/>
              <w:jc w:val="left"/>
              <w:rPr>
                <w:rFonts w:ascii="仿宋_GB2312" w:eastAsia="仿宋_GB2312"/>
                <w:color w:val="000000"/>
              </w:rPr>
            </w:pPr>
          </w:p>
        </w:tc>
        <w:tc>
          <w:tcPr>
            <w:tcW w:w="4547"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jc w:val="center"/>
              <w:rPr>
                <w:rFonts w:ascii="仿宋_GB2312" w:eastAsia="仿宋_GB2312"/>
                <w:color w:val="000000"/>
              </w:rPr>
            </w:pPr>
          </w:p>
        </w:tc>
        <w:tc>
          <w:tcPr>
            <w:tcW w:w="2160"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jc w:val="center"/>
              <w:rPr>
                <w:rFonts w:ascii="仿宋_GB2312" w:eastAsia="仿宋_GB2312"/>
                <w:color w:val="000000"/>
              </w:rPr>
            </w:pPr>
          </w:p>
        </w:tc>
        <w:tc>
          <w:tcPr>
            <w:tcW w:w="2047"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jc w:val="center"/>
              <w:rPr>
                <w:rFonts w:ascii="仿宋_GB2312" w:eastAsia="仿宋_GB2312"/>
                <w:color w:val="000000"/>
              </w:rPr>
            </w:pPr>
          </w:p>
        </w:tc>
      </w:tr>
      <w:tr w:rsidR="001702D1" w:rsidTr="0023274B">
        <w:trPr>
          <w:trHeight w:val="454"/>
        </w:trPr>
        <w:tc>
          <w:tcPr>
            <w:tcW w:w="720" w:type="dxa"/>
            <w:vMerge/>
            <w:tcBorders>
              <w:top w:val="single" w:sz="4" w:space="0" w:color="auto"/>
              <w:left w:val="single" w:sz="4" w:space="0" w:color="auto"/>
              <w:bottom w:val="single" w:sz="4" w:space="0" w:color="auto"/>
              <w:right w:val="single" w:sz="4" w:space="0" w:color="auto"/>
            </w:tcBorders>
            <w:vAlign w:val="center"/>
          </w:tcPr>
          <w:p w:rsidR="001702D1" w:rsidRDefault="001702D1" w:rsidP="0023274B">
            <w:pPr>
              <w:widowControl/>
              <w:jc w:val="left"/>
              <w:rPr>
                <w:rFonts w:ascii="仿宋_GB2312" w:eastAsia="仿宋_GB2312"/>
                <w:color w:val="000000"/>
              </w:rPr>
            </w:pPr>
          </w:p>
        </w:tc>
        <w:tc>
          <w:tcPr>
            <w:tcW w:w="4547"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jc w:val="center"/>
              <w:rPr>
                <w:rFonts w:ascii="仿宋_GB2312" w:eastAsia="仿宋_GB2312"/>
                <w:color w:val="000000"/>
              </w:rPr>
            </w:pPr>
          </w:p>
        </w:tc>
        <w:tc>
          <w:tcPr>
            <w:tcW w:w="2160"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jc w:val="center"/>
              <w:rPr>
                <w:rFonts w:ascii="仿宋_GB2312" w:eastAsia="仿宋_GB2312"/>
                <w:color w:val="000000"/>
              </w:rPr>
            </w:pPr>
          </w:p>
        </w:tc>
        <w:tc>
          <w:tcPr>
            <w:tcW w:w="2047"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jc w:val="center"/>
              <w:rPr>
                <w:rFonts w:ascii="仿宋_GB2312" w:eastAsia="仿宋_GB2312"/>
                <w:color w:val="000000"/>
              </w:rPr>
            </w:pPr>
          </w:p>
        </w:tc>
      </w:tr>
      <w:tr w:rsidR="001702D1" w:rsidTr="0023274B">
        <w:trPr>
          <w:trHeight w:val="454"/>
        </w:trPr>
        <w:tc>
          <w:tcPr>
            <w:tcW w:w="720" w:type="dxa"/>
            <w:vMerge/>
            <w:tcBorders>
              <w:top w:val="single" w:sz="4" w:space="0" w:color="auto"/>
              <w:left w:val="single" w:sz="4" w:space="0" w:color="auto"/>
              <w:bottom w:val="single" w:sz="4" w:space="0" w:color="auto"/>
              <w:right w:val="single" w:sz="4" w:space="0" w:color="auto"/>
            </w:tcBorders>
            <w:vAlign w:val="center"/>
          </w:tcPr>
          <w:p w:rsidR="001702D1" w:rsidRDefault="001702D1" w:rsidP="0023274B">
            <w:pPr>
              <w:widowControl/>
              <w:jc w:val="left"/>
              <w:rPr>
                <w:rFonts w:ascii="仿宋_GB2312" w:eastAsia="仿宋_GB2312"/>
                <w:color w:val="000000"/>
              </w:rPr>
            </w:pPr>
          </w:p>
        </w:tc>
        <w:tc>
          <w:tcPr>
            <w:tcW w:w="4547"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jc w:val="center"/>
              <w:rPr>
                <w:rFonts w:ascii="仿宋_GB2312" w:eastAsia="仿宋_GB2312"/>
                <w:color w:val="000000"/>
              </w:rPr>
            </w:pPr>
          </w:p>
        </w:tc>
        <w:tc>
          <w:tcPr>
            <w:tcW w:w="2160"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jc w:val="center"/>
              <w:rPr>
                <w:rFonts w:ascii="仿宋_GB2312" w:eastAsia="仿宋_GB2312"/>
                <w:color w:val="000000"/>
              </w:rPr>
            </w:pPr>
          </w:p>
        </w:tc>
        <w:tc>
          <w:tcPr>
            <w:tcW w:w="2047"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jc w:val="center"/>
              <w:rPr>
                <w:rFonts w:ascii="仿宋_GB2312" w:eastAsia="仿宋_GB2312"/>
                <w:color w:val="000000"/>
              </w:rPr>
            </w:pPr>
          </w:p>
        </w:tc>
      </w:tr>
      <w:tr w:rsidR="001702D1" w:rsidTr="0023274B">
        <w:trPr>
          <w:trHeight w:val="454"/>
        </w:trPr>
        <w:tc>
          <w:tcPr>
            <w:tcW w:w="720" w:type="dxa"/>
            <w:vMerge/>
            <w:tcBorders>
              <w:top w:val="single" w:sz="4" w:space="0" w:color="auto"/>
              <w:left w:val="single" w:sz="4" w:space="0" w:color="auto"/>
              <w:bottom w:val="single" w:sz="4" w:space="0" w:color="auto"/>
              <w:right w:val="single" w:sz="4" w:space="0" w:color="auto"/>
            </w:tcBorders>
            <w:vAlign w:val="center"/>
          </w:tcPr>
          <w:p w:rsidR="001702D1" w:rsidRDefault="001702D1" w:rsidP="0023274B">
            <w:pPr>
              <w:widowControl/>
              <w:jc w:val="left"/>
              <w:rPr>
                <w:rFonts w:ascii="仿宋_GB2312" w:eastAsia="仿宋_GB2312"/>
                <w:color w:val="000000"/>
              </w:rPr>
            </w:pPr>
          </w:p>
        </w:tc>
        <w:tc>
          <w:tcPr>
            <w:tcW w:w="4547"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jc w:val="center"/>
              <w:rPr>
                <w:rFonts w:ascii="仿宋_GB2312" w:eastAsia="仿宋_GB2312"/>
                <w:color w:val="000000"/>
              </w:rPr>
            </w:pPr>
          </w:p>
        </w:tc>
        <w:tc>
          <w:tcPr>
            <w:tcW w:w="2160"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jc w:val="center"/>
              <w:rPr>
                <w:rFonts w:ascii="仿宋_GB2312" w:eastAsia="仿宋_GB2312"/>
                <w:color w:val="000000"/>
              </w:rPr>
            </w:pPr>
          </w:p>
        </w:tc>
        <w:tc>
          <w:tcPr>
            <w:tcW w:w="2047"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jc w:val="center"/>
              <w:rPr>
                <w:rFonts w:ascii="仿宋_GB2312" w:eastAsia="仿宋_GB2312"/>
                <w:color w:val="000000"/>
              </w:rPr>
            </w:pPr>
          </w:p>
        </w:tc>
      </w:tr>
      <w:tr w:rsidR="001702D1" w:rsidTr="0023274B">
        <w:trPr>
          <w:trHeight w:val="454"/>
        </w:trPr>
        <w:tc>
          <w:tcPr>
            <w:tcW w:w="720" w:type="dxa"/>
            <w:vMerge/>
            <w:tcBorders>
              <w:top w:val="single" w:sz="4" w:space="0" w:color="auto"/>
              <w:left w:val="single" w:sz="4" w:space="0" w:color="auto"/>
              <w:bottom w:val="single" w:sz="4" w:space="0" w:color="auto"/>
              <w:right w:val="single" w:sz="4" w:space="0" w:color="auto"/>
            </w:tcBorders>
            <w:vAlign w:val="center"/>
          </w:tcPr>
          <w:p w:rsidR="001702D1" w:rsidRDefault="001702D1" w:rsidP="0023274B">
            <w:pPr>
              <w:widowControl/>
              <w:jc w:val="left"/>
              <w:rPr>
                <w:rFonts w:ascii="仿宋_GB2312" w:eastAsia="仿宋_GB2312"/>
                <w:color w:val="000000"/>
              </w:rPr>
            </w:pPr>
          </w:p>
        </w:tc>
        <w:tc>
          <w:tcPr>
            <w:tcW w:w="4547"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jc w:val="center"/>
              <w:rPr>
                <w:rFonts w:ascii="仿宋_GB2312" w:eastAsia="仿宋_GB2312"/>
                <w:color w:val="000000"/>
              </w:rPr>
            </w:pPr>
          </w:p>
        </w:tc>
        <w:tc>
          <w:tcPr>
            <w:tcW w:w="2160"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jc w:val="center"/>
              <w:rPr>
                <w:rFonts w:ascii="仿宋_GB2312" w:eastAsia="仿宋_GB2312"/>
                <w:color w:val="000000"/>
              </w:rPr>
            </w:pPr>
          </w:p>
        </w:tc>
        <w:tc>
          <w:tcPr>
            <w:tcW w:w="2047"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jc w:val="center"/>
              <w:rPr>
                <w:rFonts w:ascii="仿宋_GB2312" w:eastAsia="仿宋_GB2312"/>
                <w:color w:val="000000"/>
              </w:rPr>
            </w:pPr>
          </w:p>
        </w:tc>
      </w:tr>
      <w:tr w:rsidR="001702D1" w:rsidTr="0023274B">
        <w:trPr>
          <w:trHeight w:val="454"/>
        </w:trPr>
        <w:tc>
          <w:tcPr>
            <w:tcW w:w="720" w:type="dxa"/>
            <w:vMerge/>
            <w:tcBorders>
              <w:top w:val="single" w:sz="4" w:space="0" w:color="auto"/>
              <w:left w:val="single" w:sz="4" w:space="0" w:color="auto"/>
              <w:bottom w:val="single" w:sz="4" w:space="0" w:color="auto"/>
              <w:right w:val="single" w:sz="4" w:space="0" w:color="auto"/>
            </w:tcBorders>
            <w:vAlign w:val="center"/>
          </w:tcPr>
          <w:p w:rsidR="001702D1" w:rsidRDefault="001702D1" w:rsidP="0023274B">
            <w:pPr>
              <w:widowControl/>
              <w:jc w:val="left"/>
              <w:rPr>
                <w:rFonts w:ascii="仿宋_GB2312" w:eastAsia="仿宋_GB2312"/>
                <w:color w:val="000000"/>
              </w:rPr>
            </w:pPr>
          </w:p>
        </w:tc>
        <w:tc>
          <w:tcPr>
            <w:tcW w:w="4547"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jc w:val="center"/>
              <w:rPr>
                <w:rFonts w:ascii="仿宋_GB2312" w:eastAsia="仿宋_GB2312"/>
                <w:color w:val="000000"/>
              </w:rPr>
            </w:pPr>
          </w:p>
        </w:tc>
        <w:tc>
          <w:tcPr>
            <w:tcW w:w="2160"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jc w:val="center"/>
              <w:rPr>
                <w:rFonts w:ascii="仿宋_GB2312" w:eastAsia="仿宋_GB2312"/>
                <w:color w:val="000000"/>
              </w:rPr>
            </w:pPr>
          </w:p>
        </w:tc>
        <w:tc>
          <w:tcPr>
            <w:tcW w:w="2047"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jc w:val="center"/>
              <w:rPr>
                <w:rFonts w:ascii="仿宋_GB2312" w:eastAsia="仿宋_GB2312"/>
                <w:color w:val="000000"/>
              </w:rPr>
            </w:pPr>
          </w:p>
        </w:tc>
      </w:tr>
      <w:tr w:rsidR="001702D1" w:rsidTr="0023274B">
        <w:trPr>
          <w:trHeight w:val="454"/>
        </w:trPr>
        <w:tc>
          <w:tcPr>
            <w:tcW w:w="720" w:type="dxa"/>
            <w:vMerge/>
            <w:tcBorders>
              <w:top w:val="single" w:sz="4" w:space="0" w:color="auto"/>
              <w:left w:val="single" w:sz="4" w:space="0" w:color="auto"/>
              <w:bottom w:val="single" w:sz="4" w:space="0" w:color="auto"/>
              <w:right w:val="single" w:sz="4" w:space="0" w:color="auto"/>
            </w:tcBorders>
            <w:vAlign w:val="center"/>
          </w:tcPr>
          <w:p w:rsidR="001702D1" w:rsidRDefault="001702D1" w:rsidP="0023274B">
            <w:pPr>
              <w:widowControl/>
              <w:jc w:val="left"/>
              <w:rPr>
                <w:rFonts w:ascii="仿宋_GB2312" w:eastAsia="仿宋_GB2312"/>
                <w:color w:val="000000"/>
              </w:rPr>
            </w:pPr>
          </w:p>
        </w:tc>
        <w:tc>
          <w:tcPr>
            <w:tcW w:w="4547"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jc w:val="center"/>
              <w:rPr>
                <w:rFonts w:ascii="仿宋_GB2312" w:eastAsia="仿宋_GB2312"/>
                <w:color w:val="000000"/>
              </w:rPr>
            </w:pPr>
          </w:p>
        </w:tc>
        <w:tc>
          <w:tcPr>
            <w:tcW w:w="2160"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jc w:val="center"/>
              <w:rPr>
                <w:rFonts w:ascii="仿宋_GB2312" w:eastAsia="仿宋_GB2312"/>
                <w:color w:val="000000"/>
              </w:rPr>
            </w:pPr>
          </w:p>
        </w:tc>
        <w:tc>
          <w:tcPr>
            <w:tcW w:w="2047"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jc w:val="center"/>
              <w:rPr>
                <w:rFonts w:ascii="仿宋_GB2312" w:eastAsia="仿宋_GB2312"/>
                <w:color w:val="000000"/>
              </w:rPr>
            </w:pPr>
          </w:p>
        </w:tc>
      </w:tr>
      <w:tr w:rsidR="001702D1" w:rsidTr="0023274B">
        <w:trPr>
          <w:trHeight w:val="454"/>
        </w:trPr>
        <w:tc>
          <w:tcPr>
            <w:tcW w:w="720" w:type="dxa"/>
            <w:vMerge/>
            <w:tcBorders>
              <w:top w:val="single" w:sz="4" w:space="0" w:color="auto"/>
              <w:left w:val="single" w:sz="4" w:space="0" w:color="auto"/>
              <w:bottom w:val="single" w:sz="4" w:space="0" w:color="auto"/>
              <w:right w:val="single" w:sz="4" w:space="0" w:color="auto"/>
            </w:tcBorders>
            <w:vAlign w:val="center"/>
          </w:tcPr>
          <w:p w:rsidR="001702D1" w:rsidRDefault="001702D1" w:rsidP="0023274B">
            <w:pPr>
              <w:widowControl/>
              <w:jc w:val="left"/>
              <w:rPr>
                <w:rFonts w:ascii="仿宋_GB2312" w:eastAsia="仿宋_GB2312"/>
                <w:color w:val="000000"/>
              </w:rPr>
            </w:pPr>
          </w:p>
        </w:tc>
        <w:tc>
          <w:tcPr>
            <w:tcW w:w="4547"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jc w:val="center"/>
              <w:rPr>
                <w:rFonts w:ascii="仿宋_GB2312" w:eastAsia="仿宋_GB2312"/>
                <w:color w:val="000000"/>
              </w:rPr>
            </w:pPr>
          </w:p>
        </w:tc>
        <w:tc>
          <w:tcPr>
            <w:tcW w:w="2160"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jc w:val="center"/>
              <w:rPr>
                <w:rFonts w:ascii="仿宋_GB2312" w:eastAsia="仿宋_GB2312"/>
                <w:color w:val="000000"/>
              </w:rPr>
            </w:pPr>
          </w:p>
        </w:tc>
        <w:tc>
          <w:tcPr>
            <w:tcW w:w="2047"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jc w:val="center"/>
              <w:rPr>
                <w:rFonts w:ascii="仿宋_GB2312" w:eastAsia="仿宋_GB2312"/>
                <w:color w:val="000000"/>
              </w:rPr>
            </w:pPr>
          </w:p>
        </w:tc>
      </w:tr>
    </w:tbl>
    <w:p w:rsidR="001702D1" w:rsidRDefault="001702D1" w:rsidP="0080074A">
      <w:pPr>
        <w:adjustRightInd w:val="0"/>
        <w:spacing w:afterLines="50" w:after="120"/>
        <w:rPr>
          <w:b/>
          <w:color w:val="000000"/>
          <w:sz w:val="28"/>
        </w:rPr>
      </w:pPr>
      <w:r>
        <w:rPr>
          <w:rFonts w:eastAsia="黑体" w:hint="eastAsia"/>
          <w:bCs/>
          <w:color w:val="000000"/>
          <w:sz w:val="32"/>
          <w:szCs w:val="32"/>
        </w:rPr>
        <w:t>四、业务工作情况</w:t>
      </w:r>
    </w:p>
    <w:tbl>
      <w:tblPr>
        <w:tblW w:w="0" w:type="auto"/>
        <w:jc w:val="center"/>
        <w:tblLayout w:type="fixed"/>
        <w:tblLook w:val="0000" w:firstRow="0" w:lastRow="0" w:firstColumn="0" w:lastColumn="0" w:noHBand="0" w:noVBand="0"/>
      </w:tblPr>
      <w:tblGrid>
        <w:gridCol w:w="740"/>
        <w:gridCol w:w="2314"/>
        <w:gridCol w:w="1620"/>
        <w:gridCol w:w="2667"/>
        <w:gridCol w:w="1620"/>
      </w:tblGrid>
      <w:tr w:rsidR="001702D1" w:rsidTr="0023274B">
        <w:trPr>
          <w:trHeight w:val="907"/>
          <w:jc w:val="center"/>
        </w:trPr>
        <w:tc>
          <w:tcPr>
            <w:tcW w:w="740" w:type="dxa"/>
            <w:vMerge w:val="restart"/>
            <w:tcBorders>
              <w:top w:val="single" w:sz="4" w:space="0" w:color="auto"/>
              <w:left w:val="single" w:sz="4" w:space="0" w:color="auto"/>
              <w:bottom w:val="single" w:sz="4" w:space="0" w:color="auto"/>
              <w:right w:val="single" w:sz="4" w:space="0" w:color="auto"/>
            </w:tcBorders>
            <w:vAlign w:val="center"/>
          </w:tcPr>
          <w:p w:rsidR="001702D1" w:rsidRDefault="001702D1" w:rsidP="0023274B">
            <w:pPr>
              <w:jc w:val="center"/>
              <w:rPr>
                <w:rFonts w:ascii="仿宋_GB2312" w:eastAsia="仿宋_GB2312"/>
                <w:color w:val="000000"/>
                <w:kern w:val="0"/>
                <w:sz w:val="24"/>
              </w:rPr>
            </w:pPr>
            <w:r>
              <w:rPr>
                <w:rFonts w:ascii="仿宋_GB2312" w:eastAsia="仿宋_GB2312" w:hint="eastAsia"/>
                <w:color w:val="000000"/>
                <w:kern w:val="0"/>
                <w:sz w:val="24"/>
              </w:rPr>
              <w:t>临床专业填写</w:t>
            </w:r>
          </w:p>
        </w:tc>
        <w:tc>
          <w:tcPr>
            <w:tcW w:w="2314" w:type="dxa"/>
            <w:tcBorders>
              <w:top w:val="single" w:sz="4" w:space="0" w:color="auto"/>
              <w:left w:val="single" w:sz="4" w:space="0" w:color="auto"/>
              <w:bottom w:val="nil"/>
              <w:right w:val="single" w:sz="4" w:space="0" w:color="auto"/>
            </w:tcBorders>
            <w:vAlign w:val="center"/>
          </w:tcPr>
          <w:p w:rsidR="001702D1" w:rsidRDefault="001702D1" w:rsidP="0023274B">
            <w:pPr>
              <w:widowControl/>
              <w:spacing w:line="500" w:lineRule="exact"/>
              <w:jc w:val="center"/>
              <w:rPr>
                <w:rFonts w:ascii="仿宋_GB2312" w:eastAsia="仿宋_GB2312"/>
                <w:color w:val="000000"/>
                <w:kern w:val="0"/>
                <w:sz w:val="24"/>
              </w:rPr>
            </w:pPr>
          </w:p>
        </w:tc>
        <w:tc>
          <w:tcPr>
            <w:tcW w:w="1620" w:type="dxa"/>
            <w:tcBorders>
              <w:top w:val="single" w:sz="4" w:space="0" w:color="auto"/>
              <w:left w:val="nil"/>
              <w:bottom w:val="nil"/>
              <w:right w:val="single" w:sz="4" w:space="0" w:color="auto"/>
            </w:tcBorders>
            <w:vAlign w:val="center"/>
          </w:tcPr>
          <w:p w:rsidR="001702D1" w:rsidRDefault="001702D1" w:rsidP="0023274B">
            <w:pPr>
              <w:widowControl/>
              <w:jc w:val="center"/>
              <w:rPr>
                <w:rFonts w:ascii="仿宋_GB2312" w:eastAsia="仿宋_GB2312"/>
                <w:color w:val="000000"/>
                <w:kern w:val="0"/>
                <w:sz w:val="24"/>
              </w:rPr>
            </w:pPr>
            <w:r>
              <w:rPr>
                <w:rFonts w:ascii="仿宋_GB2312" w:eastAsia="仿宋_GB2312" w:hint="eastAsia"/>
                <w:color w:val="000000"/>
                <w:kern w:val="0"/>
                <w:sz w:val="24"/>
              </w:rPr>
              <w:t>2017年</w:t>
            </w:r>
          </w:p>
        </w:tc>
        <w:tc>
          <w:tcPr>
            <w:tcW w:w="2667" w:type="dxa"/>
            <w:tcBorders>
              <w:top w:val="single" w:sz="4" w:space="0" w:color="auto"/>
              <w:left w:val="nil"/>
              <w:bottom w:val="nil"/>
              <w:right w:val="single" w:sz="4" w:space="0" w:color="auto"/>
            </w:tcBorders>
            <w:vAlign w:val="center"/>
          </w:tcPr>
          <w:p w:rsidR="001702D1" w:rsidRDefault="001702D1" w:rsidP="0023274B">
            <w:pPr>
              <w:widowControl/>
              <w:jc w:val="center"/>
              <w:rPr>
                <w:rFonts w:ascii="仿宋_GB2312" w:eastAsia="仿宋_GB2312"/>
                <w:color w:val="000000"/>
                <w:kern w:val="0"/>
                <w:sz w:val="24"/>
              </w:rPr>
            </w:pPr>
          </w:p>
        </w:tc>
        <w:tc>
          <w:tcPr>
            <w:tcW w:w="1620" w:type="dxa"/>
            <w:tcBorders>
              <w:top w:val="single" w:sz="4" w:space="0" w:color="auto"/>
              <w:left w:val="nil"/>
              <w:bottom w:val="nil"/>
              <w:right w:val="single" w:sz="4" w:space="0" w:color="auto"/>
            </w:tcBorders>
            <w:vAlign w:val="center"/>
          </w:tcPr>
          <w:p w:rsidR="001702D1" w:rsidRDefault="001702D1" w:rsidP="0023274B">
            <w:pPr>
              <w:widowControl/>
              <w:jc w:val="center"/>
              <w:rPr>
                <w:rFonts w:ascii="仿宋_GB2312" w:eastAsia="仿宋_GB2312"/>
                <w:color w:val="000000"/>
                <w:kern w:val="0"/>
                <w:sz w:val="24"/>
              </w:rPr>
            </w:pPr>
            <w:r>
              <w:rPr>
                <w:rFonts w:ascii="仿宋_GB2312" w:eastAsia="仿宋_GB2312" w:hint="eastAsia"/>
                <w:color w:val="000000"/>
                <w:kern w:val="0"/>
                <w:sz w:val="24"/>
              </w:rPr>
              <w:t>2017年</w:t>
            </w:r>
          </w:p>
        </w:tc>
      </w:tr>
      <w:tr w:rsidR="001702D1" w:rsidTr="0023274B">
        <w:trPr>
          <w:trHeight w:val="907"/>
          <w:jc w:val="center"/>
        </w:trPr>
        <w:tc>
          <w:tcPr>
            <w:tcW w:w="740" w:type="dxa"/>
            <w:vMerge/>
            <w:tcBorders>
              <w:top w:val="single" w:sz="4" w:space="0" w:color="auto"/>
              <w:left w:val="single" w:sz="4" w:space="0" w:color="auto"/>
              <w:bottom w:val="single" w:sz="4" w:space="0" w:color="auto"/>
              <w:right w:val="single" w:sz="4" w:space="0" w:color="auto"/>
            </w:tcBorders>
            <w:vAlign w:val="center"/>
          </w:tcPr>
          <w:p w:rsidR="001702D1" w:rsidRDefault="001702D1" w:rsidP="0023274B">
            <w:pPr>
              <w:widowControl/>
              <w:jc w:val="left"/>
              <w:rPr>
                <w:rFonts w:ascii="仿宋_GB2312" w:eastAsia="仿宋_GB2312"/>
                <w:color w:val="000000"/>
                <w:kern w:val="0"/>
                <w:sz w:val="24"/>
              </w:rPr>
            </w:pPr>
          </w:p>
        </w:tc>
        <w:tc>
          <w:tcPr>
            <w:tcW w:w="2314"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widowControl/>
              <w:spacing w:line="360" w:lineRule="exact"/>
              <w:jc w:val="center"/>
              <w:rPr>
                <w:rFonts w:ascii="仿宋_GB2312" w:eastAsia="仿宋_GB2312"/>
                <w:color w:val="000000"/>
                <w:kern w:val="0"/>
                <w:sz w:val="24"/>
              </w:rPr>
            </w:pPr>
            <w:r>
              <w:rPr>
                <w:rFonts w:ascii="仿宋_GB2312" w:eastAsia="仿宋_GB2312" w:hint="eastAsia"/>
                <w:color w:val="000000"/>
                <w:kern w:val="0"/>
                <w:sz w:val="24"/>
              </w:rPr>
              <w:t>年主刀手术台次</w:t>
            </w:r>
          </w:p>
        </w:tc>
        <w:tc>
          <w:tcPr>
            <w:tcW w:w="1620" w:type="dxa"/>
            <w:tcBorders>
              <w:top w:val="single" w:sz="4" w:space="0" w:color="auto"/>
              <w:left w:val="nil"/>
              <w:bottom w:val="single" w:sz="4" w:space="0" w:color="auto"/>
              <w:right w:val="single" w:sz="4" w:space="0" w:color="auto"/>
            </w:tcBorders>
            <w:vAlign w:val="center"/>
          </w:tcPr>
          <w:p w:rsidR="001702D1" w:rsidRDefault="001702D1" w:rsidP="0023274B">
            <w:pPr>
              <w:widowControl/>
              <w:spacing w:line="360" w:lineRule="exact"/>
              <w:jc w:val="center"/>
              <w:rPr>
                <w:rFonts w:ascii="仿宋_GB2312" w:eastAsia="仿宋_GB2312"/>
                <w:color w:val="000000"/>
                <w:kern w:val="0"/>
                <w:sz w:val="24"/>
              </w:rPr>
            </w:pPr>
          </w:p>
        </w:tc>
        <w:tc>
          <w:tcPr>
            <w:tcW w:w="2667" w:type="dxa"/>
            <w:tcBorders>
              <w:top w:val="single" w:sz="4" w:space="0" w:color="auto"/>
              <w:left w:val="nil"/>
              <w:bottom w:val="single" w:sz="4" w:space="0" w:color="auto"/>
              <w:right w:val="single" w:sz="4" w:space="0" w:color="auto"/>
            </w:tcBorders>
            <w:vAlign w:val="center"/>
          </w:tcPr>
          <w:p w:rsidR="001702D1" w:rsidRDefault="001702D1" w:rsidP="0023274B">
            <w:pPr>
              <w:widowControl/>
              <w:spacing w:line="360" w:lineRule="exact"/>
              <w:jc w:val="center"/>
              <w:rPr>
                <w:rFonts w:ascii="仿宋_GB2312" w:eastAsia="仿宋_GB2312"/>
                <w:color w:val="000000"/>
                <w:kern w:val="0"/>
                <w:sz w:val="24"/>
              </w:rPr>
            </w:pPr>
            <w:r>
              <w:rPr>
                <w:rFonts w:ascii="仿宋_GB2312" w:eastAsia="仿宋_GB2312" w:hint="eastAsia"/>
                <w:color w:val="000000"/>
                <w:kern w:val="0"/>
                <w:sz w:val="24"/>
              </w:rPr>
              <w:t>住院病人中区域</w:t>
            </w:r>
            <w:proofErr w:type="gramStart"/>
            <w:r>
              <w:rPr>
                <w:rFonts w:ascii="仿宋_GB2312" w:eastAsia="仿宋_GB2312" w:hint="eastAsia"/>
                <w:color w:val="000000"/>
                <w:kern w:val="0"/>
                <w:sz w:val="24"/>
              </w:rPr>
              <w:t>外病人</w:t>
            </w:r>
            <w:proofErr w:type="gramEnd"/>
            <w:r>
              <w:rPr>
                <w:rFonts w:ascii="仿宋_GB2312" w:eastAsia="仿宋_GB2312" w:hint="eastAsia"/>
                <w:color w:val="000000"/>
                <w:kern w:val="0"/>
                <w:sz w:val="24"/>
              </w:rPr>
              <w:t>所占比例</w:t>
            </w:r>
          </w:p>
        </w:tc>
        <w:tc>
          <w:tcPr>
            <w:tcW w:w="1620" w:type="dxa"/>
            <w:tcBorders>
              <w:top w:val="single" w:sz="4" w:space="0" w:color="auto"/>
              <w:left w:val="nil"/>
              <w:bottom w:val="single" w:sz="4" w:space="0" w:color="auto"/>
              <w:right w:val="single" w:sz="4" w:space="0" w:color="auto"/>
            </w:tcBorders>
            <w:vAlign w:val="center"/>
          </w:tcPr>
          <w:p w:rsidR="001702D1" w:rsidRDefault="001702D1" w:rsidP="0023274B">
            <w:pPr>
              <w:spacing w:line="360" w:lineRule="exact"/>
              <w:jc w:val="center"/>
              <w:rPr>
                <w:rFonts w:ascii="仿宋_GB2312" w:eastAsia="仿宋_GB2312"/>
                <w:color w:val="000000"/>
                <w:sz w:val="24"/>
              </w:rPr>
            </w:pPr>
            <w:r>
              <w:rPr>
                <w:rFonts w:ascii="仿宋_GB2312" w:eastAsia="仿宋_GB2312" w:hint="eastAsia"/>
                <w:color w:val="000000"/>
                <w:kern w:val="0"/>
                <w:sz w:val="24"/>
              </w:rPr>
              <w:t>%</w:t>
            </w:r>
          </w:p>
        </w:tc>
      </w:tr>
      <w:tr w:rsidR="001702D1" w:rsidTr="0023274B">
        <w:trPr>
          <w:trHeight w:val="907"/>
          <w:jc w:val="center"/>
        </w:trPr>
        <w:tc>
          <w:tcPr>
            <w:tcW w:w="740" w:type="dxa"/>
            <w:vMerge/>
            <w:tcBorders>
              <w:top w:val="single" w:sz="4" w:space="0" w:color="auto"/>
              <w:left w:val="single" w:sz="4" w:space="0" w:color="auto"/>
              <w:bottom w:val="single" w:sz="4" w:space="0" w:color="auto"/>
              <w:right w:val="single" w:sz="4" w:space="0" w:color="auto"/>
            </w:tcBorders>
            <w:vAlign w:val="center"/>
          </w:tcPr>
          <w:p w:rsidR="001702D1" w:rsidRDefault="001702D1" w:rsidP="0023274B">
            <w:pPr>
              <w:widowControl/>
              <w:jc w:val="left"/>
              <w:rPr>
                <w:rFonts w:ascii="仿宋_GB2312" w:eastAsia="仿宋_GB2312"/>
                <w:color w:val="000000"/>
                <w:kern w:val="0"/>
                <w:sz w:val="24"/>
              </w:rPr>
            </w:pPr>
          </w:p>
        </w:tc>
        <w:tc>
          <w:tcPr>
            <w:tcW w:w="2314"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widowControl/>
              <w:spacing w:line="360" w:lineRule="exact"/>
              <w:jc w:val="center"/>
              <w:rPr>
                <w:rFonts w:ascii="仿宋_GB2312" w:eastAsia="仿宋_GB2312"/>
                <w:color w:val="000000"/>
                <w:kern w:val="0"/>
                <w:sz w:val="24"/>
              </w:rPr>
            </w:pPr>
            <w:r>
              <w:rPr>
                <w:rFonts w:ascii="仿宋_GB2312" w:eastAsia="仿宋_GB2312" w:hint="eastAsia"/>
                <w:color w:val="000000"/>
                <w:kern w:val="0"/>
                <w:sz w:val="24"/>
              </w:rPr>
              <w:t>主刀</w:t>
            </w:r>
            <w:r>
              <w:rPr>
                <w:rFonts w:ascii="仿宋_GB2312" w:eastAsia="仿宋_GB2312" w:hAnsi="宋体" w:cs="宋体" w:hint="eastAsia"/>
                <w:color w:val="000000"/>
                <w:kern w:val="0"/>
                <w:sz w:val="24"/>
              </w:rPr>
              <w:t>Ⅳ</w:t>
            </w:r>
            <w:r>
              <w:rPr>
                <w:rFonts w:ascii="仿宋_GB2312" w:eastAsia="仿宋_GB2312" w:hint="eastAsia"/>
                <w:color w:val="000000"/>
                <w:kern w:val="0"/>
                <w:sz w:val="24"/>
              </w:rPr>
              <w:t>级手术台次</w:t>
            </w:r>
          </w:p>
        </w:tc>
        <w:tc>
          <w:tcPr>
            <w:tcW w:w="1620" w:type="dxa"/>
            <w:tcBorders>
              <w:top w:val="single" w:sz="4" w:space="0" w:color="auto"/>
              <w:left w:val="nil"/>
              <w:bottom w:val="single" w:sz="4" w:space="0" w:color="auto"/>
              <w:right w:val="single" w:sz="4" w:space="0" w:color="auto"/>
            </w:tcBorders>
            <w:vAlign w:val="center"/>
          </w:tcPr>
          <w:p w:rsidR="001702D1" w:rsidRDefault="001702D1" w:rsidP="0023274B">
            <w:pPr>
              <w:widowControl/>
              <w:spacing w:line="360" w:lineRule="exact"/>
              <w:jc w:val="center"/>
              <w:rPr>
                <w:rFonts w:ascii="仿宋_GB2312" w:eastAsia="仿宋_GB2312"/>
                <w:color w:val="000000"/>
                <w:kern w:val="0"/>
                <w:sz w:val="24"/>
              </w:rPr>
            </w:pPr>
          </w:p>
        </w:tc>
        <w:tc>
          <w:tcPr>
            <w:tcW w:w="2667" w:type="dxa"/>
            <w:tcBorders>
              <w:top w:val="single" w:sz="4" w:space="0" w:color="auto"/>
              <w:left w:val="nil"/>
              <w:bottom w:val="single" w:sz="4" w:space="0" w:color="auto"/>
              <w:right w:val="single" w:sz="4" w:space="0" w:color="auto"/>
            </w:tcBorders>
            <w:vAlign w:val="center"/>
          </w:tcPr>
          <w:p w:rsidR="001702D1" w:rsidRDefault="001702D1" w:rsidP="0023274B">
            <w:pPr>
              <w:spacing w:line="360" w:lineRule="exact"/>
              <w:jc w:val="center"/>
              <w:rPr>
                <w:rFonts w:ascii="仿宋_GB2312" w:eastAsia="仿宋_GB2312"/>
                <w:color w:val="000000"/>
                <w:kern w:val="0"/>
                <w:sz w:val="24"/>
              </w:rPr>
            </w:pPr>
            <w:r>
              <w:rPr>
                <w:rFonts w:ascii="仿宋_GB2312" w:eastAsia="仿宋_GB2312" w:hint="eastAsia"/>
                <w:color w:val="000000"/>
                <w:kern w:val="0"/>
                <w:sz w:val="24"/>
              </w:rPr>
              <w:t>年院外会诊人次</w:t>
            </w:r>
          </w:p>
        </w:tc>
        <w:tc>
          <w:tcPr>
            <w:tcW w:w="1620" w:type="dxa"/>
            <w:tcBorders>
              <w:top w:val="single" w:sz="4" w:space="0" w:color="auto"/>
              <w:left w:val="nil"/>
              <w:bottom w:val="single" w:sz="4" w:space="0" w:color="auto"/>
              <w:right w:val="single" w:sz="4" w:space="0" w:color="auto"/>
            </w:tcBorders>
            <w:vAlign w:val="center"/>
          </w:tcPr>
          <w:p w:rsidR="001702D1" w:rsidRDefault="001702D1" w:rsidP="0023274B">
            <w:pPr>
              <w:spacing w:line="360" w:lineRule="exact"/>
              <w:jc w:val="center"/>
              <w:rPr>
                <w:rFonts w:ascii="仿宋_GB2312" w:eastAsia="仿宋_GB2312"/>
                <w:color w:val="000000"/>
                <w:kern w:val="0"/>
                <w:sz w:val="24"/>
              </w:rPr>
            </w:pPr>
          </w:p>
        </w:tc>
      </w:tr>
      <w:tr w:rsidR="001702D1" w:rsidTr="0023274B">
        <w:trPr>
          <w:trHeight w:val="907"/>
          <w:jc w:val="center"/>
        </w:trPr>
        <w:tc>
          <w:tcPr>
            <w:tcW w:w="740" w:type="dxa"/>
            <w:vMerge/>
            <w:tcBorders>
              <w:top w:val="single" w:sz="4" w:space="0" w:color="auto"/>
              <w:left w:val="single" w:sz="4" w:space="0" w:color="auto"/>
              <w:bottom w:val="single" w:sz="4" w:space="0" w:color="auto"/>
              <w:right w:val="single" w:sz="4" w:space="0" w:color="auto"/>
            </w:tcBorders>
            <w:vAlign w:val="center"/>
          </w:tcPr>
          <w:p w:rsidR="001702D1" w:rsidRDefault="001702D1" w:rsidP="0023274B">
            <w:pPr>
              <w:widowControl/>
              <w:jc w:val="left"/>
              <w:rPr>
                <w:rFonts w:ascii="仿宋_GB2312" w:eastAsia="仿宋_GB2312"/>
                <w:color w:val="000000"/>
                <w:kern w:val="0"/>
                <w:sz w:val="24"/>
              </w:rPr>
            </w:pPr>
          </w:p>
        </w:tc>
        <w:tc>
          <w:tcPr>
            <w:tcW w:w="2314"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widowControl/>
              <w:spacing w:line="360" w:lineRule="exact"/>
              <w:jc w:val="center"/>
              <w:rPr>
                <w:rFonts w:ascii="仿宋_GB2312" w:eastAsia="仿宋_GB2312"/>
                <w:color w:val="000000"/>
                <w:kern w:val="0"/>
                <w:sz w:val="24"/>
              </w:rPr>
            </w:pPr>
            <w:r>
              <w:rPr>
                <w:rFonts w:ascii="仿宋_GB2312" w:eastAsia="仿宋_GB2312" w:hint="eastAsia"/>
                <w:color w:val="000000"/>
                <w:kern w:val="0"/>
                <w:sz w:val="24"/>
              </w:rPr>
              <w:t>年门诊人次</w:t>
            </w:r>
          </w:p>
        </w:tc>
        <w:tc>
          <w:tcPr>
            <w:tcW w:w="1620" w:type="dxa"/>
            <w:tcBorders>
              <w:top w:val="single" w:sz="4" w:space="0" w:color="auto"/>
              <w:left w:val="nil"/>
              <w:bottom w:val="single" w:sz="4" w:space="0" w:color="auto"/>
              <w:right w:val="single" w:sz="4" w:space="0" w:color="auto"/>
            </w:tcBorders>
            <w:vAlign w:val="center"/>
          </w:tcPr>
          <w:p w:rsidR="001702D1" w:rsidRDefault="001702D1" w:rsidP="0023274B">
            <w:pPr>
              <w:widowControl/>
              <w:spacing w:line="360" w:lineRule="exact"/>
              <w:jc w:val="center"/>
              <w:rPr>
                <w:rFonts w:ascii="仿宋_GB2312" w:eastAsia="仿宋_GB2312"/>
                <w:color w:val="000000"/>
                <w:kern w:val="0"/>
                <w:sz w:val="24"/>
              </w:rPr>
            </w:pPr>
          </w:p>
        </w:tc>
        <w:tc>
          <w:tcPr>
            <w:tcW w:w="2667" w:type="dxa"/>
            <w:tcBorders>
              <w:top w:val="single" w:sz="4" w:space="0" w:color="auto"/>
              <w:left w:val="nil"/>
              <w:bottom w:val="single" w:sz="4" w:space="0" w:color="auto"/>
              <w:right w:val="single" w:sz="4" w:space="0" w:color="auto"/>
            </w:tcBorders>
            <w:vAlign w:val="center"/>
          </w:tcPr>
          <w:p w:rsidR="001702D1" w:rsidRDefault="001702D1" w:rsidP="0023274B">
            <w:pPr>
              <w:spacing w:line="360" w:lineRule="exact"/>
              <w:jc w:val="center"/>
              <w:rPr>
                <w:rFonts w:ascii="仿宋_GB2312" w:eastAsia="仿宋_GB2312"/>
                <w:color w:val="000000"/>
                <w:kern w:val="0"/>
                <w:sz w:val="24"/>
              </w:rPr>
            </w:pPr>
            <w:proofErr w:type="gramStart"/>
            <w:r>
              <w:rPr>
                <w:rFonts w:ascii="仿宋_GB2312" w:eastAsia="仿宋_GB2312" w:hint="eastAsia"/>
                <w:color w:val="000000"/>
                <w:kern w:val="0"/>
                <w:sz w:val="24"/>
              </w:rPr>
              <w:t>年主持</w:t>
            </w:r>
            <w:proofErr w:type="gramEnd"/>
            <w:r>
              <w:rPr>
                <w:rFonts w:ascii="仿宋_GB2312" w:eastAsia="仿宋_GB2312" w:hint="eastAsia"/>
                <w:color w:val="000000"/>
                <w:kern w:val="0"/>
                <w:sz w:val="24"/>
              </w:rPr>
              <w:t>疑难危重病人</w:t>
            </w:r>
          </w:p>
          <w:p w:rsidR="001702D1" w:rsidRDefault="001702D1" w:rsidP="0023274B">
            <w:pPr>
              <w:spacing w:line="360" w:lineRule="exact"/>
              <w:jc w:val="center"/>
              <w:rPr>
                <w:rFonts w:ascii="仿宋_GB2312" w:eastAsia="仿宋_GB2312"/>
                <w:color w:val="000000"/>
                <w:sz w:val="24"/>
              </w:rPr>
            </w:pPr>
            <w:r>
              <w:rPr>
                <w:rFonts w:ascii="仿宋_GB2312" w:eastAsia="仿宋_GB2312" w:hint="eastAsia"/>
                <w:color w:val="000000"/>
                <w:kern w:val="0"/>
                <w:sz w:val="24"/>
              </w:rPr>
              <w:t>抢救数</w:t>
            </w:r>
          </w:p>
        </w:tc>
        <w:tc>
          <w:tcPr>
            <w:tcW w:w="1620" w:type="dxa"/>
            <w:tcBorders>
              <w:top w:val="single" w:sz="4" w:space="0" w:color="auto"/>
              <w:left w:val="nil"/>
              <w:bottom w:val="single" w:sz="4" w:space="0" w:color="auto"/>
              <w:right w:val="single" w:sz="4" w:space="0" w:color="auto"/>
            </w:tcBorders>
            <w:vAlign w:val="center"/>
          </w:tcPr>
          <w:p w:rsidR="001702D1" w:rsidRDefault="001702D1" w:rsidP="0023274B">
            <w:pPr>
              <w:widowControl/>
              <w:spacing w:line="360" w:lineRule="exact"/>
              <w:jc w:val="center"/>
              <w:rPr>
                <w:rFonts w:ascii="仿宋_GB2312" w:eastAsia="仿宋_GB2312"/>
                <w:color w:val="000000"/>
                <w:kern w:val="0"/>
                <w:sz w:val="24"/>
              </w:rPr>
            </w:pPr>
          </w:p>
        </w:tc>
      </w:tr>
      <w:tr w:rsidR="001702D1" w:rsidTr="0023274B">
        <w:trPr>
          <w:trHeight w:val="907"/>
          <w:jc w:val="center"/>
        </w:trPr>
        <w:tc>
          <w:tcPr>
            <w:tcW w:w="740" w:type="dxa"/>
            <w:vMerge/>
            <w:tcBorders>
              <w:top w:val="single" w:sz="4" w:space="0" w:color="auto"/>
              <w:left w:val="single" w:sz="4" w:space="0" w:color="auto"/>
              <w:bottom w:val="single" w:sz="4" w:space="0" w:color="auto"/>
              <w:right w:val="single" w:sz="4" w:space="0" w:color="auto"/>
            </w:tcBorders>
            <w:vAlign w:val="center"/>
          </w:tcPr>
          <w:p w:rsidR="001702D1" w:rsidRDefault="001702D1" w:rsidP="0023274B">
            <w:pPr>
              <w:widowControl/>
              <w:jc w:val="left"/>
              <w:rPr>
                <w:rFonts w:ascii="仿宋_GB2312" w:eastAsia="仿宋_GB2312"/>
                <w:color w:val="000000"/>
                <w:kern w:val="0"/>
                <w:sz w:val="24"/>
              </w:rPr>
            </w:pPr>
          </w:p>
        </w:tc>
        <w:tc>
          <w:tcPr>
            <w:tcW w:w="2314"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widowControl/>
              <w:spacing w:line="360" w:lineRule="exact"/>
              <w:jc w:val="center"/>
              <w:rPr>
                <w:rFonts w:ascii="仿宋_GB2312" w:eastAsia="仿宋_GB2312"/>
                <w:color w:val="000000"/>
                <w:kern w:val="0"/>
                <w:sz w:val="24"/>
              </w:rPr>
            </w:pPr>
            <w:r>
              <w:rPr>
                <w:rFonts w:ascii="仿宋_GB2312" w:eastAsia="仿宋_GB2312" w:hint="eastAsia"/>
                <w:color w:val="000000"/>
                <w:kern w:val="0"/>
                <w:sz w:val="24"/>
              </w:rPr>
              <w:t>年住院人次</w:t>
            </w:r>
          </w:p>
        </w:tc>
        <w:tc>
          <w:tcPr>
            <w:tcW w:w="1620" w:type="dxa"/>
            <w:tcBorders>
              <w:top w:val="single" w:sz="4" w:space="0" w:color="auto"/>
              <w:left w:val="nil"/>
              <w:bottom w:val="single" w:sz="4" w:space="0" w:color="auto"/>
              <w:right w:val="single" w:sz="4" w:space="0" w:color="auto"/>
            </w:tcBorders>
            <w:vAlign w:val="center"/>
          </w:tcPr>
          <w:p w:rsidR="001702D1" w:rsidRDefault="001702D1" w:rsidP="0023274B">
            <w:pPr>
              <w:spacing w:line="360" w:lineRule="exact"/>
              <w:jc w:val="center"/>
              <w:rPr>
                <w:rFonts w:ascii="仿宋_GB2312" w:eastAsia="仿宋_GB2312"/>
                <w:color w:val="000000"/>
                <w:sz w:val="24"/>
              </w:rPr>
            </w:pPr>
          </w:p>
        </w:tc>
        <w:tc>
          <w:tcPr>
            <w:tcW w:w="2667" w:type="dxa"/>
            <w:tcBorders>
              <w:top w:val="single" w:sz="4" w:space="0" w:color="auto"/>
              <w:left w:val="nil"/>
              <w:bottom w:val="single" w:sz="4" w:space="0" w:color="auto"/>
              <w:right w:val="single" w:sz="4" w:space="0" w:color="auto"/>
            </w:tcBorders>
            <w:vAlign w:val="center"/>
          </w:tcPr>
          <w:p w:rsidR="001702D1" w:rsidRDefault="001702D1" w:rsidP="0023274B">
            <w:pPr>
              <w:widowControl/>
              <w:spacing w:line="360" w:lineRule="exact"/>
              <w:jc w:val="center"/>
              <w:rPr>
                <w:rFonts w:ascii="仿宋_GB2312" w:eastAsia="仿宋_GB2312"/>
                <w:color w:val="000000"/>
                <w:kern w:val="0"/>
                <w:sz w:val="24"/>
              </w:rPr>
            </w:pPr>
            <w:r>
              <w:rPr>
                <w:rFonts w:ascii="仿宋_GB2312" w:eastAsia="仿宋_GB2312" w:hint="eastAsia"/>
                <w:color w:val="000000"/>
                <w:kern w:val="0"/>
                <w:sz w:val="24"/>
              </w:rPr>
              <w:t>住院病人治愈率</w:t>
            </w:r>
          </w:p>
        </w:tc>
        <w:tc>
          <w:tcPr>
            <w:tcW w:w="1620" w:type="dxa"/>
            <w:tcBorders>
              <w:top w:val="single" w:sz="4" w:space="0" w:color="auto"/>
              <w:left w:val="nil"/>
              <w:bottom w:val="single" w:sz="4" w:space="0" w:color="auto"/>
              <w:right w:val="single" w:sz="4" w:space="0" w:color="auto"/>
            </w:tcBorders>
            <w:vAlign w:val="center"/>
          </w:tcPr>
          <w:p w:rsidR="001702D1" w:rsidRDefault="001702D1" w:rsidP="0023274B">
            <w:pPr>
              <w:spacing w:line="360" w:lineRule="exact"/>
              <w:jc w:val="center"/>
              <w:rPr>
                <w:rFonts w:ascii="仿宋_GB2312" w:eastAsia="仿宋_GB2312"/>
                <w:color w:val="000000"/>
                <w:kern w:val="0"/>
                <w:sz w:val="24"/>
              </w:rPr>
            </w:pPr>
            <w:r>
              <w:rPr>
                <w:rFonts w:ascii="仿宋_GB2312" w:eastAsia="仿宋_GB2312" w:hint="eastAsia"/>
                <w:color w:val="000000"/>
                <w:kern w:val="0"/>
                <w:sz w:val="24"/>
              </w:rPr>
              <w:t>%</w:t>
            </w:r>
          </w:p>
        </w:tc>
      </w:tr>
      <w:tr w:rsidR="001702D1" w:rsidTr="0023274B">
        <w:trPr>
          <w:trHeight w:val="907"/>
          <w:jc w:val="center"/>
        </w:trPr>
        <w:tc>
          <w:tcPr>
            <w:tcW w:w="740" w:type="dxa"/>
            <w:vMerge/>
            <w:tcBorders>
              <w:top w:val="single" w:sz="4" w:space="0" w:color="auto"/>
              <w:left w:val="single" w:sz="4" w:space="0" w:color="auto"/>
              <w:bottom w:val="single" w:sz="4" w:space="0" w:color="auto"/>
              <w:right w:val="single" w:sz="4" w:space="0" w:color="auto"/>
            </w:tcBorders>
            <w:vAlign w:val="center"/>
          </w:tcPr>
          <w:p w:rsidR="001702D1" w:rsidRDefault="001702D1" w:rsidP="0023274B">
            <w:pPr>
              <w:widowControl/>
              <w:jc w:val="left"/>
              <w:rPr>
                <w:rFonts w:ascii="仿宋_GB2312" w:eastAsia="仿宋_GB2312"/>
                <w:color w:val="000000"/>
                <w:kern w:val="0"/>
                <w:sz w:val="24"/>
              </w:rPr>
            </w:pPr>
          </w:p>
        </w:tc>
        <w:tc>
          <w:tcPr>
            <w:tcW w:w="2314"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widowControl/>
              <w:spacing w:line="360" w:lineRule="exact"/>
              <w:jc w:val="center"/>
              <w:rPr>
                <w:rFonts w:ascii="仿宋_GB2312" w:eastAsia="仿宋_GB2312"/>
                <w:color w:val="000000"/>
                <w:kern w:val="0"/>
                <w:sz w:val="24"/>
              </w:rPr>
            </w:pPr>
          </w:p>
        </w:tc>
        <w:tc>
          <w:tcPr>
            <w:tcW w:w="1620" w:type="dxa"/>
            <w:tcBorders>
              <w:top w:val="single" w:sz="4" w:space="0" w:color="auto"/>
              <w:left w:val="nil"/>
              <w:bottom w:val="single" w:sz="4" w:space="0" w:color="auto"/>
              <w:right w:val="single" w:sz="4" w:space="0" w:color="auto"/>
            </w:tcBorders>
            <w:vAlign w:val="center"/>
          </w:tcPr>
          <w:p w:rsidR="001702D1" w:rsidRDefault="001702D1" w:rsidP="0023274B">
            <w:pPr>
              <w:spacing w:line="360" w:lineRule="exact"/>
              <w:jc w:val="center"/>
              <w:rPr>
                <w:rFonts w:ascii="仿宋_GB2312" w:eastAsia="仿宋_GB2312"/>
                <w:color w:val="000000"/>
                <w:kern w:val="0"/>
                <w:sz w:val="24"/>
              </w:rPr>
            </w:pPr>
          </w:p>
        </w:tc>
        <w:tc>
          <w:tcPr>
            <w:tcW w:w="2667" w:type="dxa"/>
            <w:tcBorders>
              <w:top w:val="single" w:sz="4" w:space="0" w:color="auto"/>
              <w:left w:val="nil"/>
              <w:bottom w:val="single" w:sz="4" w:space="0" w:color="auto"/>
              <w:right w:val="single" w:sz="4" w:space="0" w:color="auto"/>
            </w:tcBorders>
            <w:vAlign w:val="center"/>
          </w:tcPr>
          <w:p w:rsidR="001702D1" w:rsidRDefault="001702D1" w:rsidP="0023274B">
            <w:pPr>
              <w:spacing w:line="360" w:lineRule="exact"/>
              <w:jc w:val="center"/>
              <w:rPr>
                <w:rFonts w:ascii="仿宋_GB2312" w:eastAsia="仿宋_GB2312"/>
                <w:color w:val="000000"/>
                <w:sz w:val="24"/>
              </w:rPr>
            </w:pPr>
            <w:r>
              <w:rPr>
                <w:rFonts w:ascii="仿宋_GB2312" w:eastAsia="仿宋_GB2312" w:hint="eastAsia"/>
                <w:color w:val="000000"/>
                <w:sz w:val="24"/>
              </w:rPr>
              <w:t>住院病人好转率</w:t>
            </w:r>
          </w:p>
        </w:tc>
        <w:tc>
          <w:tcPr>
            <w:tcW w:w="1620" w:type="dxa"/>
            <w:tcBorders>
              <w:top w:val="single" w:sz="4" w:space="0" w:color="auto"/>
              <w:left w:val="nil"/>
              <w:bottom w:val="single" w:sz="4" w:space="0" w:color="auto"/>
              <w:right w:val="single" w:sz="4" w:space="0" w:color="auto"/>
            </w:tcBorders>
            <w:vAlign w:val="center"/>
          </w:tcPr>
          <w:p w:rsidR="001702D1" w:rsidRDefault="001702D1" w:rsidP="0023274B">
            <w:pPr>
              <w:widowControl/>
              <w:spacing w:line="360" w:lineRule="exact"/>
              <w:jc w:val="center"/>
              <w:rPr>
                <w:rFonts w:ascii="仿宋_GB2312" w:eastAsia="仿宋_GB2312"/>
                <w:color w:val="000000"/>
                <w:kern w:val="0"/>
                <w:sz w:val="24"/>
              </w:rPr>
            </w:pPr>
            <w:r>
              <w:rPr>
                <w:rFonts w:ascii="仿宋_GB2312" w:eastAsia="仿宋_GB2312" w:hint="eastAsia"/>
                <w:color w:val="000000"/>
                <w:kern w:val="0"/>
                <w:sz w:val="24"/>
              </w:rPr>
              <w:t>%</w:t>
            </w:r>
          </w:p>
        </w:tc>
      </w:tr>
      <w:tr w:rsidR="001702D1" w:rsidTr="0023274B">
        <w:trPr>
          <w:trHeight w:val="907"/>
          <w:jc w:val="center"/>
        </w:trPr>
        <w:tc>
          <w:tcPr>
            <w:tcW w:w="740"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widowControl/>
              <w:jc w:val="center"/>
              <w:rPr>
                <w:rFonts w:ascii="仿宋_GB2312" w:eastAsia="仿宋_GB2312"/>
                <w:color w:val="000000"/>
                <w:kern w:val="0"/>
                <w:sz w:val="24"/>
              </w:rPr>
            </w:pPr>
            <w:proofErr w:type="gramStart"/>
            <w:r>
              <w:rPr>
                <w:rFonts w:ascii="仿宋_GB2312" w:eastAsia="仿宋_GB2312" w:hint="eastAsia"/>
                <w:color w:val="000000"/>
                <w:kern w:val="0"/>
                <w:sz w:val="24"/>
              </w:rPr>
              <w:t>疾控专业</w:t>
            </w:r>
            <w:proofErr w:type="gramEnd"/>
            <w:r>
              <w:rPr>
                <w:rFonts w:ascii="仿宋_GB2312" w:eastAsia="仿宋_GB2312" w:hint="eastAsia"/>
                <w:color w:val="000000"/>
                <w:kern w:val="0"/>
                <w:sz w:val="24"/>
              </w:rPr>
              <w:t>填写</w:t>
            </w:r>
          </w:p>
        </w:tc>
        <w:tc>
          <w:tcPr>
            <w:tcW w:w="2314" w:type="dxa"/>
            <w:tcBorders>
              <w:top w:val="single" w:sz="4" w:space="0" w:color="auto"/>
              <w:left w:val="single" w:sz="4" w:space="0" w:color="auto"/>
              <w:bottom w:val="nil"/>
              <w:right w:val="single" w:sz="4" w:space="0" w:color="auto"/>
            </w:tcBorders>
            <w:vAlign w:val="center"/>
          </w:tcPr>
          <w:p w:rsidR="001702D1" w:rsidRDefault="001702D1" w:rsidP="0023274B">
            <w:pPr>
              <w:widowControl/>
              <w:spacing w:line="360" w:lineRule="exact"/>
              <w:jc w:val="center"/>
              <w:rPr>
                <w:rFonts w:ascii="仿宋_GB2312" w:eastAsia="仿宋_GB2312"/>
                <w:color w:val="000000"/>
                <w:kern w:val="0"/>
                <w:sz w:val="24"/>
              </w:rPr>
            </w:pPr>
            <w:r>
              <w:rPr>
                <w:rFonts w:ascii="仿宋_GB2312" w:eastAsia="仿宋_GB2312" w:hint="eastAsia"/>
                <w:color w:val="000000"/>
                <w:kern w:val="0"/>
                <w:sz w:val="24"/>
              </w:rPr>
              <w:t>主持处理</w:t>
            </w:r>
            <w:r>
              <w:rPr>
                <w:rFonts w:ascii="仿宋_GB2312" w:eastAsia="仿宋_GB2312" w:hint="eastAsia"/>
                <w:color w:val="000000"/>
                <w:sz w:val="24"/>
              </w:rPr>
              <w:t>突发公共卫生事件数或重大疾病预防控制数</w:t>
            </w:r>
          </w:p>
        </w:tc>
        <w:tc>
          <w:tcPr>
            <w:tcW w:w="1620" w:type="dxa"/>
            <w:tcBorders>
              <w:top w:val="single" w:sz="4" w:space="0" w:color="auto"/>
              <w:left w:val="nil"/>
              <w:bottom w:val="nil"/>
              <w:right w:val="single" w:sz="4" w:space="0" w:color="auto"/>
            </w:tcBorders>
            <w:vAlign w:val="center"/>
          </w:tcPr>
          <w:p w:rsidR="001702D1" w:rsidRDefault="001702D1" w:rsidP="0023274B">
            <w:pPr>
              <w:widowControl/>
              <w:spacing w:line="360" w:lineRule="exact"/>
              <w:jc w:val="center"/>
              <w:rPr>
                <w:rFonts w:ascii="仿宋_GB2312" w:eastAsia="仿宋_GB2312"/>
                <w:color w:val="000000"/>
                <w:kern w:val="0"/>
                <w:sz w:val="24"/>
              </w:rPr>
            </w:pPr>
          </w:p>
        </w:tc>
        <w:tc>
          <w:tcPr>
            <w:tcW w:w="2667" w:type="dxa"/>
            <w:tcBorders>
              <w:top w:val="single" w:sz="4" w:space="0" w:color="auto"/>
              <w:left w:val="nil"/>
              <w:bottom w:val="nil"/>
              <w:right w:val="single" w:sz="4" w:space="0" w:color="auto"/>
            </w:tcBorders>
            <w:vAlign w:val="center"/>
          </w:tcPr>
          <w:p w:rsidR="001702D1" w:rsidRDefault="001702D1" w:rsidP="0023274B">
            <w:pPr>
              <w:spacing w:line="360" w:lineRule="exact"/>
              <w:jc w:val="center"/>
              <w:rPr>
                <w:rFonts w:ascii="仿宋_GB2312" w:eastAsia="仿宋_GB2312"/>
                <w:color w:val="000000"/>
                <w:sz w:val="24"/>
              </w:rPr>
            </w:pPr>
            <w:r>
              <w:rPr>
                <w:rFonts w:ascii="仿宋_GB2312" w:eastAsia="仿宋_GB2312" w:hint="eastAsia"/>
                <w:color w:val="000000"/>
                <w:sz w:val="24"/>
              </w:rPr>
              <w:t>现场指导、解决疑难</w:t>
            </w:r>
          </w:p>
          <w:p w:rsidR="001702D1" w:rsidRDefault="001702D1" w:rsidP="0023274B">
            <w:pPr>
              <w:spacing w:line="360" w:lineRule="exact"/>
              <w:jc w:val="center"/>
              <w:rPr>
                <w:rFonts w:ascii="仿宋_GB2312" w:eastAsia="仿宋_GB2312"/>
                <w:color w:val="000000"/>
                <w:sz w:val="24"/>
              </w:rPr>
            </w:pPr>
            <w:r>
              <w:rPr>
                <w:rFonts w:ascii="仿宋_GB2312" w:eastAsia="仿宋_GB2312" w:hint="eastAsia"/>
                <w:color w:val="000000"/>
                <w:sz w:val="24"/>
              </w:rPr>
              <w:t>复杂专业技术问题数</w:t>
            </w:r>
          </w:p>
        </w:tc>
        <w:tc>
          <w:tcPr>
            <w:tcW w:w="1620" w:type="dxa"/>
            <w:tcBorders>
              <w:top w:val="single" w:sz="4" w:space="0" w:color="auto"/>
              <w:left w:val="nil"/>
              <w:bottom w:val="nil"/>
              <w:right w:val="single" w:sz="4" w:space="0" w:color="auto"/>
            </w:tcBorders>
            <w:vAlign w:val="center"/>
          </w:tcPr>
          <w:p w:rsidR="001702D1" w:rsidRDefault="001702D1" w:rsidP="0023274B">
            <w:pPr>
              <w:widowControl/>
              <w:spacing w:line="360" w:lineRule="exact"/>
              <w:jc w:val="center"/>
              <w:rPr>
                <w:rFonts w:ascii="仿宋_GB2312" w:eastAsia="仿宋_GB2312"/>
                <w:color w:val="000000"/>
                <w:kern w:val="0"/>
                <w:sz w:val="24"/>
              </w:rPr>
            </w:pPr>
          </w:p>
        </w:tc>
      </w:tr>
      <w:tr w:rsidR="001702D1" w:rsidTr="0023274B">
        <w:trPr>
          <w:trHeight w:val="907"/>
          <w:jc w:val="center"/>
        </w:trPr>
        <w:tc>
          <w:tcPr>
            <w:tcW w:w="3054" w:type="dxa"/>
            <w:gridSpan w:val="2"/>
            <w:vMerge w:val="restart"/>
            <w:tcBorders>
              <w:top w:val="single" w:sz="4" w:space="0" w:color="auto"/>
              <w:left w:val="single" w:sz="4" w:space="0" w:color="auto"/>
              <w:bottom w:val="single" w:sz="4" w:space="0" w:color="auto"/>
              <w:right w:val="single" w:sz="4" w:space="0" w:color="auto"/>
            </w:tcBorders>
            <w:vAlign w:val="center"/>
          </w:tcPr>
          <w:p w:rsidR="001702D1" w:rsidRDefault="001702D1" w:rsidP="0023274B">
            <w:pPr>
              <w:widowControl/>
              <w:jc w:val="center"/>
              <w:rPr>
                <w:rFonts w:ascii="仿宋_GB2312" w:eastAsia="仿宋_GB2312"/>
                <w:color w:val="000000"/>
                <w:kern w:val="0"/>
                <w:sz w:val="24"/>
              </w:rPr>
            </w:pPr>
            <w:r>
              <w:rPr>
                <w:rFonts w:ascii="仿宋_GB2312" w:eastAsia="仿宋_GB2312" w:hint="eastAsia"/>
                <w:color w:val="000000"/>
                <w:kern w:val="0"/>
                <w:sz w:val="24"/>
              </w:rPr>
              <w:t>代表本学科领域先进水平</w:t>
            </w:r>
          </w:p>
          <w:p w:rsidR="001702D1" w:rsidRDefault="001702D1" w:rsidP="0023274B">
            <w:pPr>
              <w:widowControl/>
              <w:jc w:val="center"/>
              <w:rPr>
                <w:rFonts w:ascii="仿宋_GB2312" w:eastAsia="仿宋_GB2312"/>
                <w:color w:val="000000"/>
                <w:kern w:val="0"/>
                <w:sz w:val="24"/>
              </w:rPr>
            </w:pPr>
            <w:r>
              <w:rPr>
                <w:rFonts w:ascii="仿宋_GB2312" w:eastAsia="仿宋_GB2312" w:hint="eastAsia"/>
                <w:color w:val="000000"/>
                <w:kern w:val="0"/>
                <w:sz w:val="24"/>
              </w:rPr>
              <w:t>的新技术及近五年累计诊疗或处置例数</w:t>
            </w:r>
          </w:p>
        </w:tc>
        <w:tc>
          <w:tcPr>
            <w:tcW w:w="4287" w:type="dxa"/>
            <w:gridSpan w:val="2"/>
            <w:tcBorders>
              <w:top w:val="single" w:sz="4" w:space="0" w:color="auto"/>
              <w:left w:val="nil"/>
              <w:bottom w:val="single" w:sz="4" w:space="0" w:color="auto"/>
              <w:right w:val="single" w:sz="4" w:space="0" w:color="auto"/>
            </w:tcBorders>
            <w:vAlign w:val="center"/>
          </w:tcPr>
          <w:p w:rsidR="001702D1" w:rsidRDefault="001702D1" w:rsidP="0023274B">
            <w:pPr>
              <w:widowControl/>
              <w:jc w:val="center"/>
              <w:rPr>
                <w:rFonts w:ascii="仿宋_GB2312" w:eastAsia="仿宋_GB2312"/>
                <w:color w:val="000000"/>
                <w:kern w:val="0"/>
                <w:sz w:val="24"/>
              </w:rPr>
            </w:pPr>
            <w:r>
              <w:rPr>
                <w:rFonts w:ascii="仿宋_GB2312" w:eastAsia="仿宋_GB2312" w:hint="eastAsia"/>
                <w:color w:val="000000"/>
                <w:kern w:val="0"/>
                <w:sz w:val="24"/>
              </w:rPr>
              <w:t>代表技术名称</w:t>
            </w:r>
          </w:p>
        </w:tc>
        <w:tc>
          <w:tcPr>
            <w:tcW w:w="1620" w:type="dxa"/>
            <w:tcBorders>
              <w:top w:val="single" w:sz="4" w:space="0" w:color="auto"/>
              <w:left w:val="nil"/>
              <w:bottom w:val="single" w:sz="4" w:space="0" w:color="auto"/>
              <w:right w:val="single" w:sz="4" w:space="0" w:color="auto"/>
            </w:tcBorders>
            <w:vAlign w:val="center"/>
          </w:tcPr>
          <w:p w:rsidR="001702D1" w:rsidRDefault="001702D1" w:rsidP="0023274B">
            <w:pPr>
              <w:ind w:left="57"/>
              <w:jc w:val="center"/>
              <w:rPr>
                <w:rFonts w:ascii="仿宋_GB2312" w:eastAsia="仿宋_GB2312"/>
                <w:color w:val="000000"/>
                <w:kern w:val="0"/>
                <w:sz w:val="24"/>
              </w:rPr>
            </w:pPr>
            <w:r>
              <w:rPr>
                <w:rFonts w:ascii="仿宋_GB2312" w:eastAsia="仿宋_GB2312" w:hint="eastAsia"/>
                <w:color w:val="000000"/>
                <w:kern w:val="0"/>
                <w:sz w:val="24"/>
              </w:rPr>
              <w:t>诊疗或</w:t>
            </w:r>
          </w:p>
          <w:p w:rsidR="001702D1" w:rsidRDefault="001702D1" w:rsidP="0023274B">
            <w:pPr>
              <w:ind w:left="57"/>
              <w:jc w:val="center"/>
              <w:rPr>
                <w:rFonts w:ascii="仿宋_GB2312" w:eastAsia="仿宋_GB2312"/>
                <w:color w:val="000000"/>
                <w:kern w:val="0"/>
                <w:sz w:val="24"/>
              </w:rPr>
            </w:pPr>
            <w:r>
              <w:rPr>
                <w:rFonts w:ascii="仿宋_GB2312" w:eastAsia="仿宋_GB2312" w:hint="eastAsia"/>
                <w:color w:val="000000"/>
                <w:kern w:val="0"/>
                <w:sz w:val="24"/>
              </w:rPr>
              <w:t>处置例数</w:t>
            </w:r>
          </w:p>
        </w:tc>
      </w:tr>
      <w:tr w:rsidR="001702D1" w:rsidTr="0023274B">
        <w:trPr>
          <w:trHeight w:val="907"/>
          <w:jc w:val="center"/>
        </w:trPr>
        <w:tc>
          <w:tcPr>
            <w:tcW w:w="3054" w:type="dxa"/>
            <w:gridSpan w:val="2"/>
            <w:vMerge/>
            <w:tcBorders>
              <w:top w:val="single" w:sz="4" w:space="0" w:color="auto"/>
              <w:left w:val="single" w:sz="4" w:space="0" w:color="auto"/>
              <w:bottom w:val="single" w:sz="4" w:space="0" w:color="auto"/>
              <w:right w:val="single" w:sz="4" w:space="0" w:color="auto"/>
            </w:tcBorders>
            <w:vAlign w:val="center"/>
          </w:tcPr>
          <w:p w:rsidR="001702D1" w:rsidRDefault="001702D1" w:rsidP="0023274B">
            <w:pPr>
              <w:widowControl/>
              <w:jc w:val="left"/>
              <w:rPr>
                <w:rFonts w:ascii="仿宋_GB2312" w:eastAsia="仿宋_GB2312"/>
                <w:color w:val="000000"/>
                <w:kern w:val="0"/>
                <w:sz w:val="24"/>
              </w:rPr>
            </w:pPr>
          </w:p>
        </w:tc>
        <w:tc>
          <w:tcPr>
            <w:tcW w:w="4287" w:type="dxa"/>
            <w:gridSpan w:val="2"/>
            <w:tcBorders>
              <w:top w:val="single" w:sz="4" w:space="0" w:color="auto"/>
              <w:left w:val="nil"/>
              <w:bottom w:val="single" w:sz="4" w:space="0" w:color="auto"/>
              <w:right w:val="single" w:sz="4" w:space="0" w:color="auto"/>
            </w:tcBorders>
            <w:vAlign w:val="center"/>
          </w:tcPr>
          <w:p w:rsidR="001702D1" w:rsidRDefault="001702D1" w:rsidP="0023274B">
            <w:pPr>
              <w:widowControl/>
              <w:jc w:val="left"/>
              <w:rPr>
                <w:rFonts w:ascii="仿宋_GB2312" w:eastAsia="仿宋_GB2312"/>
                <w:color w:val="000000"/>
                <w:kern w:val="0"/>
                <w:sz w:val="24"/>
              </w:rPr>
            </w:pPr>
            <w:r>
              <w:rPr>
                <w:rFonts w:ascii="仿宋_GB2312" w:eastAsia="仿宋_GB2312" w:hint="eastAsia"/>
                <w:color w:val="000000"/>
                <w:kern w:val="0"/>
                <w:sz w:val="24"/>
              </w:rPr>
              <w:t xml:space="preserve">　</w:t>
            </w:r>
          </w:p>
        </w:tc>
        <w:tc>
          <w:tcPr>
            <w:tcW w:w="1620" w:type="dxa"/>
            <w:tcBorders>
              <w:top w:val="single" w:sz="4" w:space="0" w:color="auto"/>
              <w:left w:val="nil"/>
              <w:bottom w:val="single" w:sz="4" w:space="0" w:color="auto"/>
              <w:right w:val="single" w:sz="4" w:space="0" w:color="auto"/>
            </w:tcBorders>
            <w:vAlign w:val="center"/>
          </w:tcPr>
          <w:p w:rsidR="001702D1" w:rsidRDefault="001702D1" w:rsidP="0023274B">
            <w:pPr>
              <w:widowControl/>
              <w:jc w:val="left"/>
              <w:rPr>
                <w:rFonts w:ascii="仿宋_GB2312" w:eastAsia="仿宋_GB2312"/>
                <w:color w:val="000000"/>
                <w:kern w:val="0"/>
                <w:sz w:val="24"/>
              </w:rPr>
            </w:pPr>
          </w:p>
        </w:tc>
      </w:tr>
      <w:tr w:rsidR="001702D1" w:rsidTr="0023274B">
        <w:trPr>
          <w:trHeight w:val="907"/>
          <w:jc w:val="center"/>
        </w:trPr>
        <w:tc>
          <w:tcPr>
            <w:tcW w:w="3054" w:type="dxa"/>
            <w:gridSpan w:val="2"/>
            <w:vMerge/>
            <w:tcBorders>
              <w:top w:val="single" w:sz="4" w:space="0" w:color="auto"/>
              <w:left w:val="single" w:sz="4" w:space="0" w:color="auto"/>
              <w:bottom w:val="single" w:sz="4" w:space="0" w:color="auto"/>
              <w:right w:val="single" w:sz="4" w:space="0" w:color="auto"/>
            </w:tcBorders>
            <w:vAlign w:val="center"/>
          </w:tcPr>
          <w:p w:rsidR="001702D1" w:rsidRDefault="001702D1" w:rsidP="0023274B">
            <w:pPr>
              <w:widowControl/>
              <w:jc w:val="left"/>
              <w:rPr>
                <w:rFonts w:ascii="仿宋_GB2312" w:eastAsia="仿宋_GB2312"/>
                <w:color w:val="000000"/>
                <w:kern w:val="0"/>
                <w:sz w:val="24"/>
              </w:rPr>
            </w:pPr>
          </w:p>
        </w:tc>
        <w:tc>
          <w:tcPr>
            <w:tcW w:w="4287" w:type="dxa"/>
            <w:gridSpan w:val="2"/>
            <w:tcBorders>
              <w:top w:val="single" w:sz="4" w:space="0" w:color="auto"/>
              <w:left w:val="nil"/>
              <w:bottom w:val="single" w:sz="4" w:space="0" w:color="auto"/>
              <w:right w:val="single" w:sz="4" w:space="0" w:color="auto"/>
            </w:tcBorders>
            <w:vAlign w:val="center"/>
          </w:tcPr>
          <w:p w:rsidR="001702D1" w:rsidRDefault="001702D1" w:rsidP="0023274B">
            <w:pPr>
              <w:widowControl/>
              <w:jc w:val="left"/>
              <w:rPr>
                <w:rFonts w:ascii="仿宋_GB2312" w:eastAsia="仿宋_GB2312"/>
                <w:color w:val="000000"/>
                <w:kern w:val="0"/>
                <w:sz w:val="24"/>
              </w:rPr>
            </w:pPr>
            <w:r>
              <w:rPr>
                <w:rFonts w:ascii="仿宋_GB2312" w:eastAsia="仿宋_GB2312" w:hint="eastAsia"/>
                <w:color w:val="000000"/>
                <w:kern w:val="0"/>
                <w:sz w:val="24"/>
              </w:rPr>
              <w:t xml:space="preserve">　</w:t>
            </w:r>
          </w:p>
        </w:tc>
        <w:tc>
          <w:tcPr>
            <w:tcW w:w="1620" w:type="dxa"/>
            <w:tcBorders>
              <w:top w:val="single" w:sz="4" w:space="0" w:color="auto"/>
              <w:left w:val="nil"/>
              <w:bottom w:val="single" w:sz="4" w:space="0" w:color="auto"/>
              <w:right w:val="single" w:sz="4" w:space="0" w:color="auto"/>
            </w:tcBorders>
            <w:vAlign w:val="center"/>
          </w:tcPr>
          <w:p w:rsidR="001702D1" w:rsidRDefault="001702D1" w:rsidP="0023274B">
            <w:pPr>
              <w:widowControl/>
              <w:jc w:val="left"/>
              <w:rPr>
                <w:rFonts w:ascii="仿宋_GB2312" w:eastAsia="仿宋_GB2312"/>
                <w:color w:val="000000"/>
                <w:kern w:val="0"/>
                <w:sz w:val="24"/>
              </w:rPr>
            </w:pPr>
          </w:p>
        </w:tc>
      </w:tr>
      <w:tr w:rsidR="001702D1" w:rsidTr="0023274B">
        <w:trPr>
          <w:trHeight w:val="907"/>
          <w:jc w:val="center"/>
        </w:trPr>
        <w:tc>
          <w:tcPr>
            <w:tcW w:w="3054" w:type="dxa"/>
            <w:gridSpan w:val="2"/>
            <w:vMerge/>
            <w:tcBorders>
              <w:top w:val="single" w:sz="4" w:space="0" w:color="auto"/>
              <w:left w:val="single" w:sz="4" w:space="0" w:color="auto"/>
              <w:bottom w:val="single" w:sz="4" w:space="0" w:color="auto"/>
              <w:right w:val="single" w:sz="4" w:space="0" w:color="auto"/>
            </w:tcBorders>
            <w:vAlign w:val="center"/>
          </w:tcPr>
          <w:p w:rsidR="001702D1" w:rsidRDefault="001702D1" w:rsidP="0023274B">
            <w:pPr>
              <w:widowControl/>
              <w:jc w:val="left"/>
              <w:rPr>
                <w:rFonts w:ascii="仿宋_GB2312" w:eastAsia="仿宋_GB2312"/>
                <w:color w:val="000000"/>
                <w:kern w:val="0"/>
                <w:sz w:val="24"/>
              </w:rPr>
            </w:pPr>
          </w:p>
        </w:tc>
        <w:tc>
          <w:tcPr>
            <w:tcW w:w="4287" w:type="dxa"/>
            <w:gridSpan w:val="2"/>
            <w:tcBorders>
              <w:top w:val="single" w:sz="4" w:space="0" w:color="auto"/>
              <w:left w:val="nil"/>
              <w:bottom w:val="single" w:sz="4" w:space="0" w:color="auto"/>
              <w:right w:val="single" w:sz="4" w:space="0" w:color="auto"/>
            </w:tcBorders>
            <w:vAlign w:val="center"/>
          </w:tcPr>
          <w:p w:rsidR="001702D1" w:rsidRDefault="001702D1" w:rsidP="0023274B">
            <w:pPr>
              <w:widowControl/>
              <w:jc w:val="left"/>
              <w:rPr>
                <w:rFonts w:ascii="仿宋_GB2312" w:eastAsia="仿宋_GB2312"/>
                <w:color w:val="000000"/>
                <w:kern w:val="0"/>
                <w:sz w:val="24"/>
              </w:rPr>
            </w:pPr>
            <w:r>
              <w:rPr>
                <w:rFonts w:ascii="仿宋_GB2312" w:eastAsia="仿宋_GB2312" w:hint="eastAsia"/>
                <w:color w:val="000000"/>
                <w:kern w:val="0"/>
                <w:sz w:val="24"/>
              </w:rPr>
              <w:t xml:space="preserve">　</w:t>
            </w:r>
          </w:p>
        </w:tc>
        <w:tc>
          <w:tcPr>
            <w:tcW w:w="1620" w:type="dxa"/>
            <w:tcBorders>
              <w:top w:val="single" w:sz="4" w:space="0" w:color="auto"/>
              <w:left w:val="nil"/>
              <w:bottom w:val="single" w:sz="4" w:space="0" w:color="auto"/>
              <w:right w:val="single" w:sz="4" w:space="0" w:color="auto"/>
            </w:tcBorders>
            <w:vAlign w:val="center"/>
          </w:tcPr>
          <w:p w:rsidR="001702D1" w:rsidRDefault="001702D1" w:rsidP="0023274B">
            <w:pPr>
              <w:widowControl/>
              <w:jc w:val="left"/>
              <w:rPr>
                <w:rFonts w:ascii="仿宋_GB2312" w:eastAsia="仿宋_GB2312"/>
                <w:color w:val="000000"/>
                <w:kern w:val="0"/>
                <w:sz w:val="24"/>
              </w:rPr>
            </w:pPr>
          </w:p>
        </w:tc>
      </w:tr>
      <w:tr w:rsidR="001702D1" w:rsidTr="0023274B">
        <w:trPr>
          <w:trHeight w:val="907"/>
          <w:jc w:val="center"/>
        </w:trPr>
        <w:tc>
          <w:tcPr>
            <w:tcW w:w="3054" w:type="dxa"/>
            <w:gridSpan w:val="2"/>
            <w:vMerge/>
            <w:tcBorders>
              <w:top w:val="single" w:sz="4" w:space="0" w:color="auto"/>
              <w:left w:val="single" w:sz="4" w:space="0" w:color="auto"/>
              <w:bottom w:val="single" w:sz="4" w:space="0" w:color="auto"/>
              <w:right w:val="single" w:sz="4" w:space="0" w:color="auto"/>
            </w:tcBorders>
            <w:vAlign w:val="center"/>
          </w:tcPr>
          <w:p w:rsidR="001702D1" w:rsidRDefault="001702D1" w:rsidP="0023274B">
            <w:pPr>
              <w:widowControl/>
              <w:jc w:val="left"/>
              <w:rPr>
                <w:rFonts w:ascii="仿宋_GB2312" w:eastAsia="仿宋_GB2312"/>
                <w:color w:val="000000"/>
                <w:kern w:val="0"/>
                <w:sz w:val="24"/>
              </w:rPr>
            </w:pPr>
          </w:p>
        </w:tc>
        <w:tc>
          <w:tcPr>
            <w:tcW w:w="4287" w:type="dxa"/>
            <w:gridSpan w:val="2"/>
            <w:tcBorders>
              <w:top w:val="single" w:sz="4" w:space="0" w:color="auto"/>
              <w:left w:val="nil"/>
              <w:bottom w:val="single" w:sz="4" w:space="0" w:color="auto"/>
              <w:right w:val="single" w:sz="4" w:space="0" w:color="auto"/>
            </w:tcBorders>
            <w:vAlign w:val="center"/>
          </w:tcPr>
          <w:p w:rsidR="001702D1" w:rsidRDefault="001702D1" w:rsidP="0023274B">
            <w:pPr>
              <w:widowControl/>
              <w:jc w:val="left"/>
              <w:rPr>
                <w:rFonts w:ascii="仿宋_GB2312" w:eastAsia="仿宋_GB2312"/>
                <w:color w:val="000000"/>
                <w:kern w:val="0"/>
                <w:sz w:val="24"/>
              </w:rPr>
            </w:pPr>
          </w:p>
        </w:tc>
        <w:tc>
          <w:tcPr>
            <w:tcW w:w="1620" w:type="dxa"/>
            <w:tcBorders>
              <w:top w:val="single" w:sz="4" w:space="0" w:color="auto"/>
              <w:left w:val="nil"/>
              <w:bottom w:val="single" w:sz="4" w:space="0" w:color="auto"/>
              <w:right w:val="single" w:sz="4" w:space="0" w:color="auto"/>
            </w:tcBorders>
            <w:vAlign w:val="center"/>
          </w:tcPr>
          <w:p w:rsidR="001702D1" w:rsidRDefault="001702D1" w:rsidP="0023274B">
            <w:pPr>
              <w:widowControl/>
              <w:jc w:val="left"/>
              <w:rPr>
                <w:rFonts w:ascii="仿宋_GB2312" w:eastAsia="仿宋_GB2312"/>
                <w:color w:val="000000"/>
                <w:kern w:val="0"/>
                <w:sz w:val="24"/>
              </w:rPr>
            </w:pPr>
          </w:p>
        </w:tc>
      </w:tr>
      <w:tr w:rsidR="001702D1" w:rsidTr="0023274B">
        <w:trPr>
          <w:trHeight w:val="907"/>
          <w:jc w:val="center"/>
        </w:trPr>
        <w:tc>
          <w:tcPr>
            <w:tcW w:w="3054" w:type="dxa"/>
            <w:gridSpan w:val="2"/>
            <w:vMerge/>
            <w:tcBorders>
              <w:top w:val="single" w:sz="4" w:space="0" w:color="auto"/>
              <w:left w:val="single" w:sz="4" w:space="0" w:color="auto"/>
              <w:bottom w:val="single" w:sz="4" w:space="0" w:color="auto"/>
              <w:right w:val="single" w:sz="4" w:space="0" w:color="auto"/>
            </w:tcBorders>
            <w:vAlign w:val="center"/>
          </w:tcPr>
          <w:p w:rsidR="001702D1" w:rsidRDefault="001702D1" w:rsidP="0023274B">
            <w:pPr>
              <w:widowControl/>
              <w:jc w:val="left"/>
              <w:rPr>
                <w:rFonts w:ascii="仿宋_GB2312" w:eastAsia="仿宋_GB2312"/>
                <w:color w:val="000000"/>
                <w:kern w:val="0"/>
                <w:sz w:val="24"/>
              </w:rPr>
            </w:pPr>
          </w:p>
        </w:tc>
        <w:tc>
          <w:tcPr>
            <w:tcW w:w="4287" w:type="dxa"/>
            <w:gridSpan w:val="2"/>
            <w:tcBorders>
              <w:top w:val="single" w:sz="4" w:space="0" w:color="auto"/>
              <w:left w:val="nil"/>
              <w:bottom w:val="single" w:sz="4" w:space="0" w:color="auto"/>
              <w:right w:val="single" w:sz="4" w:space="0" w:color="auto"/>
            </w:tcBorders>
            <w:vAlign w:val="center"/>
          </w:tcPr>
          <w:p w:rsidR="001702D1" w:rsidRDefault="001702D1" w:rsidP="0023274B">
            <w:pPr>
              <w:widowControl/>
              <w:jc w:val="left"/>
              <w:rPr>
                <w:rFonts w:ascii="仿宋_GB2312" w:eastAsia="仿宋_GB2312"/>
                <w:color w:val="000000"/>
                <w:kern w:val="0"/>
                <w:sz w:val="24"/>
              </w:rPr>
            </w:pPr>
            <w:r>
              <w:rPr>
                <w:rFonts w:ascii="仿宋_GB2312" w:eastAsia="仿宋_GB2312" w:hint="eastAsia"/>
                <w:color w:val="000000"/>
                <w:kern w:val="0"/>
                <w:sz w:val="24"/>
              </w:rPr>
              <w:t xml:space="preserve">　</w:t>
            </w:r>
          </w:p>
        </w:tc>
        <w:tc>
          <w:tcPr>
            <w:tcW w:w="1620" w:type="dxa"/>
            <w:tcBorders>
              <w:top w:val="single" w:sz="4" w:space="0" w:color="auto"/>
              <w:left w:val="nil"/>
              <w:bottom w:val="single" w:sz="4" w:space="0" w:color="auto"/>
              <w:right w:val="single" w:sz="4" w:space="0" w:color="auto"/>
            </w:tcBorders>
            <w:vAlign w:val="center"/>
          </w:tcPr>
          <w:p w:rsidR="001702D1" w:rsidRDefault="001702D1" w:rsidP="0023274B">
            <w:pPr>
              <w:widowControl/>
              <w:jc w:val="left"/>
              <w:rPr>
                <w:rFonts w:ascii="仿宋_GB2312" w:eastAsia="仿宋_GB2312"/>
                <w:color w:val="000000"/>
                <w:kern w:val="0"/>
                <w:sz w:val="24"/>
              </w:rPr>
            </w:pPr>
          </w:p>
        </w:tc>
      </w:tr>
    </w:tbl>
    <w:p w:rsidR="001702D1" w:rsidRDefault="001702D1" w:rsidP="0080074A">
      <w:pPr>
        <w:adjustRightInd w:val="0"/>
        <w:spacing w:afterLines="50" w:after="120"/>
        <w:rPr>
          <w:rFonts w:eastAsia="黑体"/>
          <w:bCs/>
          <w:color w:val="000000"/>
          <w:sz w:val="32"/>
          <w:szCs w:val="32"/>
        </w:rPr>
      </w:pPr>
      <w:r>
        <w:rPr>
          <w:rFonts w:eastAsia="黑体" w:hint="eastAsia"/>
          <w:bCs/>
          <w:color w:val="000000"/>
          <w:sz w:val="32"/>
          <w:szCs w:val="32"/>
        </w:rPr>
        <w:t>五、科研业绩</w:t>
      </w:r>
    </w:p>
    <w:p w:rsidR="001702D1" w:rsidRDefault="001702D1" w:rsidP="0080074A">
      <w:pPr>
        <w:adjustRightInd w:val="0"/>
        <w:spacing w:afterLines="50" w:after="120" w:line="400" w:lineRule="exact"/>
        <w:rPr>
          <w:rFonts w:ascii="楷体_GB2312" w:eastAsia="楷体_GB2312"/>
          <w:bCs/>
          <w:color w:val="000000"/>
          <w:sz w:val="32"/>
        </w:rPr>
      </w:pPr>
      <w:r>
        <w:rPr>
          <w:rFonts w:ascii="楷体_GB2312" w:eastAsia="楷体_GB2312" w:hint="eastAsia"/>
          <w:bCs/>
          <w:color w:val="000000"/>
          <w:sz w:val="32"/>
        </w:rPr>
        <w:t>（一）成果奖励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3036"/>
        <w:gridCol w:w="1505"/>
        <w:gridCol w:w="1734"/>
        <w:gridCol w:w="891"/>
        <w:gridCol w:w="885"/>
      </w:tblGrid>
      <w:tr w:rsidR="001702D1" w:rsidTr="002F6EC2">
        <w:trPr>
          <w:cantSplit/>
          <w:trHeight w:val="1125"/>
          <w:jc w:val="center"/>
        </w:trPr>
        <w:tc>
          <w:tcPr>
            <w:tcW w:w="900"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adjustRightInd w:val="0"/>
              <w:spacing w:line="400" w:lineRule="exact"/>
              <w:jc w:val="center"/>
              <w:rPr>
                <w:rFonts w:ascii="仿宋_GB2312" w:eastAsia="仿宋_GB2312"/>
                <w:color w:val="000000"/>
                <w:spacing w:val="24"/>
                <w:sz w:val="28"/>
              </w:rPr>
            </w:pPr>
          </w:p>
        </w:tc>
        <w:tc>
          <w:tcPr>
            <w:tcW w:w="3036"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adjustRightInd w:val="0"/>
              <w:spacing w:line="400" w:lineRule="exact"/>
              <w:jc w:val="center"/>
              <w:rPr>
                <w:rFonts w:ascii="仿宋_GB2312" w:eastAsia="仿宋_GB2312"/>
                <w:color w:val="000000"/>
                <w:spacing w:val="24"/>
                <w:sz w:val="24"/>
              </w:rPr>
            </w:pPr>
            <w:r>
              <w:rPr>
                <w:rFonts w:ascii="仿宋_GB2312" w:eastAsia="仿宋_GB2312" w:hint="eastAsia"/>
                <w:color w:val="000000"/>
                <w:spacing w:val="24"/>
                <w:sz w:val="24"/>
              </w:rPr>
              <w:t>奖励名称</w:t>
            </w:r>
          </w:p>
        </w:tc>
        <w:tc>
          <w:tcPr>
            <w:tcW w:w="1505"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adjustRightInd w:val="0"/>
              <w:spacing w:line="400" w:lineRule="exact"/>
              <w:jc w:val="center"/>
              <w:rPr>
                <w:rFonts w:ascii="仿宋_GB2312" w:eastAsia="仿宋_GB2312"/>
                <w:color w:val="000000"/>
                <w:spacing w:val="24"/>
                <w:sz w:val="24"/>
              </w:rPr>
            </w:pPr>
            <w:r>
              <w:rPr>
                <w:rFonts w:ascii="仿宋_GB2312" w:eastAsia="仿宋_GB2312" w:hint="eastAsia"/>
                <w:color w:val="000000"/>
                <w:spacing w:val="24"/>
                <w:sz w:val="24"/>
              </w:rPr>
              <w:t>奖励等级</w:t>
            </w:r>
          </w:p>
        </w:tc>
        <w:tc>
          <w:tcPr>
            <w:tcW w:w="1734"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adjustRightInd w:val="0"/>
              <w:spacing w:line="400" w:lineRule="exact"/>
              <w:jc w:val="center"/>
              <w:rPr>
                <w:rFonts w:ascii="仿宋_GB2312" w:eastAsia="仿宋_GB2312"/>
                <w:color w:val="000000"/>
                <w:spacing w:val="24"/>
                <w:sz w:val="24"/>
              </w:rPr>
            </w:pPr>
            <w:r>
              <w:rPr>
                <w:rFonts w:ascii="仿宋_GB2312" w:eastAsia="仿宋_GB2312" w:hint="eastAsia"/>
                <w:color w:val="000000"/>
                <w:spacing w:val="24"/>
                <w:sz w:val="24"/>
              </w:rPr>
              <w:t>授奖单位</w:t>
            </w:r>
          </w:p>
        </w:tc>
        <w:tc>
          <w:tcPr>
            <w:tcW w:w="891"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adjustRightInd w:val="0"/>
              <w:spacing w:line="400" w:lineRule="exact"/>
              <w:jc w:val="center"/>
              <w:rPr>
                <w:rFonts w:ascii="仿宋_GB2312" w:eastAsia="仿宋_GB2312"/>
                <w:color w:val="000000"/>
                <w:sz w:val="24"/>
              </w:rPr>
            </w:pPr>
            <w:r>
              <w:rPr>
                <w:rFonts w:ascii="仿宋_GB2312" w:eastAsia="仿宋_GB2312" w:hint="eastAsia"/>
                <w:color w:val="000000"/>
                <w:sz w:val="24"/>
              </w:rPr>
              <w:t>排名</w:t>
            </w:r>
          </w:p>
        </w:tc>
        <w:tc>
          <w:tcPr>
            <w:tcW w:w="885"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adjustRightInd w:val="0"/>
              <w:spacing w:line="400" w:lineRule="exact"/>
              <w:jc w:val="center"/>
              <w:rPr>
                <w:rFonts w:ascii="仿宋_GB2312" w:eastAsia="仿宋_GB2312"/>
                <w:color w:val="000000"/>
                <w:spacing w:val="24"/>
                <w:sz w:val="24"/>
              </w:rPr>
            </w:pPr>
            <w:r>
              <w:rPr>
                <w:rFonts w:ascii="仿宋_GB2312" w:eastAsia="仿宋_GB2312" w:hint="eastAsia"/>
                <w:color w:val="000000"/>
                <w:spacing w:val="24"/>
                <w:sz w:val="24"/>
              </w:rPr>
              <w:t>获奖年份</w:t>
            </w:r>
          </w:p>
        </w:tc>
      </w:tr>
      <w:tr w:rsidR="00B41487" w:rsidTr="002F6EC2">
        <w:trPr>
          <w:cantSplit/>
          <w:trHeight w:val="1269"/>
          <w:jc w:val="center"/>
        </w:trPr>
        <w:tc>
          <w:tcPr>
            <w:tcW w:w="900" w:type="dxa"/>
            <w:vMerge w:val="restart"/>
            <w:tcBorders>
              <w:top w:val="single" w:sz="4" w:space="0" w:color="auto"/>
              <w:left w:val="single" w:sz="4" w:space="0" w:color="auto"/>
              <w:right w:val="single" w:sz="4" w:space="0" w:color="auto"/>
            </w:tcBorders>
            <w:vAlign w:val="center"/>
          </w:tcPr>
          <w:p w:rsidR="00B41487" w:rsidRDefault="00B41487" w:rsidP="0023274B">
            <w:pPr>
              <w:spacing w:line="400" w:lineRule="exact"/>
              <w:jc w:val="center"/>
              <w:rPr>
                <w:rFonts w:ascii="仿宋_GB2312" w:eastAsia="仿宋_GB2312"/>
                <w:color w:val="000000"/>
                <w:sz w:val="24"/>
              </w:rPr>
            </w:pPr>
            <w:r>
              <w:rPr>
                <w:rFonts w:ascii="仿宋_GB2312" w:eastAsia="仿宋_GB2312" w:hint="eastAsia"/>
                <w:color w:val="000000"/>
                <w:spacing w:val="-6"/>
                <w:sz w:val="24"/>
              </w:rPr>
              <w:t>代表性</w:t>
            </w:r>
            <w:r>
              <w:rPr>
                <w:rFonts w:ascii="仿宋_GB2312" w:eastAsia="仿宋_GB2312" w:hint="eastAsia"/>
                <w:color w:val="000000"/>
                <w:sz w:val="24"/>
              </w:rPr>
              <w:t>科技奖励</w:t>
            </w:r>
          </w:p>
        </w:tc>
        <w:tc>
          <w:tcPr>
            <w:tcW w:w="3036" w:type="dxa"/>
            <w:tcBorders>
              <w:top w:val="single" w:sz="4" w:space="0" w:color="auto"/>
              <w:left w:val="single" w:sz="4" w:space="0" w:color="auto"/>
              <w:bottom w:val="single" w:sz="4" w:space="0" w:color="auto"/>
              <w:right w:val="single" w:sz="4" w:space="0" w:color="auto"/>
            </w:tcBorders>
            <w:vAlign w:val="center"/>
          </w:tcPr>
          <w:p w:rsidR="00B41487" w:rsidRDefault="002F6EC2" w:rsidP="0023274B">
            <w:pPr>
              <w:adjustRightInd w:val="0"/>
              <w:spacing w:line="400" w:lineRule="exact"/>
              <w:jc w:val="left"/>
              <w:rPr>
                <w:rFonts w:ascii="仿宋_GB2312" w:eastAsia="仿宋_GB2312"/>
                <w:color w:val="000000"/>
                <w:spacing w:val="24"/>
                <w:sz w:val="24"/>
              </w:rPr>
            </w:pPr>
            <w:r w:rsidRPr="002F6EC2">
              <w:rPr>
                <w:rFonts w:ascii="仿宋_GB2312" w:eastAsia="仿宋_GB2312" w:hint="eastAsia"/>
                <w:color w:val="000000"/>
                <w:spacing w:val="24"/>
                <w:sz w:val="24"/>
              </w:rPr>
              <w:t>线粒体功能障碍在母系遗传性高血压和聋病中的致病作用机制研究</w:t>
            </w:r>
          </w:p>
        </w:tc>
        <w:tc>
          <w:tcPr>
            <w:tcW w:w="1505" w:type="dxa"/>
            <w:tcBorders>
              <w:top w:val="single" w:sz="4" w:space="0" w:color="auto"/>
              <w:left w:val="single" w:sz="4" w:space="0" w:color="auto"/>
              <w:bottom w:val="single" w:sz="4" w:space="0" w:color="auto"/>
              <w:right w:val="single" w:sz="4" w:space="0" w:color="auto"/>
            </w:tcBorders>
            <w:vAlign w:val="center"/>
          </w:tcPr>
          <w:p w:rsidR="0008419E" w:rsidRDefault="0008419E" w:rsidP="0023274B">
            <w:pPr>
              <w:spacing w:line="400" w:lineRule="exact"/>
              <w:rPr>
                <w:rFonts w:ascii="仿宋_GB2312" w:eastAsia="仿宋_GB2312"/>
                <w:color w:val="000000"/>
                <w:sz w:val="24"/>
              </w:rPr>
            </w:pPr>
            <w:r>
              <w:rPr>
                <w:rFonts w:ascii="仿宋_GB2312" w:eastAsia="仿宋_GB2312" w:hint="eastAsia"/>
                <w:color w:val="000000"/>
                <w:sz w:val="24"/>
              </w:rPr>
              <w:t>省</w:t>
            </w:r>
            <w:r w:rsidR="002F6EC2">
              <w:rPr>
                <w:rFonts w:ascii="仿宋_GB2312" w:eastAsia="仿宋_GB2312" w:hint="eastAsia"/>
                <w:color w:val="000000"/>
                <w:sz w:val="24"/>
              </w:rPr>
              <w:t>自然科学奖</w:t>
            </w:r>
          </w:p>
          <w:p w:rsidR="00B41487" w:rsidRDefault="00B41487" w:rsidP="0023274B">
            <w:pPr>
              <w:spacing w:line="400" w:lineRule="exact"/>
              <w:rPr>
                <w:rFonts w:ascii="仿宋_GB2312" w:eastAsia="仿宋_GB2312"/>
                <w:color w:val="000000"/>
                <w:sz w:val="24"/>
              </w:rPr>
            </w:pPr>
            <w:r>
              <w:rPr>
                <w:rFonts w:ascii="仿宋_GB2312" w:eastAsia="仿宋_GB2312" w:hint="eastAsia"/>
                <w:color w:val="000000"/>
                <w:sz w:val="24"/>
              </w:rPr>
              <w:t>一等</w:t>
            </w:r>
            <w:r w:rsidR="00295CA9">
              <w:rPr>
                <w:rFonts w:ascii="仿宋_GB2312" w:eastAsia="仿宋_GB2312" w:hint="eastAsia"/>
                <w:color w:val="000000"/>
                <w:sz w:val="24"/>
              </w:rPr>
              <w:t>奖</w:t>
            </w:r>
          </w:p>
        </w:tc>
        <w:tc>
          <w:tcPr>
            <w:tcW w:w="1734" w:type="dxa"/>
            <w:tcBorders>
              <w:top w:val="single" w:sz="4" w:space="0" w:color="auto"/>
              <w:left w:val="single" w:sz="4" w:space="0" w:color="auto"/>
              <w:bottom w:val="single" w:sz="4" w:space="0" w:color="auto"/>
              <w:right w:val="single" w:sz="4" w:space="0" w:color="auto"/>
            </w:tcBorders>
            <w:vAlign w:val="center"/>
          </w:tcPr>
          <w:p w:rsidR="00B41487" w:rsidRDefault="00B41487" w:rsidP="0023274B">
            <w:pPr>
              <w:spacing w:line="400" w:lineRule="exact"/>
              <w:rPr>
                <w:rFonts w:ascii="仿宋_GB2312" w:eastAsia="仿宋_GB2312"/>
                <w:color w:val="000000"/>
                <w:sz w:val="24"/>
              </w:rPr>
            </w:pPr>
            <w:r>
              <w:rPr>
                <w:rFonts w:ascii="仿宋_GB2312" w:eastAsia="仿宋_GB2312" w:hint="eastAsia"/>
                <w:color w:val="000000"/>
                <w:sz w:val="24"/>
              </w:rPr>
              <w:t>浙江省</w:t>
            </w:r>
          </w:p>
        </w:tc>
        <w:tc>
          <w:tcPr>
            <w:tcW w:w="891" w:type="dxa"/>
            <w:tcBorders>
              <w:top w:val="single" w:sz="4" w:space="0" w:color="auto"/>
              <w:left w:val="single" w:sz="4" w:space="0" w:color="auto"/>
              <w:bottom w:val="single" w:sz="4" w:space="0" w:color="auto"/>
              <w:right w:val="single" w:sz="4" w:space="0" w:color="auto"/>
            </w:tcBorders>
            <w:vAlign w:val="center"/>
          </w:tcPr>
          <w:p w:rsidR="00B41487" w:rsidRDefault="00B41487" w:rsidP="0023274B">
            <w:pPr>
              <w:spacing w:line="400" w:lineRule="exact"/>
              <w:ind w:firstLineChars="50" w:firstLine="120"/>
              <w:rPr>
                <w:rFonts w:ascii="仿宋_GB2312" w:eastAsia="仿宋_GB2312"/>
                <w:color w:val="000000"/>
                <w:sz w:val="24"/>
              </w:rPr>
            </w:pPr>
            <w:r>
              <w:rPr>
                <w:rFonts w:ascii="仿宋_GB2312" w:eastAsia="仿宋_GB2312" w:hint="eastAsia"/>
                <w:color w:val="000000"/>
                <w:sz w:val="24"/>
              </w:rPr>
              <w:t>3/5</w:t>
            </w:r>
          </w:p>
        </w:tc>
        <w:tc>
          <w:tcPr>
            <w:tcW w:w="885" w:type="dxa"/>
            <w:tcBorders>
              <w:top w:val="single" w:sz="4" w:space="0" w:color="auto"/>
              <w:left w:val="single" w:sz="4" w:space="0" w:color="auto"/>
              <w:bottom w:val="single" w:sz="4" w:space="0" w:color="auto"/>
              <w:right w:val="single" w:sz="4" w:space="0" w:color="auto"/>
            </w:tcBorders>
            <w:vAlign w:val="center"/>
          </w:tcPr>
          <w:p w:rsidR="00B41487" w:rsidRDefault="00B41487" w:rsidP="0023274B">
            <w:pPr>
              <w:spacing w:line="400" w:lineRule="exact"/>
              <w:rPr>
                <w:rFonts w:ascii="仿宋_GB2312" w:eastAsia="仿宋_GB2312"/>
                <w:color w:val="000000"/>
                <w:sz w:val="24"/>
              </w:rPr>
            </w:pPr>
            <w:r>
              <w:rPr>
                <w:rFonts w:ascii="仿宋_GB2312" w:eastAsia="仿宋_GB2312" w:hint="eastAsia"/>
                <w:color w:val="000000"/>
                <w:sz w:val="24"/>
              </w:rPr>
              <w:t>2015</w:t>
            </w:r>
          </w:p>
        </w:tc>
      </w:tr>
      <w:tr w:rsidR="00B41487" w:rsidTr="002F6EC2">
        <w:trPr>
          <w:cantSplit/>
          <w:trHeight w:val="1260"/>
          <w:jc w:val="center"/>
        </w:trPr>
        <w:tc>
          <w:tcPr>
            <w:tcW w:w="900" w:type="dxa"/>
            <w:vMerge/>
            <w:tcBorders>
              <w:left w:val="single" w:sz="4" w:space="0" w:color="auto"/>
              <w:right w:val="single" w:sz="4" w:space="0" w:color="auto"/>
            </w:tcBorders>
            <w:vAlign w:val="center"/>
          </w:tcPr>
          <w:p w:rsidR="00B41487" w:rsidRDefault="00B41487" w:rsidP="0023274B">
            <w:pPr>
              <w:spacing w:line="400" w:lineRule="exact"/>
              <w:jc w:val="center"/>
              <w:rPr>
                <w:rFonts w:ascii="仿宋_GB2312" w:eastAsia="仿宋_GB2312"/>
                <w:color w:val="000000"/>
                <w:spacing w:val="-6"/>
                <w:sz w:val="24"/>
              </w:rPr>
            </w:pPr>
          </w:p>
        </w:tc>
        <w:tc>
          <w:tcPr>
            <w:tcW w:w="3036" w:type="dxa"/>
            <w:tcBorders>
              <w:top w:val="single" w:sz="4" w:space="0" w:color="auto"/>
              <w:left w:val="single" w:sz="4" w:space="0" w:color="auto"/>
              <w:bottom w:val="single" w:sz="4" w:space="0" w:color="auto"/>
              <w:right w:val="single" w:sz="4" w:space="0" w:color="auto"/>
            </w:tcBorders>
            <w:vAlign w:val="center"/>
          </w:tcPr>
          <w:p w:rsidR="00B41487" w:rsidRDefault="00F06ADD" w:rsidP="00F06ADD">
            <w:pPr>
              <w:adjustRightInd w:val="0"/>
              <w:spacing w:line="400" w:lineRule="exact"/>
              <w:jc w:val="left"/>
              <w:rPr>
                <w:rFonts w:ascii="仿宋_GB2312" w:eastAsia="仿宋_GB2312"/>
                <w:color w:val="000000"/>
                <w:spacing w:val="24"/>
                <w:sz w:val="24"/>
              </w:rPr>
            </w:pPr>
            <w:proofErr w:type="spellStart"/>
            <w:r w:rsidRPr="00F06ADD">
              <w:rPr>
                <w:rFonts w:ascii="仿宋_GB2312" w:eastAsia="仿宋_GB2312" w:hint="eastAsia"/>
                <w:color w:val="000000"/>
                <w:spacing w:val="24"/>
                <w:sz w:val="24"/>
              </w:rPr>
              <w:t>Leber</w:t>
            </w:r>
            <w:proofErr w:type="spellEnd"/>
            <w:r w:rsidRPr="00F06ADD">
              <w:rPr>
                <w:rFonts w:ascii="仿宋_GB2312" w:eastAsia="仿宋_GB2312" w:hint="eastAsia"/>
                <w:color w:val="000000"/>
                <w:spacing w:val="24"/>
                <w:sz w:val="24"/>
              </w:rPr>
              <w:t>遗传性视神经病变致病机制及干预研究</w:t>
            </w:r>
          </w:p>
        </w:tc>
        <w:tc>
          <w:tcPr>
            <w:tcW w:w="1505" w:type="dxa"/>
            <w:tcBorders>
              <w:top w:val="single" w:sz="4" w:space="0" w:color="auto"/>
              <w:left w:val="single" w:sz="4" w:space="0" w:color="auto"/>
              <w:bottom w:val="single" w:sz="4" w:space="0" w:color="auto"/>
              <w:right w:val="single" w:sz="4" w:space="0" w:color="auto"/>
            </w:tcBorders>
            <w:vAlign w:val="center"/>
          </w:tcPr>
          <w:p w:rsidR="00B41487" w:rsidRDefault="0008419E" w:rsidP="0023274B">
            <w:pPr>
              <w:spacing w:line="400" w:lineRule="exact"/>
              <w:rPr>
                <w:rFonts w:ascii="仿宋_GB2312" w:eastAsia="仿宋_GB2312"/>
                <w:color w:val="000000"/>
                <w:sz w:val="24"/>
              </w:rPr>
            </w:pPr>
            <w:r>
              <w:rPr>
                <w:rFonts w:ascii="仿宋_GB2312" w:eastAsia="仿宋_GB2312" w:hint="eastAsia"/>
                <w:color w:val="000000"/>
                <w:sz w:val="24"/>
              </w:rPr>
              <w:t>省科学技术进步奖</w:t>
            </w:r>
          </w:p>
          <w:p w:rsidR="0008419E" w:rsidRDefault="0008419E" w:rsidP="0023274B">
            <w:pPr>
              <w:spacing w:line="400" w:lineRule="exact"/>
              <w:rPr>
                <w:rFonts w:ascii="仿宋_GB2312" w:eastAsia="仿宋_GB2312"/>
                <w:color w:val="000000"/>
                <w:sz w:val="24"/>
              </w:rPr>
            </w:pPr>
            <w:r>
              <w:rPr>
                <w:rFonts w:ascii="仿宋_GB2312" w:eastAsia="仿宋_GB2312" w:hint="eastAsia"/>
                <w:color w:val="000000"/>
                <w:sz w:val="24"/>
              </w:rPr>
              <w:t>二等</w:t>
            </w:r>
            <w:r w:rsidR="00295CA9">
              <w:rPr>
                <w:rFonts w:ascii="仿宋_GB2312" w:eastAsia="仿宋_GB2312" w:hint="eastAsia"/>
                <w:color w:val="000000"/>
                <w:sz w:val="24"/>
              </w:rPr>
              <w:t>奖</w:t>
            </w:r>
          </w:p>
        </w:tc>
        <w:tc>
          <w:tcPr>
            <w:tcW w:w="1734" w:type="dxa"/>
            <w:tcBorders>
              <w:top w:val="single" w:sz="4" w:space="0" w:color="auto"/>
              <w:left w:val="single" w:sz="4" w:space="0" w:color="auto"/>
              <w:bottom w:val="single" w:sz="4" w:space="0" w:color="auto"/>
              <w:right w:val="single" w:sz="4" w:space="0" w:color="auto"/>
            </w:tcBorders>
            <w:vAlign w:val="center"/>
          </w:tcPr>
          <w:p w:rsidR="00B41487" w:rsidRDefault="0008419E" w:rsidP="0023274B">
            <w:pPr>
              <w:spacing w:line="400" w:lineRule="exact"/>
              <w:rPr>
                <w:rFonts w:ascii="仿宋_GB2312" w:eastAsia="仿宋_GB2312"/>
                <w:color w:val="000000"/>
                <w:sz w:val="24"/>
              </w:rPr>
            </w:pPr>
            <w:r>
              <w:rPr>
                <w:rFonts w:ascii="仿宋_GB2312" w:eastAsia="仿宋_GB2312" w:hint="eastAsia"/>
                <w:color w:val="000000"/>
                <w:sz w:val="24"/>
              </w:rPr>
              <w:t>河北省</w:t>
            </w:r>
          </w:p>
        </w:tc>
        <w:tc>
          <w:tcPr>
            <w:tcW w:w="891" w:type="dxa"/>
            <w:tcBorders>
              <w:top w:val="single" w:sz="4" w:space="0" w:color="auto"/>
              <w:left w:val="single" w:sz="4" w:space="0" w:color="auto"/>
              <w:bottom w:val="single" w:sz="4" w:space="0" w:color="auto"/>
              <w:right w:val="single" w:sz="4" w:space="0" w:color="auto"/>
            </w:tcBorders>
            <w:vAlign w:val="center"/>
          </w:tcPr>
          <w:p w:rsidR="00B41487" w:rsidRDefault="0008419E" w:rsidP="0023274B">
            <w:pPr>
              <w:spacing w:line="400" w:lineRule="exact"/>
              <w:ind w:firstLineChars="50" w:firstLine="120"/>
              <w:rPr>
                <w:rFonts w:ascii="仿宋_GB2312" w:eastAsia="仿宋_GB2312"/>
                <w:color w:val="000000"/>
                <w:sz w:val="24"/>
              </w:rPr>
            </w:pPr>
            <w:r>
              <w:rPr>
                <w:rFonts w:ascii="仿宋_GB2312" w:eastAsia="仿宋_GB2312" w:hint="eastAsia"/>
                <w:color w:val="000000"/>
                <w:sz w:val="24"/>
              </w:rPr>
              <w:t>4/10</w:t>
            </w:r>
          </w:p>
        </w:tc>
        <w:tc>
          <w:tcPr>
            <w:tcW w:w="885" w:type="dxa"/>
            <w:tcBorders>
              <w:top w:val="single" w:sz="4" w:space="0" w:color="auto"/>
              <w:left w:val="single" w:sz="4" w:space="0" w:color="auto"/>
              <w:bottom w:val="single" w:sz="4" w:space="0" w:color="auto"/>
              <w:right w:val="single" w:sz="4" w:space="0" w:color="auto"/>
            </w:tcBorders>
            <w:vAlign w:val="center"/>
          </w:tcPr>
          <w:p w:rsidR="00B41487" w:rsidRDefault="0008419E" w:rsidP="0023274B">
            <w:pPr>
              <w:spacing w:line="400" w:lineRule="exact"/>
              <w:rPr>
                <w:rFonts w:ascii="仿宋_GB2312" w:eastAsia="仿宋_GB2312"/>
                <w:color w:val="000000"/>
                <w:sz w:val="24"/>
              </w:rPr>
            </w:pPr>
            <w:r>
              <w:rPr>
                <w:rFonts w:ascii="仿宋_GB2312" w:eastAsia="仿宋_GB2312" w:hint="eastAsia"/>
                <w:color w:val="000000"/>
                <w:sz w:val="24"/>
              </w:rPr>
              <w:t>2016</w:t>
            </w:r>
          </w:p>
        </w:tc>
      </w:tr>
      <w:tr w:rsidR="00B41487" w:rsidTr="002F6EC2">
        <w:trPr>
          <w:cantSplit/>
          <w:trHeight w:val="1278"/>
          <w:jc w:val="center"/>
        </w:trPr>
        <w:tc>
          <w:tcPr>
            <w:tcW w:w="900" w:type="dxa"/>
            <w:vMerge/>
            <w:tcBorders>
              <w:left w:val="single" w:sz="4" w:space="0" w:color="auto"/>
              <w:bottom w:val="single" w:sz="4" w:space="0" w:color="auto"/>
              <w:right w:val="single" w:sz="4" w:space="0" w:color="auto"/>
            </w:tcBorders>
            <w:vAlign w:val="center"/>
          </w:tcPr>
          <w:p w:rsidR="00B41487" w:rsidRDefault="00B41487" w:rsidP="0023274B">
            <w:pPr>
              <w:spacing w:line="400" w:lineRule="exact"/>
              <w:jc w:val="center"/>
              <w:rPr>
                <w:rFonts w:ascii="仿宋_GB2312" w:eastAsia="仿宋_GB2312"/>
                <w:color w:val="000000"/>
                <w:spacing w:val="-6"/>
                <w:sz w:val="24"/>
              </w:rPr>
            </w:pPr>
          </w:p>
        </w:tc>
        <w:tc>
          <w:tcPr>
            <w:tcW w:w="3036" w:type="dxa"/>
            <w:tcBorders>
              <w:top w:val="single" w:sz="4" w:space="0" w:color="auto"/>
              <w:left w:val="single" w:sz="4" w:space="0" w:color="auto"/>
              <w:bottom w:val="single" w:sz="4" w:space="0" w:color="auto"/>
              <w:right w:val="single" w:sz="4" w:space="0" w:color="auto"/>
            </w:tcBorders>
            <w:vAlign w:val="center"/>
          </w:tcPr>
          <w:p w:rsidR="00B41487" w:rsidRDefault="0008419E" w:rsidP="0023274B">
            <w:pPr>
              <w:adjustRightInd w:val="0"/>
              <w:spacing w:line="400" w:lineRule="exact"/>
              <w:jc w:val="left"/>
              <w:rPr>
                <w:rFonts w:ascii="仿宋_GB2312" w:eastAsia="仿宋_GB2312"/>
                <w:color w:val="000000"/>
                <w:spacing w:val="24"/>
                <w:sz w:val="24"/>
              </w:rPr>
            </w:pPr>
            <w:proofErr w:type="spellStart"/>
            <w:r w:rsidRPr="0008419E">
              <w:rPr>
                <w:rFonts w:ascii="仿宋_GB2312" w:eastAsia="仿宋_GB2312" w:hint="eastAsia"/>
                <w:color w:val="000000"/>
                <w:spacing w:val="24"/>
                <w:sz w:val="24"/>
              </w:rPr>
              <w:t>Leber</w:t>
            </w:r>
            <w:proofErr w:type="spellEnd"/>
            <w:r w:rsidRPr="0008419E">
              <w:rPr>
                <w:rFonts w:ascii="仿宋_GB2312" w:eastAsia="仿宋_GB2312" w:hint="eastAsia"/>
                <w:color w:val="000000"/>
                <w:spacing w:val="24"/>
                <w:sz w:val="24"/>
              </w:rPr>
              <w:t>遗传性视神经病变致病机制及中医药干预研究</w:t>
            </w:r>
          </w:p>
        </w:tc>
        <w:tc>
          <w:tcPr>
            <w:tcW w:w="1505" w:type="dxa"/>
            <w:tcBorders>
              <w:top w:val="single" w:sz="4" w:space="0" w:color="auto"/>
              <w:left w:val="single" w:sz="4" w:space="0" w:color="auto"/>
              <w:bottom w:val="single" w:sz="4" w:space="0" w:color="auto"/>
              <w:right w:val="single" w:sz="4" w:space="0" w:color="auto"/>
            </w:tcBorders>
            <w:vAlign w:val="center"/>
          </w:tcPr>
          <w:p w:rsidR="00B41487" w:rsidRDefault="0008419E" w:rsidP="0023274B">
            <w:pPr>
              <w:spacing w:line="400" w:lineRule="exact"/>
              <w:rPr>
                <w:rFonts w:ascii="仿宋_GB2312" w:eastAsia="仿宋_GB2312"/>
                <w:color w:val="000000"/>
                <w:sz w:val="24"/>
              </w:rPr>
            </w:pPr>
            <w:r w:rsidRPr="0008419E">
              <w:rPr>
                <w:rFonts w:ascii="仿宋_GB2312" w:eastAsia="仿宋_GB2312" w:hint="eastAsia"/>
                <w:color w:val="000000"/>
                <w:sz w:val="24"/>
              </w:rPr>
              <w:t>中华中医药学会科学技术奖</w:t>
            </w:r>
          </w:p>
          <w:p w:rsidR="0008419E" w:rsidRDefault="0008419E" w:rsidP="0023274B">
            <w:pPr>
              <w:spacing w:line="400" w:lineRule="exact"/>
              <w:rPr>
                <w:rFonts w:ascii="仿宋_GB2312" w:eastAsia="仿宋_GB2312"/>
                <w:color w:val="000000"/>
                <w:sz w:val="24"/>
              </w:rPr>
            </w:pPr>
            <w:r>
              <w:rPr>
                <w:rFonts w:ascii="仿宋_GB2312" w:eastAsia="仿宋_GB2312" w:hint="eastAsia"/>
                <w:color w:val="000000"/>
                <w:sz w:val="24"/>
              </w:rPr>
              <w:t>二等</w:t>
            </w:r>
            <w:r w:rsidR="00295CA9">
              <w:rPr>
                <w:rFonts w:ascii="仿宋_GB2312" w:eastAsia="仿宋_GB2312" w:hint="eastAsia"/>
                <w:color w:val="000000"/>
                <w:sz w:val="24"/>
              </w:rPr>
              <w:t>奖</w:t>
            </w:r>
          </w:p>
        </w:tc>
        <w:tc>
          <w:tcPr>
            <w:tcW w:w="1734" w:type="dxa"/>
            <w:tcBorders>
              <w:top w:val="single" w:sz="4" w:space="0" w:color="auto"/>
              <w:left w:val="single" w:sz="4" w:space="0" w:color="auto"/>
              <w:bottom w:val="single" w:sz="4" w:space="0" w:color="auto"/>
              <w:right w:val="single" w:sz="4" w:space="0" w:color="auto"/>
            </w:tcBorders>
            <w:vAlign w:val="center"/>
          </w:tcPr>
          <w:p w:rsidR="00B41487" w:rsidRDefault="0008419E" w:rsidP="0023274B">
            <w:pPr>
              <w:spacing w:line="400" w:lineRule="exact"/>
              <w:rPr>
                <w:rFonts w:ascii="仿宋_GB2312" w:eastAsia="仿宋_GB2312"/>
                <w:color w:val="000000"/>
                <w:sz w:val="24"/>
              </w:rPr>
            </w:pPr>
            <w:r>
              <w:rPr>
                <w:rFonts w:ascii="仿宋_GB2312" w:eastAsia="仿宋_GB2312" w:hint="eastAsia"/>
                <w:color w:val="000000"/>
                <w:sz w:val="24"/>
              </w:rPr>
              <w:t>中华中医药学会</w:t>
            </w:r>
          </w:p>
        </w:tc>
        <w:tc>
          <w:tcPr>
            <w:tcW w:w="891" w:type="dxa"/>
            <w:tcBorders>
              <w:top w:val="single" w:sz="4" w:space="0" w:color="auto"/>
              <w:left w:val="single" w:sz="4" w:space="0" w:color="auto"/>
              <w:bottom w:val="single" w:sz="4" w:space="0" w:color="auto"/>
              <w:right w:val="single" w:sz="4" w:space="0" w:color="auto"/>
            </w:tcBorders>
            <w:vAlign w:val="center"/>
          </w:tcPr>
          <w:p w:rsidR="00B41487" w:rsidRDefault="0008419E" w:rsidP="0023274B">
            <w:pPr>
              <w:spacing w:line="400" w:lineRule="exact"/>
              <w:ind w:firstLineChars="50" w:firstLine="120"/>
              <w:rPr>
                <w:rFonts w:ascii="仿宋_GB2312" w:eastAsia="仿宋_GB2312"/>
                <w:color w:val="000000"/>
                <w:sz w:val="24"/>
              </w:rPr>
            </w:pPr>
            <w:r>
              <w:rPr>
                <w:rFonts w:ascii="仿宋_GB2312" w:eastAsia="仿宋_GB2312" w:hint="eastAsia"/>
                <w:color w:val="000000"/>
                <w:sz w:val="24"/>
              </w:rPr>
              <w:t>4/10</w:t>
            </w:r>
          </w:p>
        </w:tc>
        <w:tc>
          <w:tcPr>
            <w:tcW w:w="885" w:type="dxa"/>
            <w:tcBorders>
              <w:top w:val="single" w:sz="4" w:space="0" w:color="auto"/>
              <w:left w:val="single" w:sz="4" w:space="0" w:color="auto"/>
              <w:bottom w:val="single" w:sz="4" w:space="0" w:color="auto"/>
              <w:right w:val="single" w:sz="4" w:space="0" w:color="auto"/>
            </w:tcBorders>
            <w:vAlign w:val="center"/>
          </w:tcPr>
          <w:p w:rsidR="00B41487" w:rsidRDefault="0008419E" w:rsidP="0023274B">
            <w:pPr>
              <w:spacing w:line="400" w:lineRule="exact"/>
              <w:rPr>
                <w:rFonts w:ascii="仿宋_GB2312" w:eastAsia="仿宋_GB2312"/>
                <w:color w:val="000000"/>
                <w:sz w:val="24"/>
              </w:rPr>
            </w:pPr>
            <w:r>
              <w:rPr>
                <w:rFonts w:ascii="仿宋_GB2312" w:eastAsia="仿宋_GB2312" w:hint="eastAsia"/>
                <w:color w:val="000000"/>
                <w:sz w:val="24"/>
              </w:rPr>
              <w:t>2017</w:t>
            </w:r>
          </w:p>
        </w:tc>
      </w:tr>
      <w:tr w:rsidR="00B41487" w:rsidTr="002F6EC2">
        <w:trPr>
          <w:cantSplit/>
          <w:trHeight w:val="924"/>
          <w:jc w:val="center"/>
        </w:trPr>
        <w:tc>
          <w:tcPr>
            <w:tcW w:w="900" w:type="dxa"/>
            <w:vMerge w:val="restart"/>
            <w:tcBorders>
              <w:top w:val="single" w:sz="4" w:space="0" w:color="auto"/>
              <w:left w:val="single" w:sz="4" w:space="0" w:color="auto"/>
              <w:bottom w:val="single" w:sz="4" w:space="0" w:color="auto"/>
              <w:right w:val="single" w:sz="4" w:space="0" w:color="auto"/>
            </w:tcBorders>
            <w:vAlign w:val="center"/>
          </w:tcPr>
          <w:p w:rsidR="00B41487" w:rsidRDefault="00B41487" w:rsidP="0023274B">
            <w:pPr>
              <w:spacing w:line="400" w:lineRule="exact"/>
              <w:jc w:val="center"/>
              <w:rPr>
                <w:rFonts w:ascii="仿宋_GB2312" w:eastAsia="仿宋_GB2312"/>
                <w:color w:val="000000"/>
                <w:sz w:val="24"/>
              </w:rPr>
            </w:pPr>
            <w:r>
              <w:rPr>
                <w:rFonts w:ascii="仿宋_GB2312" w:eastAsia="仿宋_GB2312" w:hint="eastAsia"/>
                <w:color w:val="000000"/>
                <w:sz w:val="24"/>
              </w:rPr>
              <w:t>其他</w:t>
            </w:r>
          </w:p>
          <w:p w:rsidR="00B41487" w:rsidRDefault="00B41487" w:rsidP="0023274B">
            <w:pPr>
              <w:spacing w:line="400" w:lineRule="exact"/>
              <w:jc w:val="center"/>
              <w:rPr>
                <w:rFonts w:ascii="仿宋_GB2312" w:eastAsia="仿宋_GB2312"/>
                <w:color w:val="000000"/>
                <w:sz w:val="24"/>
              </w:rPr>
            </w:pPr>
            <w:r>
              <w:rPr>
                <w:rFonts w:ascii="仿宋_GB2312" w:eastAsia="仿宋_GB2312" w:hint="eastAsia"/>
                <w:color w:val="000000"/>
                <w:sz w:val="24"/>
              </w:rPr>
              <w:t>奖励</w:t>
            </w:r>
          </w:p>
        </w:tc>
        <w:tc>
          <w:tcPr>
            <w:tcW w:w="3036" w:type="dxa"/>
            <w:tcBorders>
              <w:top w:val="single" w:sz="4" w:space="0" w:color="auto"/>
              <w:left w:val="single" w:sz="4" w:space="0" w:color="auto"/>
              <w:bottom w:val="single" w:sz="4" w:space="0" w:color="auto"/>
              <w:right w:val="single" w:sz="4" w:space="0" w:color="auto"/>
            </w:tcBorders>
            <w:vAlign w:val="center"/>
          </w:tcPr>
          <w:p w:rsidR="00B41487" w:rsidRDefault="00B41487" w:rsidP="0023274B">
            <w:pPr>
              <w:adjustRightInd w:val="0"/>
              <w:spacing w:line="400" w:lineRule="exact"/>
              <w:jc w:val="left"/>
              <w:rPr>
                <w:rFonts w:ascii="仿宋_GB2312" w:eastAsia="仿宋_GB2312"/>
                <w:color w:val="000000"/>
                <w:spacing w:val="24"/>
                <w:sz w:val="24"/>
              </w:rPr>
            </w:pPr>
          </w:p>
        </w:tc>
        <w:tc>
          <w:tcPr>
            <w:tcW w:w="1505" w:type="dxa"/>
            <w:tcBorders>
              <w:top w:val="single" w:sz="4" w:space="0" w:color="auto"/>
              <w:left w:val="single" w:sz="4" w:space="0" w:color="auto"/>
              <w:bottom w:val="single" w:sz="4" w:space="0" w:color="auto"/>
              <w:right w:val="single" w:sz="4" w:space="0" w:color="auto"/>
            </w:tcBorders>
            <w:vAlign w:val="center"/>
          </w:tcPr>
          <w:p w:rsidR="00B41487" w:rsidRDefault="00B41487" w:rsidP="0023274B">
            <w:pPr>
              <w:spacing w:line="400" w:lineRule="exact"/>
              <w:rPr>
                <w:rFonts w:ascii="仿宋_GB2312" w:eastAsia="仿宋_GB2312"/>
                <w:color w:val="000000"/>
                <w:sz w:val="24"/>
              </w:rPr>
            </w:pPr>
          </w:p>
        </w:tc>
        <w:tc>
          <w:tcPr>
            <w:tcW w:w="1734" w:type="dxa"/>
            <w:tcBorders>
              <w:top w:val="single" w:sz="4" w:space="0" w:color="auto"/>
              <w:left w:val="single" w:sz="4" w:space="0" w:color="auto"/>
              <w:bottom w:val="single" w:sz="4" w:space="0" w:color="auto"/>
              <w:right w:val="single" w:sz="4" w:space="0" w:color="auto"/>
            </w:tcBorders>
            <w:vAlign w:val="center"/>
          </w:tcPr>
          <w:p w:rsidR="00B41487" w:rsidRDefault="00B41487" w:rsidP="0023274B">
            <w:pPr>
              <w:spacing w:line="400" w:lineRule="exact"/>
              <w:rPr>
                <w:rFonts w:ascii="仿宋_GB2312" w:eastAsia="仿宋_GB2312"/>
                <w:color w:val="000000"/>
                <w:sz w:val="24"/>
              </w:rPr>
            </w:pPr>
          </w:p>
        </w:tc>
        <w:tc>
          <w:tcPr>
            <w:tcW w:w="891" w:type="dxa"/>
            <w:tcBorders>
              <w:top w:val="single" w:sz="4" w:space="0" w:color="auto"/>
              <w:left w:val="single" w:sz="4" w:space="0" w:color="auto"/>
              <w:bottom w:val="single" w:sz="4" w:space="0" w:color="auto"/>
              <w:right w:val="single" w:sz="4" w:space="0" w:color="auto"/>
            </w:tcBorders>
            <w:vAlign w:val="center"/>
          </w:tcPr>
          <w:p w:rsidR="00B41487" w:rsidRDefault="00B41487" w:rsidP="0023274B">
            <w:pPr>
              <w:spacing w:line="400" w:lineRule="exact"/>
              <w:rPr>
                <w:rFonts w:ascii="仿宋_GB2312" w:eastAsia="仿宋_GB2312"/>
                <w:color w:val="000000"/>
                <w:sz w:val="24"/>
              </w:rPr>
            </w:pPr>
          </w:p>
        </w:tc>
        <w:tc>
          <w:tcPr>
            <w:tcW w:w="885" w:type="dxa"/>
            <w:tcBorders>
              <w:top w:val="single" w:sz="4" w:space="0" w:color="auto"/>
              <w:left w:val="single" w:sz="4" w:space="0" w:color="auto"/>
              <w:bottom w:val="single" w:sz="4" w:space="0" w:color="auto"/>
              <w:right w:val="single" w:sz="4" w:space="0" w:color="auto"/>
            </w:tcBorders>
            <w:vAlign w:val="center"/>
          </w:tcPr>
          <w:p w:rsidR="00B41487" w:rsidRDefault="00B41487" w:rsidP="0023274B">
            <w:pPr>
              <w:spacing w:line="400" w:lineRule="exact"/>
              <w:rPr>
                <w:rFonts w:ascii="仿宋_GB2312" w:eastAsia="仿宋_GB2312"/>
                <w:color w:val="000000"/>
                <w:sz w:val="24"/>
              </w:rPr>
            </w:pPr>
          </w:p>
        </w:tc>
      </w:tr>
      <w:tr w:rsidR="00B41487" w:rsidTr="002F6EC2">
        <w:trPr>
          <w:cantSplit/>
          <w:trHeight w:val="924"/>
          <w:jc w:val="center"/>
        </w:trPr>
        <w:tc>
          <w:tcPr>
            <w:tcW w:w="900" w:type="dxa"/>
            <w:vMerge/>
            <w:tcBorders>
              <w:top w:val="single" w:sz="4" w:space="0" w:color="auto"/>
              <w:left w:val="single" w:sz="4" w:space="0" w:color="auto"/>
              <w:bottom w:val="single" w:sz="4" w:space="0" w:color="auto"/>
              <w:right w:val="single" w:sz="4" w:space="0" w:color="auto"/>
            </w:tcBorders>
            <w:vAlign w:val="center"/>
          </w:tcPr>
          <w:p w:rsidR="00B41487" w:rsidRDefault="00B41487" w:rsidP="0023274B">
            <w:pPr>
              <w:widowControl/>
              <w:jc w:val="left"/>
              <w:rPr>
                <w:rFonts w:ascii="仿宋_GB2312" w:eastAsia="仿宋_GB2312"/>
                <w:color w:val="000000"/>
                <w:sz w:val="24"/>
              </w:rPr>
            </w:pPr>
          </w:p>
        </w:tc>
        <w:tc>
          <w:tcPr>
            <w:tcW w:w="3036" w:type="dxa"/>
            <w:tcBorders>
              <w:top w:val="single" w:sz="4" w:space="0" w:color="auto"/>
              <w:left w:val="single" w:sz="4" w:space="0" w:color="auto"/>
              <w:bottom w:val="single" w:sz="4" w:space="0" w:color="auto"/>
              <w:right w:val="single" w:sz="4" w:space="0" w:color="auto"/>
            </w:tcBorders>
            <w:vAlign w:val="center"/>
          </w:tcPr>
          <w:p w:rsidR="00B41487" w:rsidRDefault="00B41487" w:rsidP="0023274B">
            <w:pPr>
              <w:adjustRightInd w:val="0"/>
              <w:spacing w:line="400" w:lineRule="exact"/>
              <w:jc w:val="left"/>
              <w:rPr>
                <w:rFonts w:ascii="仿宋_GB2312" w:eastAsia="仿宋_GB2312"/>
                <w:color w:val="000000"/>
                <w:spacing w:val="24"/>
                <w:sz w:val="24"/>
              </w:rPr>
            </w:pPr>
          </w:p>
        </w:tc>
        <w:tc>
          <w:tcPr>
            <w:tcW w:w="1505" w:type="dxa"/>
            <w:tcBorders>
              <w:top w:val="single" w:sz="4" w:space="0" w:color="auto"/>
              <w:left w:val="single" w:sz="4" w:space="0" w:color="auto"/>
              <w:bottom w:val="single" w:sz="4" w:space="0" w:color="auto"/>
              <w:right w:val="single" w:sz="4" w:space="0" w:color="auto"/>
            </w:tcBorders>
            <w:vAlign w:val="center"/>
          </w:tcPr>
          <w:p w:rsidR="00B41487" w:rsidRDefault="00B41487" w:rsidP="0023274B">
            <w:pPr>
              <w:spacing w:line="400" w:lineRule="exact"/>
              <w:rPr>
                <w:rFonts w:ascii="仿宋_GB2312" w:eastAsia="仿宋_GB2312"/>
                <w:color w:val="000000"/>
                <w:sz w:val="24"/>
              </w:rPr>
            </w:pPr>
          </w:p>
        </w:tc>
        <w:tc>
          <w:tcPr>
            <w:tcW w:w="1734" w:type="dxa"/>
            <w:tcBorders>
              <w:top w:val="single" w:sz="4" w:space="0" w:color="auto"/>
              <w:left w:val="single" w:sz="4" w:space="0" w:color="auto"/>
              <w:bottom w:val="single" w:sz="4" w:space="0" w:color="auto"/>
              <w:right w:val="single" w:sz="4" w:space="0" w:color="auto"/>
            </w:tcBorders>
            <w:vAlign w:val="center"/>
          </w:tcPr>
          <w:p w:rsidR="00B41487" w:rsidRDefault="00B41487" w:rsidP="0023274B">
            <w:pPr>
              <w:spacing w:line="400" w:lineRule="exact"/>
              <w:rPr>
                <w:rFonts w:ascii="仿宋_GB2312" w:eastAsia="仿宋_GB2312"/>
                <w:color w:val="000000"/>
                <w:sz w:val="24"/>
              </w:rPr>
            </w:pPr>
          </w:p>
        </w:tc>
        <w:tc>
          <w:tcPr>
            <w:tcW w:w="891" w:type="dxa"/>
            <w:tcBorders>
              <w:top w:val="single" w:sz="4" w:space="0" w:color="auto"/>
              <w:left w:val="single" w:sz="4" w:space="0" w:color="auto"/>
              <w:bottom w:val="single" w:sz="4" w:space="0" w:color="auto"/>
              <w:right w:val="single" w:sz="4" w:space="0" w:color="auto"/>
            </w:tcBorders>
            <w:vAlign w:val="center"/>
          </w:tcPr>
          <w:p w:rsidR="00B41487" w:rsidRDefault="00B41487" w:rsidP="0023274B">
            <w:pPr>
              <w:spacing w:line="400" w:lineRule="exact"/>
              <w:rPr>
                <w:rFonts w:ascii="仿宋_GB2312" w:eastAsia="仿宋_GB2312"/>
                <w:color w:val="000000"/>
                <w:sz w:val="24"/>
              </w:rPr>
            </w:pPr>
          </w:p>
        </w:tc>
        <w:tc>
          <w:tcPr>
            <w:tcW w:w="885" w:type="dxa"/>
            <w:tcBorders>
              <w:top w:val="single" w:sz="4" w:space="0" w:color="auto"/>
              <w:left w:val="single" w:sz="4" w:space="0" w:color="auto"/>
              <w:bottom w:val="single" w:sz="4" w:space="0" w:color="auto"/>
              <w:right w:val="single" w:sz="4" w:space="0" w:color="auto"/>
            </w:tcBorders>
            <w:vAlign w:val="center"/>
          </w:tcPr>
          <w:p w:rsidR="00B41487" w:rsidRDefault="00B41487" w:rsidP="0023274B">
            <w:pPr>
              <w:spacing w:line="400" w:lineRule="exact"/>
              <w:rPr>
                <w:rFonts w:ascii="仿宋_GB2312" w:eastAsia="仿宋_GB2312"/>
                <w:color w:val="000000"/>
                <w:sz w:val="24"/>
              </w:rPr>
            </w:pPr>
          </w:p>
        </w:tc>
      </w:tr>
      <w:tr w:rsidR="00B41487" w:rsidTr="002F6EC2">
        <w:trPr>
          <w:cantSplit/>
          <w:trHeight w:val="924"/>
          <w:jc w:val="center"/>
        </w:trPr>
        <w:tc>
          <w:tcPr>
            <w:tcW w:w="900" w:type="dxa"/>
            <w:vMerge/>
            <w:tcBorders>
              <w:top w:val="single" w:sz="4" w:space="0" w:color="auto"/>
              <w:left w:val="single" w:sz="4" w:space="0" w:color="auto"/>
              <w:bottom w:val="single" w:sz="4" w:space="0" w:color="auto"/>
              <w:right w:val="single" w:sz="4" w:space="0" w:color="auto"/>
            </w:tcBorders>
            <w:vAlign w:val="center"/>
          </w:tcPr>
          <w:p w:rsidR="00B41487" w:rsidRDefault="00B41487" w:rsidP="0023274B">
            <w:pPr>
              <w:widowControl/>
              <w:jc w:val="left"/>
              <w:rPr>
                <w:rFonts w:ascii="仿宋_GB2312" w:eastAsia="仿宋_GB2312"/>
                <w:color w:val="000000"/>
                <w:sz w:val="24"/>
              </w:rPr>
            </w:pPr>
          </w:p>
        </w:tc>
        <w:tc>
          <w:tcPr>
            <w:tcW w:w="3036" w:type="dxa"/>
            <w:tcBorders>
              <w:top w:val="single" w:sz="4" w:space="0" w:color="auto"/>
              <w:left w:val="single" w:sz="4" w:space="0" w:color="auto"/>
              <w:bottom w:val="single" w:sz="4" w:space="0" w:color="auto"/>
              <w:right w:val="single" w:sz="4" w:space="0" w:color="auto"/>
            </w:tcBorders>
            <w:vAlign w:val="center"/>
          </w:tcPr>
          <w:p w:rsidR="00B41487" w:rsidRDefault="00B41487" w:rsidP="0023274B">
            <w:pPr>
              <w:adjustRightInd w:val="0"/>
              <w:spacing w:line="400" w:lineRule="exact"/>
              <w:jc w:val="left"/>
              <w:rPr>
                <w:rFonts w:ascii="仿宋_GB2312" w:eastAsia="仿宋_GB2312"/>
                <w:color w:val="000000"/>
                <w:spacing w:val="24"/>
                <w:sz w:val="24"/>
              </w:rPr>
            </w:pPr>
          </w:p>
        </w:tc>
        <w:tc>
          <w:tcPr>
            <w:tcW w:w="1505" w:type="dxa"/>
            <w:tcBorders>
              <w:top w:val="single" w:sz="4" w:space="0" w:color="auto"/>
              <w:left w:val="single" w:sz="4" w:space="0" w:color="auto"/>
              <w:bottom w:val="single" w:sz="4" w:space="0" w:color="auto"/>
              <w:right w:val="single" w:sz="4" w:space="0" w:color="auto"/>
            </w:tcBorders>
            <w:vAlign w:val="center"/>
          </w:tcPr>
          <w:p w:rsidR="00B41487" w:rsidRDefault="00B41487" w:rsidP="0023274B">
            <w:pPr>
              <w:spacing w:line="400" w:lineRule="exact"/>
              <w:rPr>
                <w:rFonts w:ascii="仿宋_GB2312" w:eastAsia="仿宋_GB2312"/>
                <w:color w:val="000000"/>
                <w:sz w:val="24"/>
              </w:rPr>
            </w:pPr>
          </w:p>
        </w:tc>
        <w:tc>
          <w:tcPr>
            <w:tcW w:w="1734" w:type="dxa"/>
            <w:tcBorders>
              <w:top w:val="single" w:sz="4" w:space="0" w:color="auto"/>
              <w:left w:val="single" w:sz="4" w:space="0" w:color="auto"/>
              <w:bottom w:val="single" w:sz="4" w:space="0" w:color="auto"/>
              <w:right w:val="single" w:sz="4" w:space="0" w:color="auto"/>
            </w:tcBorders>
            <w:vAlign w:val="center"/>
          </w:tcPr>
          <w:p w:rsidR="00B41487" w:rsidRDefault="00B41487" w:rsidP="0023274B">
            <w:pPr>
              <w:spacing w:line="400" w:lineRule="exact"/>
              <w:rPr>
                <w:rFonts w:ascii="仿宋_GB2312" w:eastAsia="仿宋_GB2312"/>
                <w:color w:val="000000"/>
                <w:sz w:val="24"/>
              </w:rPr>
            </w:pPr>
          </w:p>
        </w:tc>
        <w:tc>
          <w:tcPr>
            <w:tcW w:w="891" w:type="dxa"/>
            <w:tcBorders>
              <w:top w:val="single" w:sz="4" w:space="0" w:color="auto"/>
              <w:left w:val="single" w:sz="4" w:space="0" w:color="auto"/>
              <w:bottom w:val="single" w:sz="4" w:space="0" w:color="auto"/>
              <w:right w:val="single" w:sz="4" w:space="0" w:color="auto"/>
            </w:tcBorders>
            <w:vAlign w:val="center"/>
          </w:tcPr>
          <w:p w:rsidR="00B41487" w:rsidRDefault="00B41487" w:rsidP="0023274B">
            <w:pPr>
              <w:spacing w:line="400" w:lineRule="exact"/>
              <w:rPr>
                <w:rFonts w:ascii="仿宋_GB2312" w:eastAsia="仿宋_GB2312"/>
                <w:color w:val="000000"/>
                <w:sz w:val="24"/>
              </w:rPr>
            </w:pPr>
          </w:p>
        </w:tc>
        <w:tc>
          <w:tcPr>
            <w:tcW w:w="885" w:type="dxa"/>
            <w:tcBorders>
              <w:top w:val="single" w:sz="4" w:space="0" w:color="auto"/>
              <w:left w:val="single" w:sz="4" w:space="0" w:color="auto"/>
              <w:bottom w:val="single" w:sz="4" w:space="0" w:color="auto"/>
              <w:right w:val="single" w:sz="4" w:space="0" w:color="auto"/>
            </w:tcBorders>
            <w:vAlign w:val="center"/>
          </w:tcPr>
          <w:p w:rsidR="00B41487" w:rsidRDefault="00B41487" w:rsidP="0023274B">
            <w:pPr>
              <w:spacing w:line="400" w:lineRule="exact"/>
              <w:rPr>
                <w:rFonts w:ascii="仿宋_GB2312" w:eastAsia="仿宋_GB2312"/>
                <w:color w:val="000000"/>
                <w:sz w:val="24"/>
              </w:rPr>
            </w:pPr>
          </w:p>
        </w:tc>
      </w:tr>
      <w:tr w:rsidR="00B41487" w:rsidTr="002F6EC2">
        <w:trPr>
          <w:cantSplit/>
          <w:trHeight w:val="924"/>
          <w:jc w:val="center"/>
        </w:trPr>
        <w:tc>
          <w:tcPr>
            <w:tcW w:w="900" w:type="dxa"/>
            <w:vMerge/>
            <w:tcBorders>
              <w:top w:val="single" w:sz="4" w:space="0" w:color="auto"/>
              <w:left w:val="single" w:sz="4" w:space="0" w:color="auto"/>
              <w:bottom w:val="single" w:sz="4" w:space="0" w:color="auto"/>
              <w:right w:val="single" w:sz="4" w:space="0" w:color="auto"/>
            </w:tcBorders>
            <w:vAlign w:val="center"/>
          </w:tcPr>
          <w:p w:rsidR="00B41487" w:rsidRDefault="00B41487" w:rsidP="0023274B">
            <w:pPr>
              <w:widowControl/>
              <w:jc w:val="left"/>
              <w:rPr>
                <w:rFonts w:ascii="仿宋_GB2312" w:eastAsia="仿宋_GB2312"/>
                <w:color w:val="000000"/>
                <w:sz w:val="24"/>
              </w:rPr>
            </w:pPr>
          </w:p>
        </w:tc>
        <w:tc>
          <w:tcPr>
            <w:tcW w:w="3036" w:type="dxa"/>
            <w:tcBorders>
              <w:top w:val="single" w:sz="4" w:space="0" w:color="auto"/>
              <w:left w:val="single" w:sz="4" w:space="0" w:color="auto"/>
              <w:bottom w:val="single" w:sz="4" w:space="0" w:color="auto"/>
              <w:right w:val="single" w:sz="4" w:space="0" w:color="auto"/>
            </w:tcBorders>
            <w:vAlign w:val="center"/>
          </w:tcPr>
          <w:p w:rsidR="00B41487" w:rsidRDefault="00B41487" w:rsidP="0023274B">
            <w:pPr>
              <w:adjustRightInd w:val="0"/>
              <w:spacing w:line="400" w:lineRule="exact"/>
              <w:jc w:val="left"/>
              <w:rPr>
                <w:rFonts w:ascii="仿宋_GB2312" w:eastAsia="仿宋_GB2312"/>
                <w:color w:val="000000"/>
                <w:spacing w:val="24"/>
                <w:sz w:val="24"/>
              </w:rPr>
            </w:pPr>
          </w:p>
        </w:tc>
        <w:tc>
          <w:tcPr>
            <w:tcW w:w="1505" w:type="dxa"/>
            <w:tcBorders>
              <w:top w:val="single" w:sz="4" w:space="0" w:color="auto"/>
              <w:left w:val="single" w:sz="4" w:space="0" w:color="auto"/>
              <w:bottom w:val="single" w:sz="4" w:space="0" w:color="auto"/>
              <w:right w:val="single" w:sz="4" w:space="0" w:color="auto"/>
            </w:tcBorders>
            <w:vAlign w:val="center"/>
          </w:tcPr>
          <w:p w:rsidR="00B41487" w:rsidRDefault="00B41487" w:rsidP="0023274B">
            <w:pPr>
              <w:spacing w:line="400" w:lineRule="exact"/>
              <w:rPr>
                <w:rFonts w:ascii="仿宋_GB2312" w:eastAsia="仿宋_GB2312"/>
                <w:color w:val="000000"/>
                <w:sz w:val="24"/>
              </w:rPr>
            </w:pPr>
          </w:p>
        </w:tc>
        <w:tc>
          <w:tcPr>
            <w:tcW w:w="1734" w:type="dxa"/>
            <w:tcBorders>
              <w:top w:val="single" w:sz="4" w:space="0" w:color="auto"/>
              <w:left w:val="single" w:sz="4" w:space="0" w:color="auto"/>
              <w:bottom w:val="single" w:sz="4" w:space="0" w:color="auto"/>
              <w:right w:val="single" w:sz="4" w:space="0" w:color="auto"/>
            </w:tcBorders>
            <w:vAlign w:val="center"/>
          </w:tcPr>
          <w:p w:rsidR="00B41487" w:rsidRDefault="00B41487" w:rsidP="0023274B">
            <w:pPr>
              <w:spacing w:line="400" w:lineRule="exact"/>
              <w:rPr>
                <w:rFonts w:ascii="仿宋_GB2312" w:eastAsia="仿宋_GB2312"/>
                <w:color w:val="000000"/>
                <w:sz w:val="24"/>
              </w:rPr>
            </w:pPr>
          </w:p>
        </w:tc>
        <w:tc>
          <w:tcPr>
            <w:tcW w:w="891" w:type="dxa"/>
            <w:tcBorders>
              <w:top w:val="single" w:sz="4" w:space="0" w:color="auto"/>
              <w:left w:val="single" w:sz="4" w:space="0" w:color="auto"/>
              <w:bottom w:val="single" w:sz="4" w:space="0" w:color="auto"/>
              <w:right w:val="single" w:sz="4" w:space="0" w:color="auto"/>
            </w:tcBorders>
            <w:vAlign w:val="center"/>
          </w:tcPr>
          <w:p w:rsidR="00B41487" w:rsidRDefault="00B41487" w:rsidP="0023274B">
            <w:pPr>
              <w:spacing w:line="400" w:lineRule="exact"/>
              <w:rPr>
                <w:rFonts w:ascii="仿宋_GB2312" w:eastAsia="仿宋_GB2312"/>
                <w:color w:val="000000"/>
                <w:sz w:val="24"/>
              </w:rPr>
            </w:pPr>
          </w:p>
        </w:tc>
        <w:tc>
          <w:tcPr>
            <w:tcW w:w="885" w:type="dxa"/>
            <w:tcBorders>
              <w:top w:val="single" w:sz="4" w:space="0" w:color="auto"/>
              <w:left w:val="single" w:sz="4" w:space="0" w:color="auto"/>
              <w:bottom w:val="single" w:sz="4" w:space="0" w:color="auto"/>
              <w:right w:val="single" w:sz="4" w:space="0" w:color="auto"/>
            </w:tcBorders>
            <w:vAlign w:val="center"/>
          </w:tcPr>
          <w:p w:rsidR="00B41487" w:rsidRDefault="00B41487" w:rsidP="0023274B">
            <w:pPr>
              <w:spacing w:line="400" w:lineRule="exact"/>
              <w:rPr>
                <w:rFonts w:ascii="仿宋_GB2312" w:eastAsia="仿宋_GB2312"/>
                <w:color w:val="000000"/>
                <w:sz w:val="24"/>
              </w:rPr>
            </w:pPr>
          </w:p>
        </w:tc>
      </w:tr>
      <w:tr w:rsidR="00B41487" w:rsidTr="002F6EC2">
        <w:trPr>
          <w:cantSplit/>
          <w:trHeight w:val="1077"/>
          <w:jc w:val="center"/>
        </w:trPr>
        <w:tc>
          <w:tcPr>
            <w:tcW w:w="900" w:type="dxa"/>
            <w:vMerge/>
            <w:tcBorders>
              <w:top w:val="single" w:sz="4" w:space="0" w:color="auto"/>
              <w:left w:val="single" w:sz="4" w:space="0" w:color="auto"/>
              <w:bottom w:val="single" w:sz="4" w:space="0" w:color="auto"/>
              <w:right w:val="single" w:sz="4" w:space="0" w:color="auto"/>
            </w:tcBorders>
            <w:vAlign w:val="center"/>
          </w:tcPr>
          <w:p w:rsidR="00B41487" w:rsidRDefault="00B41487" w:rsidP="0023274B">
            <w:pPr>
              <w:widowControl/>
              <w:jc w:val="left"/>
              <w:rPr>
                <w:rFonts w:ascii="仿宋_GB2312" w:eastAsia="仿宋_GB2312"/>
                <w:color w:val="000000"/>
                <w:sz w:val="24"/>
              </w:rPr>
            </w:pPr>
          </w:p>
        </w:tc>
        <w:tc>
          <w:tcPr>
            <w:tcW w:w="3036" w:type="dxa"/>
            <w:tcBorders>
              <w:top w:val="single" w:sz="4" w:space="0" w:color="auto"/>
              <w:left w:val="single" w:sz="4" w:space="0" w:color="auto"/>
              <w:bottom w:val="single" w:sz="4" w:space="0" w:color="auto"/>
              <w:right w:val="single" w:sz="4" w:space="0" w:color="auto"/>
            </w:tcBorders>
            <w:vAlign w:val="center"/>
          </w:tcPr>
          <w:p w:rsidR="00B41487" w:rsidRDefault="00B41487" w:rsidP="0023274B">
            <w:pPr>
              <w:adjustRightInd w:val="0"/>
              <w:spacing w:line="400" w:lineRule="exact"/>
              <w:jc w:val="left"/>
              <w:rPr>
                <w:rFonts w:ascii="仿宋_GB2312" w:eastAsia="仿宋_GB2312"/>
                <w:color w:val="000000"/>
                <w:spacing w:val="24"/>
                <w:sz w:val="24"/>
              </w:rPr>
            </w:pPr>
          </w:p>
        </w:tc>
        <w:tc>
          <w:tcPr>
            <w:tcW w:w="1505" w:type="dxa"/>
            <w:tcBorders>
              <w:top w:val="single" w:sz="4" w:space="0" w:color="auto"/>
              <w:left w:val="single" w:sz="4" w:space="0" w:color="auto"/>
              <w:bottom w:val="single" w:sz="4" w:space="0" w:color="auto"/>
              <w:right w:val="single" w:sz="4" w:space="0" w:color="auto"/>
            </w:tcBorders>
            <w:vAlign w:val="center"/>
          </w:tcPr>
          <w:p w:rsidR="00B41487" w:rsidRDefault="00B41487" w:rsidP="0023274B">
            <w:pPr>
              <w:spacing w:line="400" w:lineRule="exact"/>
              <w:rPr>
                <w:rFonts w:ascii="仿宋_GB2312" w:eastAsia="仿宋_GB2312"/>
                <w:color w:val="000000"/>
                <w:sz w:val="24"/>
              </w:rPr>
            </w:pPr>
          </w:p>
        </w:tc>
        <w:tc>
          <w:tcPr>
            <w:tcW w:w="1734" w:type="dxa"/>
            <w:tcBorders>
              <w:top w:val="single" w:sz="4" w:space="0" w:color="auto"/>
              <w:left w:val="single" w:sz="4" w:space="0" w:color="auto"/>
              <w:bottom w:val="single" w:sz="4" w:space="0" w:color="auto"/>
              <w:right w:val="single" w:sz="4" w:space="0" w:color="auto"/>
            </w:tcBorders>
            <w:vAlign w:val="center"/>
          </w:tcPr>
          <w:p w:rsidR="00B41487" w:rsidRDefault="00B41487" w:rsidP="0023274B">
            <w:pPr>
              <w:spacing w:line="400" w:lineRule="exact"/>
              <w:rPr>
                <w:rFonts w:ascii="仿宋_GB2312" w:eastAsia="仿宋_GB2312"/>
                <w:color w:val="000000"/>
                <w:sz w:val="24"/>
              </w:rPr>
            </w:pPr>
          </w:p>
        </w:tc>
        <w:tc>
          <w:tcPr>
            <w:tcW w:w="891" w:type="dxa"/>
            <w:tcBorders>
              <w:top w:val="single" w:sz="4" w:space="0" w:color="auto"/>
              <w:left w:val="single" w:sz="4" w:space="0" w:color="auto"/>
              <w:bottom w:val="single" w:sz="4" w:space="0" w:color="auto"/>
              <w:right w:val="single" w:sz="4" w:space="0" w:color="auto"/>
            </w:tcBorders>
            <w:vAlign w:val="center"/>
          </w:tcPr>
          <w:p w:rsidR="00B41487" w:rsidRDefault="00B41487" w:rsidP="0023274B">
            <w:pPr>
              <w:spacing w:line="400" w:lineRule="exact"/>
              <w:rPr>
                <w:rFonts w:ascii="仿宋_GB2312" w:eastAsia="仿宋_GB2312"/>
                <w:color w:val="000000"/>
                <w:sz w:val="24"/>
              </w:rPr>
            </w:pPr>
          </w:p>
        </w:tc>
        <w:tc>
          <w:tcPr>
            <w:tcW w:w="885" w:type="dxa"/>
            <w:tcBorders>
              <w:top w:val="single" w:sz="4" w:space="0" w:color="auto"/>
              <w:left w:val="single" w:sz="4" w:space="0" w:color="auto"/>
              <w:bottom w:val="single" w:sz="4" w:space="0" w:color="auto"/>
              <w:right w:val="single" w:sz="4" w:space="0" w:color="auto"/>
            </w:tcBorders>
            <w:vAlign w:val="center"/>
          </w:tcPr>
          <w:p w:rsidR="00B41487" w:rsidRDefault="00B41487" w:rsidP="0023274B">
            <w:pPr>
              <w:spacing w:line="400" w:lineRule="exact"/>
              <w:rPr>
                <w:rFonts w:ascii="仿宋_GB2312" w:eastAsia="仿宋_GB2312"/>
                <w:color w:val="000000"/>
                <w:sz w:val="24"/>
              </w:rPr>
            </w:pPr>
          </w:p>
        </w:tc>
      </w:tr>
      <w:tr w:rsidR="00B41487" w:rsidTr="002F6EC2">
        <w:trPr>
          <w:cantSplit/>
          <w:trHeight w:val="1077"/>
          <w:jc w:val="center"/>
        </w:trPr>
        <w:tc>
          <w:tcPr>
            <w:tcW w:w="900" w:type="dxa"/>
            <w:vMerge/>
            <w:tcBorders>
              <w:top w:val="single" w:sz="4" w:space="0" w:color="auto"/>
              <w:left w:val="single" w:sz="4" w:space="0" w:color="auto"/>
              <w:bottom w:val="single" w:sz="4" w:space="0" w:color="auto"/>
              <w:right w:val="single" w:sz="4" w:space="0" w:color="auto"/>
            </w:tcBorders>
            <w:vAlign w:val="center"/>
          </w:tcPr>
          <w:p w:rsidR="00B41487" w:rsidRDefault="00B41487" w:rsidP="0023274B">
            <w:pPr>
              <w:widowControl/>
              <w:jc w:val="left"/>
              <w:rPr>
                <w:rFonts w:ascii="仿宋_GB2312" w:eastAsia="仿宋_GB2312"/>
                <w:color w:val="000000"/>
                <w:sz w:val="24"/>
              </w:rPr>
            </w:pPr>
          </w:p>
        </w:tc>
        <w:tc>
          <w:tcPr>
            <w:tcW w:w="3036" w:type="dxa"/>
            <w:tcBorders>
              <w:top w:val="single" w:sz="4" w:space="0" w:color="auto"/>
              <w:left w:val="single" w:sz="4" w:space="0" w:color="auto"/>
              <w:bottom w:val="single" w:sz="4" w:space="0" w:color="auto"/>
              <w:right w:val="single" w:sz="4" w:space="0" w:color="auto"/>
            </w:tcBorders>
            <w:vAlign w:val="center"/>
          </w:tcPr>
          <w:p w:rsidR="00B41487" w:rsidRDefault="00B41487" w:rsidP="0023274B">
            <w:pPr>
              <w:adjustRightInd w:val="0"/>
              <w:spacing w:line="400" w:lineRule="exact"/>
              <w:jc w:val="left"/>
              <w:rPr>
                <w:rFonts w:ascii="仿宋_GB2312" w:eastAsia="仿宋_GB2312"/>
                <w:color w:val="000000"/>
                <w:spacing w:val="24"/>
                <w:sz w:val="24"/>
              </w:rPr>
            </w:pPr>
          </w:p>
        </w:tc>
        <w:tc>
          <w:tcPr>
            <w:tcW w:w="1505" w:type="dxa"/>
            <w:tcBorders>
              <w:top w:val="single" w:sz="4" w:space="0" w:color="auto"/>
              <w:left w:val="single" w:sz="4" w:space="0" w:color="auto"/>
              <w:bottom w:val="single" w:sz="4" w:space="0" w:color="auto"/>
              <w:right w:val="single" w:sz="4" w:space="0" w:color="auto"/>
            </w:tcBorders>
            <w:vAlign w:val="center"/>
          </w:tcPr>
          <w:p w:rsidR="00B41487" w:rsidRDefault="00B41487" w:rsidP="0023274B">
            <w:pPr>
              <w:spacing w:line="400" w:lineRule="exact"/>
              <w:rPr>
                <w:rFonts w:ascii="仿宋_GB2312" w:eastAsia="仿宋_GB2312"/>
                <w:color w:val="000000"/>
                <w:sz w:val="24"/>
              </w:rPr>
            </w:pPr>
          </w:p>
        </w:tc>
        <w:tc>
          <w:tcPr>
            <w:tcW w:w="1734" w:type="dxa"/>
            <w:tcBorders>
              <w:top w:val="single" w:sz="4" w:space="0" w:color="auto"/>
              <w:left w:val="single" w:sz="4" w:space="0" w:color="auto"/>
              <w:bottom w:val="single" w:sz="4" w:space="0" w:color="auto"/>
              <w:right w:val="single" w:sz="4" w:space="0" w:color="auto"/>
            </w:tcBorders>
            <w:vAlign w:val="center"/>
          </w:tcPr>
          <w:p w:rsidR="00B41487" w:rsidRDefault="00B41487" w:rsidP="0023274B">
            <w:pPr>
              <w:spacing w:line="400" w:lineRule="exact"/>
              <w:rPr>
                <w:rFonts w:ascii="仿宋_GB2312" w:eastAsia="仿宋_GB2312"/>
                <w:color w:val="000000"/>
                <w:sz w:val="24"/>
              </w:rPr>
            </w:pPr>
          </w:p>
        </w:tc>
        <w:tc>
          <w:tcPr>
            <w:tcW w:w="891" w:type="dxa"/>
            <w:tcBorders>
              <w:top w:val="single" w:sz="4" w:space="0" w:color="auto"/>
              <w:left w:val="single" w:sz="4" w:space="0" w:color="auto"/>
              <w:bottom w:val="single" w:sz="4" w:space="0" w:color="auto"/>
              <w:right w:val="single" w:sz="4" w:space="0" w:color="auto"/>
            </w:tcBorders>
            <w:vAlign w:val="center"/>
          </w:tcPr>
          <w:p w:rsidR="00B41487" w:rsidRDefault="00B41487" w:rsidP="0023274B">
            <w:pPr>
              <w:spacing w:line="400" w:lineRule="exact"/>
              <w:rPr>
                <w:rFonts w:ascii="仿宋_GB2312" w:eastAsia="仿宋_GB2312"/>
                <w:color w:val="000000"/>
                <w:sz w:val="24"/>
              </w:rPr>
            </w:pPr>
          </w:p>
        </w:tc>
        <w:tc>
          <w:tcPr>
            <w:tcW w:w="885" w:type="dxa"/>
            <w:tcBorders>
              <w:top w:val="single" w:sz="4" w:space="0" w:color="auto"/>
              <w:left w:val="single" w:sz="4" w:space="0" w:color="auto"/>
              <w:bottom w:val="single" w:sz="4" w:space="0" w:color="auto"/>
              <w:right w:val="single" w:sz="4" w:space="0" w:color="auto"/>
            </w:tcBorders>
            <w:vAlign w:val="center"/>
          </w:tcPr>
          <w:p w:rsidR="00B41487" w:rsidRDefault="00B41487" w:rsidP="0023274B">
            <w:pPr>
              <w:spacing w:line="400" w:lineRule="exact"/>
              <w:rPr>
                <w:rFonts w:ascii="仿宋_GB2312" w:eastAsia="仿宋_GB2312"/>
                <w:color w:val="000000"/>
                <w:sz w:val="24"/>
              </w:rPr>
            </w:pPr>
          </w:p>
        </w:tc>
      </w:tr>
    </w:tbl>
    <w:p w:rsidR="006A0D61" w:rsidRDefault="006A0D61" w:rsidP="0080074A">
      <w:pPr>
        <w:adjustRightInd w:val="0"/>
        <w:spacing w:afterLines="50" w:after="120" w:line="400" w:lineRule="exact"/>
        <w:rPr>
          <w:rFonts w:ascii="楷体_GB2312" w:eastAsia="楷体_GB2312"/>
          <w:bCs/>
          <w:color w:val="000000"/>
          <w:sz w:val="32"/>
        </w:rPr>
      </w:pPr>
    </w:p>
    <w:p w:rsidR="006A0D61" w:rsidRDefault="006A0D61" w:rsidP="0080074A">
      <w:pPr>
        <w:adjustRightInd w:val="0"/>
        <w:spacing w:afterLines="50" w:after="120" w:line="400" w:lineRule="exact"/>
        <w:rPr>
          <w:rFonts w:ascii="楷体_GB2312" w:eastAsia="楷体_GB2312"/>
          <w:bCs/>
          <w:color w:val="000000"/>
          <w:sz w:val="32"/>
        </w:rPr>
      </w:pPr>
    </w:p>
    <w:p w:rsidR="001702D1" w:rsidRDefault="001702D1" w:rsidP="0080074A">
      <w:pPr>
        <w:adjustRightInd w:val="0"/>
        <w:spacing w:afterLines="50" w:after="120" w:line="400" w:lineRule="exact"/>
        <w:rPr>
          <w:rFonts w:ascii="楷体_GB2312" w:eastAsia="楷体_GB2312"/>
          <w:bCs/>
          <w:color w:val="000000"/>
          <w:sz w:val="32"/>
        </w:rPr>
      </w:pPr>
      <w:r>
        <w:rPr>
          <w:rFonts w:ascii="楷体_GB2312" w:eastAsia="楷体_GB2312" w:hint="eastAsia"/>
          <w:bCs/>
          <w:color w:val="000000"/>
          <w:sz w:val="32"/>
        </w:rPr>
        <w:t>（二）科研立项</w:t>
      </w:r>
    </w:p>
    <w:tbl>
      <w:tblPr>
        <w:tblW w:w="91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2860"/>
        <w:gridCol w:w="1712"/>
        <w:gridCol w:w="960"/>
        <w:gridCol w:w="841"/>
        <w:gridCol w:w="992"/>
        <w:gridCol w:w="850"/>
      </w:tblGrid>
      <w:tr w:rsidR="001702D1" w:rsidTr="0023274B">
        <w:trPr>
          <w:cantSplit/>
          <w:trHeight w:val="1124"/>
          <w:jc w:val="center"/>
        </w:trPr>
        <w:tc>
          <w:tcPr>
            <w:tcW w:w="900"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adjustRightInd w:val="0"/>
              <w:spacing w:line="400" w:lineRule="exact"/>
              <w:jc w:val="center"/>
              <w:rPr>
                <w:rFonts w:ascii="仿宋_GB2312" w:eastAsia="仿宋_GB2312"/>
                <w:color w:val="000000"/>
                <w:spacing w:val="24"/>
                <w:sz w:val="24"/>
              </w:rPr>
            </w:pPr>
          </w:p>
        </w:tc>
        <w:tc>
          <w:tcPr>
            <w:tcW w:w="2860"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adjustRightInd w:val="0"/>
              <w:spacing w:line="400" w:lineRule="exact"/>
              <w:jc w:val="center"/>
              <w:rPr>
                <w:rFonts w:ascii="仿宋_GB2312" w:eastAsia="仿宋_GB2312"/>
                <w:color w:val="000000"/>
                <w:spacing w:val="24"/>
                <w:sz w:val="24"/>
              </w:rPr>
            </w:pPr>
            <w:r>
              <w:rPr>
                <w:rFonts w:ascii="仿宋_GB2312" w:eastAsia="仿宋_GB2312" w:hint="eastAsia"/>
                <w:color w:val="000000"/>
                <w:spacing w:val="24"/>
                <w:sz w:val="24"/>
              </w:rPr>
              <w:t>项目名称</w:t>
            </w:r>
          </w:p>
        </w:tc>
        <w:tc>
          <w:tcPr>
            <w:tcW w:w="1712"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adjustRightInd w:val="0"/>
              <w:spacing w:line="400" w:lineRule="exact"/>
              <w:jc w:val="center"/>
              <w:rPr>
                <w:rFonts w:ascii="仿宋_GB2312" w:eastAsia="仿宋_GB2312"/>
                <w:color w:val="000000"/>
                <w:spacing w:val="24"/>
                <w:sz w:val="24"/>
              </w:rPr>
            </w:pPr>
            <w:r>
              <w:rPr>
                <w:rFonts w:ascii="仿宋_GB2312" w:eastAsia="仿宋_GB2312" w:hint="eastAsia"/>
                <w:color w:val="000000"/>
                <w:spacing w:val="24"/>
                <w:sz w:val="24"/>
              </w:rPr>
              <w:t>项目来源</w:t>
            </w:r>
          </w:p>
        </w:tc>
        <w:tc>
          <w:tcPr>
            <w:tcW w:w="960"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adjustRightInd w:val="0"/>
              <w:spacing w:line="400" w:lineRule="exact"/>
              <w:jc w:val="center"/>
              <w:rPr>
                <w:rFonts w:ascii="仿宋_GB2312" w:eastAsia="仿宋_GB2312"/>
                <w:color w:val="000000"/>
                <w:sz w:val="24"/>
              </w:rPr>
            </w:pPr>
            <w:r>
              <w:rPr>
                <w:rFonts w:ascii="仿宋_GB2312" w:eastAsia="仿宋_GB2312" w:hint="eastAsia"/>
                <w:color w:val="000000"/>
                <w:sz w:val="24"/>
              </w:rPr>
              <w:t>资助</w:t>
            </w:r>
          </w:p>
          <w:p w:rsidR="001702D1" w:rsidRDefault="001702D1" w:rsidP="0023274B">
            <w:pPr>
              <w:adjustRightInd w:val="0"/>
              <w:spacing w:line="400" w:lineRule="exact"/>
              <w:jc w:val="center"/>
              <w:rPr>
                <w:rFonts w:ascii="仿宋_GB2312" w:eastAsia="仿宋_GB2312"/>
                <w:color w:val="000000"/>
                <w:sz w:val="24"/>
              </w:rPr>
            </w:pPr>
            <w:r>
              <w:rPr>
                <w:rFonts w:ascii="仿宋_GB2312" w:eastAsia="仿宋_GB2312" w:hint="eastAsia"/>
                <w:color w:val="000000"/>
                <w:sz w:val="24"/>
              </w:rPr>
              <w:t>金额</w:t>
            </w:r>
          </w:p>
        </w:tc>
        <w:tc>
          <w:tcPr>
            <w:tcW w:w="841"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adjustRightInd w:val="0"/>
              <w:spacing w:line="400" w:lineRule="exact"/>
              <w:jc w:val="center"/>
              <w:rPr>
                <w:rFonts w:ascii="仿宋_GB2312" w:eastAsia="仿宋_GB2312"/>
                <w:color w:val="000000"/>
                <w:sz w:val="24"/>
              </w:rPr>
            </w:pPr>
            <w:r>
              <w:rPr>
                <w:rFonts w:ascii="仿宋_GB2312" w:eastAsia="仿宋_GB2312" w:hint="eastAsia"/>
                <w:color w:val="000000"/>
                <w:sz w:val="24"/>
              </w:rPr>
              <w:t>排名</w:t>
            </w:r>
          </w:p>
        </w:tc>
        <w:tc>
          <w:tcPr>
            <w:tcW w:w="992"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adjustRightInd w:val="0"/>
              <w:spacing w:line="400" w:lineRule="exact"/>
              <w:jc w:val="center"/>
              <w:rPr>
                <w:rFonts w:ascii="仿宋_GB2312" w:eastAsia="仿宋_GB2312"/>
                <w:color w:val="000000"/>
                <w:sz w:val="24"/>
              </w:rPr>
            </w:pPr>
            <w:r>
              <w:rPr>
                <w:rFonts w:ascii="仿宋_GB2312" w:eastAsia="仿宋_GB2312" w:hint="eastAsia"/>
                <w:color w:val="000000"/>
                <w:sz w:val="24"/>
              </w:rPr>
              <w:t>是否</w:t>
            </w:r>
          </w:p>
          <w:p w:rsidR="001702D1" w:rsidRDefault="001702D1" w:rsidP="0023274B">
            <w:pPr>
              <w:adjustRightInd w:val="0"/>
              <w:spacing w:line="400" w:lineRule="exact"/>
              <w:jc w:val="center"/>
              <w:rPr>
                <w:rFonts w:ascii="仿宋_GB2312" w:eastAsia="仿宋_GB2312"/>
                <w:color w:val="000000"/>
                <w:sz w:val="24"/>
              </w:rPr>
            </w:pPr>
            <w:r>
              <w:rPr>
                <w:rFonts w:ascii="仿宋_GB2312" w:eastAsia="仿宋_GB2312" w:hint="eastAsia"/>
                <w:color w:val="000000"/>
                <w:sz w:val="24"/>
              </w:rPr>
              <w:t>子课题</w:t>
            </w:r>
          </w:p>
        </w:tc>
        <w:tc>
          <w:tcPr>
            <w:tcW w:w="850"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adjustRightInd w:val="0"/>
              <w:spacing w:line="400" w:lineRule="exact"/>
              <w:jc w:val="center"/>
              <w:rPr>
                <w:rFonts w:ascii="仿宋_GB2312" w:eastAsia="仿宋_GB2312"/>
                <w:color w:val="000000"/>
                <w:sz w:val="24"/>
              </w:rPr>
            </w:pPr>
            <w:r>
              <w:rPr>
                <w:rFonts w:ascii="仿宋_GB2312" w:eastAsia="仿宋_GB2312" w:hint="eastAsia"/>
                <w:color w:val="000000"/>
                <w:sz w:val="24"/>
              </w:rPr>
              <w:t>立项年度</w:t>
            </w:r>
          </w:p>
        </w:tc>
      </w:tr>
      <w:tr w:rsidR="00237975" w:rsidRPr="00EB13D1" w:rsidTr="00237975">
        <w:trPr>
          <w:cantSplit/>
          <w:trHeight w:val="1439"/>
          <w:jc w:val="center"/>
        </w:trPr>
        <w:tc>
          <w:tcPr>
            <w:tcW w:w="900" w:type="dxa"/>
            <w:vMerge w:val="restart"/>
            <w:tcBorders>
              <w:top w:val="single" w:sz="4" w:space="0" w:color="auto"/>
              <w:left w:val="single" w:sz="4" w:space="0" w:color="auto"/>
              <w:right w:val="single" w:sz="4" w:space="0" w:color="auto"/>
            </w:tcBorders>
            <w:vAlign w:val="center"/>
          </w:tcPr>
          <w:p w:rsidR="00237975" w:rsidRPr="00EB13D1" w:rsidRDefault="00237975" w:rsidP="0023274B">
            <w:pPr>
              <w:spacing w:line="400" w:lineRule="exact"/>
              <w:jc w:val="center"/>
              <w:rPr>
                <w:rFonts w:ascii="仿宋_GB2312" w:eastAsia="仿宋_GB2312"/>
                <w:color w:val="000000"/>
                <w:sz w:val="24"/>
              </w:rPr>
            </w:pPr>
            <w:r w:rsidRPr="00EB13D1">
              <w:rPr>
                <w:rFonts w:ascii="仿宋_GB2312" w:eastAsia="仿宋_GB2312" w:hint="eastAsia"/>
                <w:color w:val="000000"/>
                <w:spacing w:val="-6"/>
                <w:sz w:val="24"/>
              </w:rPr>
              <w:t>代表性</w:t>
            </w:r>
            <w:r w:rsidRPr="00EB13D1">
              <w:rPr>
                <w:rFonts w:ascii="仿宋_GB2312" w:eastAsia="仿宋_GB2312" w:hint="eastAsia"/>
                <w:color w:val="000000"/>
                <w:sz w:val="24"/>
              </w:rPr>
              <w:t>课题</w:t>
            </w:r>
          </w:p>
        </w:tc>
        <w:tc>
          <w:tcPr>
            <w:tcW w:w="2860" w:type="dxa"/>
            <w:tcBorders>
              <w:top w:val="single" w:sz="4" w:space="0" w:color="auto"/>
              <w:left w:val="single" w:sz="4" w:space="0" w:color="auto"/>
              <w:bottom w:val="single" w:sz="4" w:space="0" w:color="auto"/>
              <w:right w:val="single" w:sz="4" w:space="0" w:color="auto"/>
            </w:tcBorders>
            <w:vAlign w:val="center"/>
          </w:tcPr>
          <w:p w:rsidR="00237975" w:rsidRPr="00EB13D1" w:rsidRDefault="00237975" w:rsidP="00CE6CC8">
            <w:pPr>
              <w:adjustRightInd w:val="0"/>
              <w:spacing w:line="400" w:lineRule="exact"/>
              <w:jc w:val="left"/>
              <w:rPr>
                <w:rFonts w:ascii="仿宋_GB2312" w:eastAsia="仿宋_GB2312"/>
                <w:color w:val="000000"/>
                <w:spacing w:val="24"/>
                <w:szCs w:val="21"/>
              </w:rPr>
            </w:pPr>
            <w:r w:rsidRPr="00EB13D1">
              <w:rPr>
                <w:rFonts w:ascii="仿宋_GB2312" w:eastAsia="仿宋_GB2312" w:hint="eastAsia"/>
                <w:color w:val="000000"/>
                <w:spacing w:val="24"/>
                <w:szCs w:val="21"/>
              </w:rPr>
              <w:t>高血压相关的线粒体新突变tRNA-Ala</w:t>
            </w:r>
          </w:p>
          <w:p w:rsidR="00237975" w:rsidRPr="00EB13D1" w:rsidRDefault="00237975" w:rsidP="00CE6CC8">
            <w:pPr>
              <w:adjustRightInd w:val="0"/>
              <w:spacing w:line="400" w:lineRule="exact"/>
              <w:jc w:val="left"/>
              <w:rPr>
                <w:rFonts w:ascii="仿宋_GB2312" w:eastAsia="仿宋_GB2312"/>
                <w:color w:val="000000"/>
                <w:spacing w:val="24"/>
                <w:szCs w:val="21"/>
              </w:rPr>
            </w:pPr>
            <w:r w:rsidRPr="00EB13D1">
              <w:rPr>
                <w:rFonts w:ascii="仿宋_GB2312" w:eastAsia="仿宋_GB2312" w:hint="eastAsia"/>
                <w:color w:val="000000"/>
                <w:spacing w:val="24"/>
                <w:szCs w:val="21"/>
              </w:rPr>
              <w:t>5655T&gt;C的致病机理研究</w:t>
            </w:r>
          </w:p>
        </w:tc>
        <w:tc>
          <w:tcPr>
            <w:tcW w:w="1712" w:type="dxa"/>
            <w:tcBorders>
              <w:top w:val="single" w:sz="4" w:space="0" w:color="auto"/>
              <w:left w:val="single" w:sz="4" w:space="0" w:color="auto"/>
              <w:bottom w:val="single" w:sz="4" w:space="0" w:color="auto"/>
              <w:right w:val="single" w:sz="4" w:space="0" w:color="auto"/>
            </w:tcBorders>
            <w:vAlign w:val="center"/>
          </w:tcPr>
          <w:p w:rsidR="00237975" w:rsidRPr="00EB13D1" w:rsidRDefault="00237975" w:rsidP="00CE6CC8">
            <w:pPr>
              <w:spacing w:line="400" w:lineRule="exact"/>
              <w:rPr>
                <w:rFonts w:ascii="仿宋_GB2312" w:eastAsia="仿宋_GB2312"/>
                <w:color w:val="000000"/>
                <w:sz w:val="24"/>
              </w:rPr>
            </w:pPr>
            <w:r w:rsidRPr="00EB13D1">
              <w:rPr>
                <w:rFonts w:ascii="仿宋_GB2312" w:eastAsia="仿宋_GB2312" w:hint="eastAsia"/>
                <w:color w:val="000000"/>
                <w:sz w:val="24"/>
              </w:rPr>
              <w:t>国家自然科学基金委</w:t>
            </w:r>
          </w:p>
        </w:tc>
        <w:tc>
          <w:tcPr>
            <w:tcW w:w="960" w:type="dxa"/>
            <w:tcBorders>
              <w:top w:val="single" w:sz="4" w:space="0" w:color="auto"/>
              <w:left w:val="single" w:sz="4" w:space="0" w:color="auto"/>
              <w:bottom w:val="single" w:sz="4" w:space="0" w:color="auto"/>
              <w:right w:val="single" w:sz="4" w:space="0" w:color="auto"/>
            </w:tcBorders>
            <w:vAlign w:val="center"/>
          </w:tcPr>
          <w:p w:rsidR="00237975" w:rsidRPr="00EB13D1" w:rsidRDefault="00237975" w:rsidP="00CE6CC8">
            <w:pPr>
              <w:spacing w:line="400" w:lineRule="exact"/>
              <w:rPr>
                <w:rFonts w:ascii="仿宋_GB2312" w:eastAsia="仿宋_GB2312"/>
                <w:color w:val="000000"/>
                <w:sz w:val="24"/>
              </w:rPr>
            </w:pPr>
            <w:r w:rsidRPr="00EB13D1">
              <w:rPr>
                <w:rFonts w:ascii="仿宋_GB2312" w:eastAsia="仿宋_GB2312" w:hint="eastAsia"/>
                <w:color w:val="000000"/>
                <w:sz w:val="24"/>
              </w:rPr>
              <w:t>93</w:t>
            </w:r>
          </w:p>
        </w:tc>
        <w:tc>
          <w:tcPr>
            <w:tcW w:w="841" w:type="dxa"/>
            <w:tcBorders>
              <w:top w:val="single" w:sz="4" w:space="0" w:color="auto"/>
              <w:left w:val="single" w:sz="4" w:space="0" w:color="auto"/>
              <w:bottom w:val="single" w:sz="4" w:space="0" w:color="auto"/>
              <w:right w:val="single" w:sz="4" w:space="0" w:color="auto"/>
            </w:tcBorders>
            <w:vAlign w:val="center"/>
          </w:tcPr>
          <w:p w:rsidR="00237975" w:rsidRPr="00EB13D1" w:rsidRDefault="00237975" w:rsidP="00CE6CC8">
            <w:pPr>
              <w:spacing w:line="400" w:lineRule="exact"/>
              <w:rPr>
                <w:rFonts w:ascii="仿宋_GB2312" w:eastAsia="仿宋_GB2312"/>
                <w:color w:val="000000"/>
                <w:sz w:val="24"/>
              </w:rPr>
            </w:pPr>
            <w:r w:rsidRPr="00EB13D1">
              <w:rPr>
                <w:rFonts w:ascii="仿宋_GB2312" w:eastAsia="仿宋_GB2312" w:hint="eastAsia"/>
                <w:color w:val="000000"/>
                <w:sz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237975" w:rsidRPr="00EB13D1" w:rsidRDefault="00237975" w:rsidP="00CE6CC8">
            <w:pPr>
              <w:spacing w:line="400" w:lineRule="exact"/>
              <w:rPr>
                <w:rFonts w:ascii="仿宋_GB2312" w:eastAsia="仿宋_GB2312"/>
                <w:color w:val="000000"/>
                <w:sz w:val="24"/>
              </w:rPr>
            </w:pPr>
            <w:r w:rsidRPr="00EB13D1">
              <w:rPr>
                <w:rFonts w:ascii="仿宋_GB2312" w:eastAsia="仿宋_GB2312" w:hint="eastAsia"/>
                <w:color w:val="000000"/>
                <w:sz w:val="24"/>
              </w:rPr>
              <w:t>否</w:t>
            </w:r>
          </w:p>
        </w:tc>
        <w:tc>
          <w:tcPr>
            <w:tcW w:w="850" w:type="dxa"/>
            <w:tcBorders>
              <w:top w:val="single" w:sz="4" w:space="0" w:color="auto"/>
              <w:left w:val="single" w:sz="4" w:space="0" w:color="auto"/>
              <w:bottom w:val="single" w:sz="4" w:space="0" w:color="auto"/>
              <w:right w:val="single" w:sz="4" w:space="0" w:color="auto"/>
            </w:tcBorders>
            <w:vAlign w:val="center"/>
          </w:tcPr>
          <w:p w:rsidR="00237975" w:rsidRPr="00EB13D1" w:rsidRDefault="00237975" w:rsidP="00CE6CC8">
            <w:pPr>
              <w:spacing w:line="400" w:lineRule="exact"/>
              <w:rPr>
                <w:rFonts w:ascii="仿宋_GB2312" w:eastAsia="仿宋_GB2312"/>
                <w:color w:val="000000"/>
                <w:sz w:val="24"/>
              </w:rPr>
            </w:pPr>
            <w:r w:rsidRPr="00EB13D1">
              <w:rPr>
                <w:rFonts w:ascii="仿宋_GB2312" w:eastAsia="仿宋_GB2312" w:hint="eastAsia"/>
                <w:color w:val="000000"/>
                <w:sz w:val="24"/>
              </w:rPr>
              <w:t>2013</w:t>
            </w:r>
          </w:p>
        </w:tc>
      </w:tr>
      <w:tr w:rsidR="00237975" w:rsidRPr="00EB13D1" w:rsidTr="0023274B">
        <w:trPr>
          <w:cantSplit/>
          <w:trHeight w:val="1304"/>
          <w:jc w:val="center"/>
        </w:trPr>
        <w:tc>
          <w:tcPr>
            <w:tcW w:w="900" w:type="dxa"/>
            <w:vMerge/>
            <w:tcBorders>
              <w:left w:val="single" w:sz="4" w:space="0" w:color="auto"/>
              <w:right w:val="single" w:sz="4" w:space="0" w:color="auto"/>
            </w:tcBorders>
            <w:vAlign w:val="center"/>
          </w:tcPr>
          <w:p w:rsidR="00237975" w:rsidRPr="00EB13D1" w:rsidRDefault="00237975" w:rsidP="0023274B">
            <w:pPr>
              <w:spacing w:line="400" w:lineRule="exact"/>
              <w:jc w:val="center"/>
              <w:rPr>
                <w:rFonts w:ascii="仿宋_GB2312" w:eastAsia="仿宋_GB2312"/>
                <w:color w:val="000000"/>
                <w:spacing w:val="-6"/>
                <w:szCs w:val="21"/>
              </w:rPr>
            </w:pPr>
          </w:p>
        </w:tc>
        <w:tc>
          <w:tcPr>
            <w:tcW w:w="2860" w:type="dxa"/>
            <w:tcBorders>
              <w:top w:val="single" w:sz="4" w:space="0" w:color="auto"/>
              <w:left w:val="single" w:sz="4" w:space="0" w:color="auto"/>
              <w:bottom w:val="single" w:sz="4" w:space="0" w:color="auto"/>
              <w:right w:val="single" w:sz="4" w:space="0" w:color="auto"/>
            </w:tcBorders>
            <w:vAlign w:val="center"/>
          </w:tcPr>
          <w:p w:rsidR="00237975" w:rsidRPr="00EB13D1" w:rsidRDefault="00237975" w:rsidP="00CE6CC8">
            <w:pPr>
              <w:adjustRightInd w:val="0"/>
              <w:spacing w:line="400" w:lineRule="exact"/>
              <w:jc w:val="left"/>
              <w:rPr>
                <w:rFonts w:ascii="仿宋_GB2312" w:eastAsia="仿宋_GB2312"/>
                <w:color w:val="000000"/>
                <w:spacing w:val="24"/>
                <w:szCs w:val="21"/>
              </w:rPr>
            </w:pPr>
            <w:r w:rsidRPr="00EB13D1">
              <w:rPr>
                <w:rFonts w:ascii="仿宋_GB2312" w:eastAsia="仿宋_GB2312" w:hint="eastAsia"/>
                <w:color w:val="000000"/>
                <w:spacing w:val="24"/>
                <w:szCs w:val="21"/>
              </w:rPr>
              <w:t>核修饰基因PRICKLE3在</w:t>
            </w:r>
            <w:proofErr w:type="spellStart"/>
            <w:r w:rsidRPr="00EB13D1">
              <w:rPr>
                <w:rFonts w:ascii="仿宋_GB2312" w:eastAsia="仿宋_GB2312" w:hint="eastAsia"/>
                <w:color w:val="000000"/>
                <w:spacing w:val="24"/>
                <w:szCs w:val="21"/>
              </w:rPr>
              <w:t>Leber</w:t>
            </w:r>
            <w:proofErr w:type="spellEnd"/>
            <w:r w:rsidRPr="00EB13D1">
              <w:rPr>
                <w:rFonts w:ascii="仿宋_GB2312" w:eastAsia="仿宋_GB2312" w:hint="eastAsia"/>
                <w:color w:val="000000"/>
                <w:spacing w:val="24"/>
                <w:szCs w:val="21"/>
              </w:rPr>
              <w:t>遗传性视神经病变中的机制研究</w:t>
            </w:r>
          </w:p>
        </w:tc>
        <w:tc>
          <w:tcPr>
            <w:tcW w:w="1712" w:type="dxa"/>
            <w:tcBorders>
              <w:top w:val="single" w:sz="4" w:space="0" w:color="auto"/>
              <w:left w:val="single" w:sz="4" w:space="0" w:color="auto"/>
              <w:bottom w:val="single" w:sz="4" w:space="0" w:color="auto"/>
              <w:right w:val="single" w:sz="4" w:space="0" w:color="auto"/>
            </w:tcBorders>
            <w:vAlign w:val="center"/>
          </w:tcPr>
          <w:p w:rsidR="00237975" w:rsidRPr="00EB13D1" w:rsidRDefault="00237975" w:rsidP="00CE6CC8">
            <w:pPr>
              <w:spacing w:line="400" w:lineRule="exact"/>
              <w:rPr>
                <w:rFonts w:ascii="仿宋_GB2312" w:eastAsia="仿宋_GB2312"/>
                <w:color w:val="000000"/>
                <w:sz w:val="24"/>
              </w:rPr>
            </w:pPr>
            <w:r w:rsidRPr="00EB13D1">
              <w:rPr>
                <w:rFonts w:ascii="仿宋_GB2312" w:eastAsia="仿宋_GB2312" w:hint="eastAsia"/>
                <w:color w:val="000000"/>
                <w:sz w:val="24"/>
              </w:rPr>
              <w:t>国家自然科学基金委</w:t>
            </w:r>
          </w:p>
        </w:tc>
        <w:tc>
          <w:tcPr>
            <w:tcW w:w="960" w:type="dxa"/>
            <w:tcBorders>
              <w:top w:val="single" w:sz="4" w:space="0" w:color="auto"/>
              <w:left w:val="single" w:sz="4" w:space="0" w:color="auto"/>
              <w:bottom w:val="single" w:sz="4" w:space="0" w:color="auto"/>
              <w:right w:val="single" w:sz="4" w:space="0" w:color="auto"/>
            </w:tcBorders>
            <w:vAlign w:val="center"/>
          </w:tcPr>
          <w:p w:rsidR="00237975" w:rsidRPr="00EB13D1" w:rsidRDefault="00237975" w:rsidP="00CE6CC8">
            <w:pPr>
              <w:spacing w:line="400" w:lineRule="exact"/>
              <w:rPr>
                <w:rFonts w:ascii="仿宋_GB2312" w:eastAsia="仿宋_GB2312"/>
                <w:color w:val="000000"/>
                <w:sz w:val="24"/>
              </w:rPr>
            </w:pPr>
            <w:r w:rsidRPr="00EB13D1">
              <w:rPr>
                <w:rFonts w:ascii="仿宋_GB2312" w:eastAsia="仿宋_GB2312" w:hint="eastAsia"/>
                <w:color w:val="000000"/>
                <w:sz w:val="24"/>
              </w:rPr>
              <w:t>72</w:t>
            </w:r>
          </w:p>
        </w:tc>
        <w:tc>
          <w:tcPr>
            <w:tcW w:w="841" w:type="dxa"/>
            <w:tcBorders>
              <w:top w:val="single" w:sz="4" w:space="0" w:color="auto"/>
              <w:left w:val="single" w:sz="4" w:space="0" w:color="auto"/>
              <w:bottom w:val="single" w:sz="4" w:space="0" w:color="auto"/>
              <w:right w:val="single" w:sz="4" w:space="0" w:color="auto"/>
            </w:tcBorders>
            <w:vAlign w:val="center"/>
          </w:tcPr>
          <w:p w:rsidR="00237975" w:rsidRPr="00EB13D1" w:rsidRDefault="00237975" w:rsidP="00CE6CC8">
            <w:pPr>
              <w:spacing w:line="400" w:lineRule="exact"/>
              <w:rPr>
                <w:rFonts w:ascii="仿宋_GB2312" w:eastAsia="仿宋_GB2312"/>
                <w:color w:val="000000"/>
                <w:sz w:val="24"/>
              </w:rPr>
            </w:pPr>
            <w:r w:rsidRPr="00EB13D1">
              <w:rPr>
                <w:rFonts w:ascii="仿宋_GB2312" w:eastAsia="仿宋_GB2312" w:hint="eastAsia"/>
                <w:color w:val="000000"/>
                <w:sz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237975" w:rsidRPr="00EB13D1" w:rsidRDefault="00237975" w:rsidP="00CE6CC8">
            <w:pPr>
              <w:spacing w:line="400" w:lineRule="exact"/>
              <w:rPr>
                <w:rFonts w:ascii="仿宋_GB2312" w:eastAsia="仿宋_GB2312"/>
                <w:color w:val="000000"/>
                <w:sz w:val="24"/>
              </w:rPr>
            </w:pPr>
            <w:r w:rsidRPr="00EB13D1">
              <w:rPr>
                <w:rFonts w:ascii="仿宋_GB2312" w:eastAsia="仿宋_GB2312" w:hint="eastAsia"/>
                <w:color w:val="000000"/>
                <w:sz w:val="24"/>
              </w:rPr>
              <w:t>否</w:t>
            </w:r>
          </w:p>
        </w:tc>
        <w:tc>
          <w:tcPr>
            <w:tcW w:w="850" w:type="dxa"/>
            <w:tcBorders>
              <w:top w:val="single" w:sz="4" w:space="0" w:color="auto"/>
              <w:left w:val="single" w:sz="4" w:space="0" w:color="auto"/>
              <w:bottom w:val="single" w:sz="4" w:space="0" w:color="auto"/>
              <w:right w:val="single" w:sz="4" w:space="0" w:color="auto"/>
            </w:tcBorders>
            <w:vAlign w:val="center"/>
          </w:tcPr>
          <w:p w:rsidR="00237975" w:rsidRPr="00EB13D1" w:rsidRDefault="00237975" w:rsidP="00CE6CC8">
            <w:pPr>
              <w:spacing w:line="400" w:lineRule="exact"/>
              <w:rPr>
                <w:rFonts w:ascii="仿宋_GB2312" w:eastAsia="仿宋_GB2312"/>
                <w:color w:val="000000"/>
                <w:sz w:val="24"/>
              </w:rPr>
            </w:pPr>
            <w:r w:rsidRPr="00EB13D1">
              <w:rPr>
                <w:rFonts w:ascii="仿宋_GB2312" w:eastAsia="仿宋_GB2312" w:hint="eastAsia"/>
                <w:color w:val="000000"/>
                <w:sz w:val="24"/>
              </w:rPr>
              <w:t>2016</w:t>
            </w:r>
          </w:p>
        </w:tc>
      </w:tr>
      <w:tr w:rsidR="00237975" w:rsidRPr="00EB13D1" w:rsidTr="0023274B">
        <w:trPr>
          <w:cantSplit/>
          <w:trHeight w:val="1403"/>
          <w:jc w:val="center"/>
        </w:trPr>
        <w:tc>
          <w:tcPr>
            <w:tcW w:w="900" w:type="dxa"/>
            <w:vMerge/>
            <w:tcBorders>
              <w:left w:val="single" w:sz="4" w:space="0" w:color="auto"/>
              <w:right w:val="single" w:sz="4" w:space="0" w:color="auto"/>
            </w:tcBorders>
            <w:vAlign w:val="center"/>
          </w:tcPr>
          <w:p w:rsidR="00237975" w:rsidRPr="00EB13D1" w:rsidRDefault="00237975" w:rsidP="0023274B">
            <w:pPr>
              <w:spacing w:line="400" w:lineRule="exact"/>
              <w:jc w:val="center"/>
              <w:rPr>
                <w:rFonts w:ascii="仿宋_GB2312" w:eastAsia="仿宋_GB2312"/>
                <w:color w:val="000000"/>
                <w:spacing w:val="-6"/>
                <w:szCs w:val="21"/>
              </w:rPr>
            </w:pPr>
          </w:p>
        </w:tc>
        <w:tc>
          <w:tcPr>
            <w:tcW w:w="2860" w:type="dxa"/>
            <w:tcBorders>
              <w:top w:val="single" w:sz="4" w:space="0" w:color="auto"/>
              <w:left w:val="single" w:sz="4" w:space="0" w:color="auto"/>
              <w:bottom w:val="single" w:sz="4" w:space="0" w:color="auto"/>
              <w:right w:val="single" w:sz="4" w:space="0" w:color="auto"/>
            </w:tcBorders>
            <w:vAlign w:val="center"/>
          </w:tcPr>
          <w:p w:rsidR="00237975" w:rsidRPr="00EB13D1" w:rsidRDefault="00237975" w:rsidP="00CE6CC8">
            <w:pPr>
              <w:adjustRightInd w:val="0"/>
              <w:spacing w:line="400" w:lineRule="exact"/>
              <w:jc w:val="left"/>
              <w:rPr>
                <w:rFonts w:ascii="仿宋_GB2312" w:eastAsia="仿宋_GB2312"/>
                <w:color w:val="000000"/>
                <w:spacing w:val="24"/>
                <w:szCs w:val="21"/>
              </w:rPr>
            </w:pPr>
            <w:r w:rsidRPr="00EB13D1">
              <w:rPr>
                <w:rFonts w:ascii="仿宋_GB2312" w:eastAsia="仿宋_GB2312" w:hint="eastAsia"/>
                <w:color w:val="000000"/>
                <w:spacing w:val="24"/>
                <w:szCs w:val="21"/>
              </w:rPr>
              <w:t>基因ACADVL新错义突变导致极长链酰基辅酶A脱氢酶缺乏症的功能解析</w:t>
            </w:r>
          </w:p>
        </w:tc>
        <w:tc>
          <w:tcPr>
            <w:tcW w:w="1712" w:type="dxa"/>
            <w:tcBorders>
              <w:top w:val="single" w:sz="4" w:space="0" w:color="auto"/>
              <w:left w:val="single" w:sz="4" w:space="0" w:color="auto"/>
              <w:bottom w:val="single" w:sz="4" w:space="0" w:color="auto"/>
              <w:right w:val="single" w:sz="4" w:space="0" w:color="auto"/>
            </w:tcBorders>
            <w:vAlign w:val="center"/>
          </w:tcPr>
          <w:p w:rsidR="00237975" w:rsidRPr="00EB13D1" w:rsidRDefault="00237975" w:rsidP="00CE6CC8">
            <w:pPr>
              <w:spacing w:line="400" w:lineRule="exact"/>
              <w:rPr>
                <w:rFonts w:ascii="仿宋_GB2312" w:eastAsia="仿宋_GB2312"/>
                <w:color w:val="000000"/>
                <w:sz w:val="24"/>
              </w:rPr>
            </w:pPr>
            <w:r w:rsidRPr="00EB13D1">
              <w:rPr>
                <w:rFonts w:ascii="仿宋_GB2312" w:eastAsia="仿宋_GB2312" w:hint="eastAsia"/>
                <w:color w:val="000000"/>
                <w:sz w:val="24"/>
              </w:rPr>
              <w:t>国家自然科学基金委</w:t>
            </w:r>
          </w:p>
        </w:tc>
        <w:tc>
          <w:tcPr>
            <w:tcW w:w="960" w:type="dxa"/>
            <w:tcBorders>
              <w:top w:val="single" w:sz="4" w:space="0" w:color="auto"/>
              <w:left w:val="single" w:sz="4" w:space="0" w:color="auto"/>
              <w:bottom w:val="single" w:sz="4" w:space="0" w:color="auto"/>
              <w:right w:val="single" w:sz="4" w:space="0" w:color="auto"/>
            </w:tcBorders>
            <w:vAlign w:val="center"/>
          </w:tcPr>
          <w:p w:rsidR="00237975" w:rsidRPr="00EB13D1" w:rsidRDefault="00237975" w:rsidP="00CE6CC8">
            <w:pPr>
              <w:spacing w:line="400" w:lineRule="exact"/>
              <w:rPr>
                <w:rFonts w:ascii="仿宋_GB2312" w:eastAsia="仿宋_GB2312"/>
                <w:color w:val="000000"/>
                <w:sz w:val="24"/>
              </w:rPr>
            </w:pPr>
            <w:r w:rsidRPr="00EB13D1">
              <w:rPr>
                <w:rFonts w:ascii="仿宋_GB2312" w:eastAsia="仿宋_GB2312" w:hint="eastAsia"/>
                <w:color w:val="000000"/>
                <w:sz w:val="24"/>
              </w:rPr>
              <w:t>24</w:t>
            </w:r>
          </w:p>
        </w:tc>
        <w:tc>
          <w:tcPr>
            <w:tcW w:w="841" w:type="dxa"/>
            <w:tcBorders>
              <w:top w:val="single" w:sz="4" w:space="0" w:color="auto"/>
              <w:left w:val="single" w:sz="4" w:space="0" w:color="auto"/>
              <w:bottom w:val="single" w:sz="4" w:space="0" w:color="auto"/>
              <w:right w:val="single" w:sz="4" w:space="0" w:color="auto"/>
            </w:tcBorders>
            <w:vAlign w:val="center"/>
          </w:tcPr>
          <w:p w:rsidR="00237975" w:rsidRPr="00EB13D1" w:rsidRDefault="00237975" w:rsidP="00CE6CC8">
            <w:pPr>
              <w:spacing w:line="400" w:lineRule="exact"/>
              <w:rPr>
                <w:rFonts w:ascii="仿宋_GB2312" w:eastAsia="仿宋_GB2312"/>
                <w:color w:val="000000"/>
                <w:sz w:val="24"/>
              </w:rPr>
            </w:pPr>
            <w:r w:rsidRPr="00EB13D1">
              <w:rPr>
                <w:rFonts w:ascii="仿宋_GB2312" w:eastAsia="仿宋_GB2312" w:hint="eastAsia"/>
                <w:color w:val="000000"/>
                <w:sz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237975" w:rsidRPr="00EB13D1" w:rsidRDefault="00237975" w:rsidP="00CE6CC8">
            <w:pPr>
              <w:spacing w:line="400" w:lineRule="exact"/>
              <w:rPr>
                <w:rFonts w:ascii="仿宋_GB2312" w:eastAsia="仿宋_GB2312"/>
                <w:color w:val="000000"/>
                <w:sz w:val="24"/>
              </w:rPr>
            </w:pPr>
            <w:r w:rsidRPr="00EB13D1">
              <w:rPr>
                <w:rFonts w:ascii="仿宋_GB2312" w:eastAsia="仿宋_GB2312" w:hint="eastAsia"/>
                <w:color w:val="000000"/>
                <w:sz w:val="24"/>
              </w:rPr>
              <w:t>否</w:t>
            </w:r>
          </w:p>
        </w:tc>
        <w:tc>
          <w:tcPr>
            <w:tcW w:w="850" w:type="dxa"/>
            <w:tcBorders>
              <w:top w:val="single" w:sz="4" w:space="0" w:color="auto"/>
              <w:left w:val="single" w:sz="4" w:space="0" w:color="auto"/>
              <w:bottom w:val="single" w:sz="4" w:space="0" w:color="auto"/>
              <w:right w:val="single" w:sz="4" w:space="0" w:color="auto"/>
            </w:tcBorders>
            <w:vAlign w:val="center"/>
          </w:tcPr>
          <w:p w:rsidR="00237975" w:rsidRPr="00EB13D1" w:rsidRDefault="00237975" w:rsidP="00CE6CC8">
            <w:pPr>
              <w:spacing w:line="400" w:lineRule="exact"/>
              <w:rPr>
                <w:rFonts w:ascii="仿宋_GB2312" w:eastAsia="仿宋_GB2312"/>
                <w:color w:val="000000"/>
                <w:sz w:val="24"/>
              </w:rPr>
            </w:pPr>
            <w:r w:rsidRPr="00EB13D1">
              <w:rPr>
                <w:rFonts w:ascii="仿宋_GB2312" w:eastAsia="仿宋_GB2312" w:hint="eastAsia"/>
                <w:color w:val="000000"/>
                <w:sz w:val="24"/>
              </w:rPr>
              <w:t>2017</w:t>
            </w:r>
          </w:p>
        </w:tc>
      </w:tr>
      <w:tr w:rsidR="00237975" w:rsidRPr="00EB13D1" w:rsidTr="0023274B">
        <w:trPr>
          <w:cantSplit/>
          <w:trHeight w:val="1403"/>
          <w:jc w:val="center"/>
        </w:trPr>
        <w:tc>
          <w:tcPr>
            <w:tcW w:w="900" w:type="dxa"/>
            <w:vMerge/>
            <w:tcBorders>
              <w:left w:val="single" w:sz="4" w:space="0" w:color="auto"/>
              <w:right w:val="single" w:sz="4" w:space="0" w:color="auto"/>
            </w:tcBorders>
            <w:vAlign w:val="center"/>
          </w:tcPr>
          <w:p w:rsidR="00237975" w:rsidRPr="00EB13D1" w:rsidRDefault="00237975" w:rsidP="0023274B">
            <w:pPr>
              <w:spacing w:line="400" w:lineRule="exact"/>
              <w:jc w:val="center"/>
              <w:rPr>
                <w:rFonts w:ascii="仿宋_GB2312" w:eastAsia="仿宋_GB2312"/>
                <w:color w:val="000000"/>
                <w:spacing w:val="-6"/>
                <w:szCs w:val="21"/>
              </w:rPr>
            </w:pPr>
          </w:p>
        </w:tc>
        <w:tc>
          <w:tcPr>
            <w:tcW w:w="2860" w:type="dxa"/>
            <w:tcBorders>
              <w:top w:val="single" w:sz="4" w:space="0" w:color="auto"/>
              <w:left w:val="single" w:sz="4" w:space="0" w:color="auto"/>
              <w:bottom w:val="single" w:sz="4" w:space="0" w:color="auto"/>
              <w:right w:val="single" w:sz="4" w:space="0" w:color="auto"/>
            </w:tcBorders>
            <w:vAlign w:val="center"/>
          </w:tcPr>
          <w:p w:rsidR="00237975" w:rsidRPr="00EB13D1" w:rsidRDefault="00237975" w:rsidP="00CE6CC8">
            <w:pPr>
              <w:adjustRightInd w:val="0"/>
              <w:spacing w:line="400" w:lineRule="exact"/>
              <w:jc w:val="left"/>
              <w:rPr>
                <w:rFonts w:ascii="仿宋_GB2312" w:eastAsia="仿宋_GB2312"/>
                <w:color w:val="000000"/>
                <w:spacing w:val="24"/>
                <w:szCs w:val="21"/>
              </w:rPr>
            </w:pPr>
            <w:r w:rsidRPr="00EB13D1">
              <w:rPr>
                <w:rFonts w:ascii="仿宋_GB2312" w:eastAsia="仿宋_GB2312" w:hint="eastAsia"/>
                <w:color w:val="000000"/>
                <w:spacing w:val="24"/>
                <w:szCs w:val="21"/>
              </w:rPr>
              <w:t>修饰基因调控聋病致病基因表型表达机制</w:t>
            </w:r>
          </w:p>
        </w:tc>
        <w:tc>
          <w:tcPr>
            <w:tcW w:w="1712" w:type="dxa"/>
            <w:tcBorders>
              <w:top w:val="single" w:sz="4" w:space="0" w:color="auto"/>
              <w:left w:val="single" w:sz="4" w:space="0" w:color="auto"/>
              <w:bottom w:val="single" w:sz="4" w:space="0" w:color="auto"/>
              <w:right w:val="single" w:sz="4" w:space="0" w:color="auto"/>
            </w:tcBorders>
            <w:vAlign w:val="center"/>
          </w:tcPr>
          <w:p w:rsidR="00237975" w:rsidRPr="00EB13D1" w:rsidRDefault="00237975" w:rsidP="00CE6CC8">
            <w:pPr>
              <w:spacing w:line="400" w:lineRule="exact"/>
              <w:rPr>
                <w:rFonts w:ascii="仿宋_GB2312" w:eastAsia="仿宋_GB2312"/>
                <w:color w:val="000000"/>
                <w:sz w:val="24"/>
              </w:rPr>
            </w:pPr>
            <w:r w:rsidRPr="00EB13D1">
              <w:rPr>
                <w:rFonts w:ascii="仿宋_GB2312" w:eastAsia="仿宋_GB2312" w:hint="eastAsia"/>
                <w:color w:val="000000"/>
                <w:sz w:val="24"/>
              </w:rPr>
              <w:t>国家科技部</w:t>
            </w:r>
          </w:p>
          <w:p w:rsidR="00237975" w:rsidRPr="00EB13D1" w:rsidRDefault="00237975" w:rsidP="00CE6CC8">
            <w:pPr>
              <w:spacing w:line="400" w:lineRule="exact"/>
              <w:rPr>
                <w:rFonts w:ascii="仿宋_GB2312" w:eastAsia="仿宋_GB2312"/>
                <w:color w:val="000000"/>
                <w:sz w:val="24"/>
              </w:rPr>
            </w:pPr>
            <w:r w:rsidRPr="00EB13D1">
              <w:rPr>
                <w:rFonts w:ascii="仿宋_GB2312" w:eastAsia="仿宋_GB2312" w:hint="eastAsia"/>
                <w:color w:val="000000"/>
                <w:sz w:val="24"/>
              </w:rPr>
              <w:t>973计划</w:t>
            </w:r>
          </w:p>
        </w:tc>
        <w:tc>
          <w:tcPr>
            <w:tcW w:w="960" w:type="dxa"/>
            <w:tcBorders>
              <w:top w:val="single" w:sz="4" w:space="0" w:color="auto"/>
              <w:left w:val="single" w:sz="4" w:space="0" w:color="auto"/>
              <w:bottom w:val="single" w:sz="4" w:space="0" w:color="auto"/>
              <w:right w:val="single" w:sz="4" w:space="0" w:color="auto"/>
            </w:tcBorders>
            <w:vAlign w:val="center"/>
          </w:tcPr>
          <w:p w:rsidR="00237975" w:rsidRPr="00EB13D1" w:rsidRDefault="00681767" w:rsidP="00CE6CC8">
            <w:pPr>
              <w:spacing w:line="400" w:lineRule="exact"/>
              <w:rPr>
                <w:rFonts w:ascii="仿宋_GB2312" w:eastAsia="仿宋_GB2312"/>
                <w:color w:val="000000"/>
                <w:sz w:val="24"/>
              </w:rPr>
            </w:pPr>
            <w:r>
              <w:rPr>
                <w:rFonts w:ascii="仿宋_GB2312" w:eastAsia="仿宋_GB2312" w:hint="eastAsia"/>
                <w:color w:val="000000"/>
                <w:sz w:val="24"/>
              </w:rPr>
              <w:t>55/</w:t>
            </w:r>
            <w:r w:rsidR="00237975" w:rsidRPr="00EB13D1">
              <w:rPr>
                <w:rFonts w:ascii="仿宋_GB2312" w:eastAsia="仿宋_GB2312" w:hint="eastAsia"/>
                <w:color w:val="000000"/>
                <w:sz w:val="24"/>
              </w:rPr>
              <w:t>588</w:t>
            </w:r>
          </w:p>
        </w:tc>
        <w:tc>
          <w:tcPr>
            <w:tcW w:w="841" w:type="dxa"/>
            <w:tcBorders>
              <w:top w:val="single" w:sz="4" w:space="0" w:color="auto"/>
              <w:left w:val="single" w:sz="4" w:space="0" w:color="auto"/>
              <w:bottom w:val="single" w:sz="4" w:space="0" w:color="auto"/>
              <w:right w:val="single" w:sz="4" w:space="0" w:color="auto"/>
            </w:tcBorders>
            <w:vAlign w:val="center"/>
          </w:tcPr>
          <w:p w:rsidR="00237975" w:rsidRPr="00EB13D1" w:rsidRDefault="00681767" w:rsidP="00CE6CC8">
            <w:pPr>
              <w:spacing w:line="400" w:lineRule="exact"/>
              <w:rPr>
                <w:rFonts w:ascii="仿宋_GB2312" w:eastAsia="仿宋_GB2312"/>
                <w:color w:val="000000"/>
                <w:sz w:val="24"/>
              </w:rPr>
            </w:pPr>
            <w:r>
              <w:rPr>
                <w:rFonts w:ascii="仿宋_GB2312" w:eastAsia="仿宋_GB2312" w:hint="eastAsia"/>
                <w:color w:val="000000"/>
                <w:sz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237975" w:rsidRPr="00EB13D1" w:rsidRDefault="00681767" w:rsidP="00CE6CC8">
            <w:pPr>
              <w:spacing w:line="400" w:lineRule="exact"/>
              <w:rPr>
                <w:rFonts w:ascii="仿宋_GB2312" w:eastAsia="仿宋_GB2312"/>
                <w:color w:val="000000"/>
                <w:sz w:val="24"/>
              </w:rPr>
            </w:pPr>
            <w:r>
              <w:rPr>
                <w:rFonts w:ascii="仿宋_GB2312" w:eastAsia="仿宋_GB2312" w:hint="eastAsia"/>
                <w:color w:val="000000"/>
                <w:sz w:val="24"/>
              </w:rPr>
              <w:t>是</w:t>
            </w:r>
          </w:p>
        </w:tc>
        <w:tc>
          <w:tcPr>
            <w:tcW w:w="850" w:type="dxa"/>
            <w:tcBorders>
              <w:top w:val="single" w:sz="4" w:space="0" w:color="auto"/>
              <w:left w:val="single" w:sz="4" w:space="0" w:color="auto"/>
              <w:bottom w:val="single" w:sz="4" w:space="0" w:color="auto"/>
              <w:right w:val="single" w:sz="4" w:space="0" w:color="auto"/>
            </w:tcBorders>
            <w:vAlign w:val="center"/>
          </w:tcPr>
          <w:p w:rsidR="00237975" w:rsidRPr="00EB13D1" w:rsidRDefault="00237975" w:rsidP="00CE6CC8">
            <w:pPr>
              <w:spacing w:line="400" w:lineRule="exact"/>
              <w:rPr>
                <w:rFonts w:ascii="仿宋_GB2312" w:eastAsia="仿宋_GB2312"/>
                <w:color w:val="000000"/>
                <w:sz w:val="24"/>
              </w:rPr>
            </w:pPr>
            <w:r w:rsidRPr="00EB13D1">
              <w:rPr>
                <w:rFonts w:ascii="仿宋_GB2312" w:eastAsia="仿宋_GB2312" w:hint="eastAsia"/>
                <w:color w:val="000000"/>
                <w:sz w:val="24"/>
              </w:rPr>
              <w:t>2014</w:t>
            </w:r>
          </w:p>
        </w:tc>
      </w:tr>
      <w:tr w:rsidR="00237975" w:rsidRPr="00EB13D1" w:rsidTr="0023274B">
        <w:trPr>
          <w:cantSplit/>
          <w:trHeight w:val="1403"/>
          <w:jc w:val="center"/>
        </w:trPr>
        <w:tc>
          <w:tcPr>
            <w:tcW w:w="900" w:type="dxa"/>
            <w:vMerge/>
            <w:tcBorders>
              <w:left w:val="single" w:sz="4" w:space="0" w:color="auto"/>
              <w:bottom w:val="single" w:sz="4" w:space="0" w:color="auto"/>
              <w:right w:val="single" w:sz="4" w:space="0" w:color="auto"/>
            </w:tcBorders>
            <w:vAlign w:val="center"/>
          </w:tcPr>
          <w:p w:rsidR="00237975" w:rsidRPr="00EB13D1" w:rsidRDefault="00237975" w:rsidP="0023274B">
            <w:pPr>
              <w:spacing w:line="400" w:lineRule="exact"/>
              <w:jc w:val="center"/>
              <w:rPr>
                <w:rFonts w:ascii="仿宋_GB2312" w:eastAsia="仿宋_GB2312"/>
                <w:color w:val="000000"/>
                <w:spacing w:val="-6"/>
                <w:szCs w:val="21"/>
              </w:rPr>
            </w:pPr>
          </w:p>
        </w:tc>
        <w:tc>
          <w:tcPr>
            <w:tcW w:w="2860" w:type="dxa"/>
            <w:tcBorders>
              <w:top w:val="single" w:sz="4" w:space="0" w:color="auto"/>
              <w:left w:val="single" w:sz="4" w:space="0" w:color="auto"/>
              <w:bottom w:val="single" w:sz="4" w:space="0" w:color="auto"/>
              <w:right w:val="single" w:sz="4" w:space="0" w:color="auto"/>
            </w:tcBorders>
            <w:vAlign w:val="center"/>
          </w:tcPr>
          <w:p w:rsidR="00237975" w:rsidRPr="00EB13D1" w:rsidRDefault="00237975" w:rsidP="00CE6CC8">
            <w:pPr>
              <w:adjustRightInd w:val="0"/>
              <w:spacing w:line="400" w:lineRule="exact"/>
              <w:jc w:val="left"/>
              <w:rPr>
                <w:rFonts w:ascii="仿宋_GB2312" w:eastAsia="仿宋_GB2312"/>
                <w:color w:val="000000"/>
                <w:spacing w:val="24"/>
                <w:szCs w:val="21"/>
              </w:rPr>
            </w:pPr>
            <w:r w:rsidRPr="00EB13D1">
              <w:rPr>
                <w:rFonts w:ascii="仿宋_GB2312" w:eastAsia="仿宋_GB2312" w:hint="eastAsia"/>
                <w:color w:val="000000"/>
                <w:spacing w:val="24"/>
                <w:szCs w:val="21"/>
              </w:rPr>
              <w:t>线粒体ND1基因G3635A突变与</w:t>
            </w:r>
            <w:proofErr w:type="spellStart"/>
            <w:r w:rsidRPr="00EB13D1">
              <w:rPr>
                <w:rFonts w:ascii="仿宋_GB2312" w:eastAsia="仿宋_GB2312" w:hint="eastAsia"/>
                <w:color w:val="000000"/>
                <w:spacing w:val="24"/>
                <w:szCs w:val="21"/>
              </w:rPr>
              <w:t>Leber</w:t>
            </w:r>
            <w:proofErr w:type="spellEnd"/>
            <w:r w:rsidRPr="00EB13D1">
              <w:rPr>
                <w:rFonts w:ascii="仿宋_GB2312" w:eastAsia="仿宋_GB2312" w:hint="eastAsia"/>
                <w:color w:val="000000"/>
                <w:spacing w:val="24"/>
                <w:szCs w:val="21"/>
              </w:rPr>
              <w:t>遗传性视神经病变的相关性研究</w:t>
            </w:r>
          </w:p>
        </w:tc>
        <w:tc>
          <w:tcPr>
            <w:tcW w:w="1712" w:type="dxa"/>
            <w:tcBorders>
              <w:top w:val="single" w:sz="4" w:space="0" w:color="auto"/>
              <w:left w:val="single" w:sz="4" w:space="0" w:color="auto"/>
              <w:bottom w:val="single" w:sz="4" w:space="0" w:color="auto"/>
              <w:right w:val="single" w:sz="4" w:space="0" w:color="auto"/>
            </w:tcBorders>
            <w:vAlign w:val="center"/>
          </w:tcPr>
          <w:p w:rsidR="00237975" w:rsidRPr="00EB13D1" w:rsidRDefault="00237975" w:rsidP="00CE6CC8">
            <w:pPr>
              <w:spacing w:line="400" w:lineRule="exact"/>
              <w:rPr>
                <w:rFonts w:ascii="仿宋_GB2312" w:eastAsia="仿宋_GB2312"/>
                <w:color w:val="000000"/>
                <w:sz w:val="24"/>
              </w:rPr>
            </w:pPr>
            <w:r w:rsidRPr="00EB13D1">
              <w:rPr>
                <w:rFonts w:ascii="仿宋_GB2312" w:eastAsia="仿宋_GB2312" w:hint="eastAsia"/>
                <w:color w:val="000000"/>
                <w:sz w:val="24"/>
              </w:rPr>
              <w:t>省科技厅</w:t>
            </w:r>
          </w:p>
          <w:p w:rsidR="00237975" w:rsidRPr="00EB13D1" w:rsidRDefault="00237975" w:rsidP="00CE6CC8">
            <w:pPr>
              <w:spacing w:line="400" w:lineRule="exact"/>
              <w:rPr>
                <w:rFonts w:ascii="仿宋_GB2312" w:eastAsia="仿宋_GB2312"/>
                <w:color w:val="000000"/>
                <w:sz w:val="24"/>
              </w:rPr>
            </w:pPr>
            <w:r w:rsidRPr="00EB13D1">
              <w:rPr>
                <w:rFonts w:ascii="仿宋_GB2312" w:eastAsia="仿宋_GB2312" w:hint="eastAsia"/>
                <w:color w:val="000000"/>
                <w:sz w:val="24"/>
              </w:rPr>
              <w:t>钱江人才计划</w:t>
            </w:r>
          </w:p>
        </w:tc>
        <w:tc>
          <w:tcPr>
            <w:tcW w:w="960" w:type="dxa"/>
            <w:tcBorders>
              <w:top w:val="single" w:sz="4" w:space="0" w:color="auto"/>
              <w:left w:val="single" w:sz="4" w:space="0" w:color="auto"/>
              <w:bottom w:val="single" w:sz="4" w:space="0" w:color="auto"/>
              <w:right w:val="single" w:sz="4" w:space="0" w:color="auto"/>
            </w:tcBorders>
            <w:vAlign w:val="center"/>
          </w:tcPr>
          <w:p w:rsidR="00237975" w:rsidRPr="00EB13D1" w:rsidRDefault="00237975" w:rsidP="00CE6CC8">
            <w:pPr>
              <w:spacing w:line="400" w:lineRule="exact"/>
              <w:rPr>
                <w:rFonts w:ascii="仿宋_GB2312" w:eastAsia="仿宋_GB2312"/>
                <w:color w:val="000000"/>
                <w:sz w:val="24"/>
              </w:rPr>
            </w:pPr>
            <w:r w:rsidRPr="00EB13D1">
              <w:rPr>
                <w:rFonts w:ascii="仿宋_GB2312" w:eastAsia="仿宋_GB2312" w:hint="eastAsia"/>
                <w:color w:val="000000"/>
                <w:sz w:val="24"/>
              </w:rPr>
              <w:t>10</w:t>
            </w:r>
          </w:p>
        </w:tc>
        <w:tc>
          <w:tcPr>
            <w:tcW w:w="841" w:type="dxa"/>
            <w:tcBorders>
              <w:top w:val="single" w:sz="4" w:space="0" w:color="auto"/>
              <w:left w:val="single" w:sz="4" w:space="0" w:color="auto"/>
              <w:bottom w:val="single" w:sz="4" w:space="0" w:color="auto"/>
              <w:right w:val="single" w:sz="4" w:space="0" w:color="auto"/>
            </w:tcBorders>
            <w:vAlign w:val="center"/>
          </w:tcPr>
          <w:p w:rsidR="00237975" w:rsidRPr="00EB13D1" w:rsidRDefault="00237975" w:rsidP="00CE6CC8">
            <w:pPr>
              <w:spacing w:line="400" w:lineRule="exact"/>
              <w:rPr>
                <w:rFonts w:ascii="仿宋_GB2312" w:eastAsia="仿宋_GB2312"/>
                <w:color w:val="000000"/>
                <w:sz w:val="24"/>
              </w:rPr>
            </w:pPr>
            <w:r w:rsidRPr="00EB13D1">
              <w:rPr>
                <w:rFonts w:ascii="仿宋_GB2312" w:eastAsia="仿宋_GB2312" w:hint="eastAsia"/>
                <w:color w:val="000000"/>
                <w:sz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237975" w:rsidRPr="00EB13D1" w:rsidRDefault="00237975" w:rsidP="00CE6CC8">
            <w:pPr>
              <w:spacing w:line="400" w:lineRule="exact"/>
              <w:rPr>
                <w:rFonts w:ascii="仿宋_GB2312" w:eastAsia="仿宋_GB2312"/>
                <w:color w:val="000000"/>
                <w:sz w:val="24"/>
              </w:rPr>
            </w:pPr>
            <w:r w:rsidRPr="00EB13D1">
              <w:rPr>
                <w:rFonts w:ascii="仿宋_GB2312" w:eastAsia="仿宋_GB2312" w:hint="eastAsia"/>
                <w:color w:val="000000"/>
                <w:sz w:val="24"/>
              </w:rPr>
              <w:t>否</w:t>
            </w:r>
          </w:p>
        </w:tc>
        <w:tc>
          <w:tcPr>
            <w:tcW w:w="850" w:type="dxa"/>
            <w:tcBorders>
              <w:top w:val="single" w:sz="4" w:space="0" w:color="auto"/>
              <w:left w:val="single" w:sz="4" w:space="0" w:color="auto"/>
              <w:bottom w:val="single" w:sz="4" w:space="0" w:color="auto"/>
              <w:right w:val="single" w:sz="4" w:space="0" w:color="auto"/>
            </w:tcBorders>
            <w:vAlign w:val="center"/>
          </w:tcPr>
          <w:p w:rsidR="00237975" w:rsidRPr="00EB13D1" w:rsidRDefault="00237975" w:rsidP="00CE6CC8">
            <w:pPr>
              <w:spacing w:line="400" w:lineRule="exact"/>
              <w:rPr>
                <w:rFonts w:ascii="仿宋_GB2312" w:eastAsia="仿宋_GB2312"/>
                <w:color w:val="000000"/>
                <w:sz w:val="24"/>
              </w:rPr>
            </w:pPr>
            <w:r w:rsidRPr="00EB13D1">
              <w:rPr>
                <w:rFonts w:ascii="仿宋_GB2312" w:eastAsia="仿宋_GB2312" w:hint="eastAsia"/>
                <w:color w:val="000000"/>
                <w:sz w:val="24"/>
              </w:rPr>
              <w:t>2013</w:t>
            </w:r>
          </w:p>
        </w:tc>
      </w:tr>
      <w:tr w:rsidR="00237975" w:rsidRPr="00EB13D1" w:rsidTr="0023274B">
        <w:trPr>
          <w:cantSplit/>
          <w:trHeight w:val="986"/>
          <w:jc w:val="center"/>
        </w:trPr>
        <w:tc>
          <w:tcPr>
            <w:tcW w:w="900" w:type="dxa"/>
            <w:vMerge w:val="restart"/>
            <w:tcBorders>
              <w:top w:val="single" w:sz="4" w:space="0" w:color="auto"/>
              <w:left w:val="single" w:sz="4" w:space="0" w:color="auto"/>
              <w:bottom w:val="single" w:sz="4" w:space="0" w:color="auto"/>
              <w:right w:val="single" w:sz="4" w:space="0" w:color="auto"/>
            </w:tcBorders>
            <w:vAlign w:val="center"/>
          </w:tcPr>
          <w:p w:rsidR="00237975" w:rsidRPr="00EB13D1" w:rsidRDefault="00237975" w:rsidP="0023274B">
            <w:pPr>
              <w:spacing w:line="400" w:lineRule="exact"/>
              <w:jc w:val="center"/>
              <w:rPr>
                <w:rFonts w:ascii="仿宋_GB2312" w:eastAsia="仿宋_GB2312"/>
                <w:color w:val="000000"/>
                <w:szCs w:val="21"/>
              </w:rPr>
            </w:pPr>
            <w:r w:rsidRPr="00EB13D1">
              <w:rPr>
                <w:rFonts w:ascii="仿宋_GB2312" w:eastAsia="仿宋_GB2312" w:hint="eastAsia"/>
                <w:color w:val="000000"/>
                <w:szCs w:val="21"/>
              </w:rPr>
              <w:t>其他立项课题</w:t>
            </w:r>
          </w:p>
        </w:tc>
        <w:tc>
          <w:tcPr>
            <w:tcW w:w="2860" w:type="dxa"/>
            <w:tcBorders>
              <w:top w:val="single" w:sz="4" w:space="0" w:color="auto"/>
              <w:left w:val="single" w:sz="4" w:space="0" w:color="auto"/>
              <w:bottom w:val="single" w:sz="4" w:space="0" w:color="auto"/>
              <w:right w:val="single" w:sz="4" w:space="0" w:color="auto"/>
            </w:tcBorders>
            <w:vAlign w:val="center"/>
          </w:tcPr>
          <w:p w:rsidR="00237975" w:rsidRPr="00EB13D1" w:rsidRDefault="00237975" w:rsidP="0023274B">
            <w:pPr>
              <w:adjustRightInd w:val="0"/>
              <w:spacing w:line="400" w:lineRule="exact"/>
              <w:jc w:val="left"/>
              <w:rPr>
                <w:rFonts w:ascii="仿宋_GB2312" w:eastAsia="仿宋_GB2312"/>
                <w:color w:val="000000"/>
                <w:spacing w:val="24"/>
                <w:szCs w:val="21"/>
              </w:rPr>
            </w:pPr>
            <w:proofErr w:type="spellStart"/>
            <w:r w:rsidRPr="00237975">
              <w:rPr>
                <w:rFonts w:ascii="仿宋_GB2312" w:eastAsia="仿宋_GB2312" w:hint="eastAsia"/>
                <w:color w:val="000000"/>
                <w:spacing w:val="24"/>
                <w:szCs w:val="21"/>
              </w:rPr>
              <w:t>Leber</w:t>
            </w:r>
            <w:proofErr w:type="spellEnd"/>
            <w:r w:rsidRPr="00237975">
              <w:rPr>
                <w:rFonts w:ascii="仿宋_GB2312" w:eastAsia="仿宋_GB2312" w:hint="eastAsia"/>
                <w:color w:val="000000"/>
                <w:spacing w:val="24"/>
                <w:szCs w:val="21"/>
              </w:rPr>
              <w:t>遗传性视神经病变的分子诊断和治疗研究</w:t>
            </w:r>
          </w:p>
        </w:tc>
        <w:tc>
          <w:tcPr>
            <w:tcW w:w="1712" w:type="dxa"/>
            <w:tcBorders>
              <w:top w:val="single" w:sz="4" w:space="0" w:color="auto"/>
              <w:left w:val="single" w:sz="4" w:space="0" w:color="auto"/>
              <w:bottom w:val="single" w:sz="4" w:space="0" w:color="auto"/>
              <w:right w:val="single" w:sz="4" w:space="0" w:color="auto"/>
            </w:tcBorders>
            <w:vAlign w:val="center"/>
          </w:tcPr>
          <w:p w:rsidR="00237975" w:rsidRPr="00237975" w:rsidRDefault="00237975" w:rsidP="0023274B">
            <w:pPr>
              <w:spacing w:line="400" w:lineRule="exact"/>
              <w:rPr>
                <w:rFonts w:ascii="仿宋_GB2312" w:eastAsia="仿宋_GB2312"/>
                <w:color w:val="000000"/>
                <w:sz w:val="24"/>
              </w:rPr>
            </w:pPr>
            <w:r w:rsidRPr="00237975">
              <w:rPr>
                <w:rFonts w:ascii="仿宋_GB2312" w:eastAsia="仿宋_GB2312" w:hint="eastAsia"/>
                <w:color w:val="000000"/>
                <w:sz w:val="24"/>
              </w:rPr>
              <w:t>国家科技部</w:t>
            </w:r>
          </w:p>
          <w:p w:rsidR="00237975" w:rsidRPr="00EB13D1" w:rsidRDefault="00237975" w:rsidP="0023274B">
            <w:pPr>
              <w:spacing w:line="400" w:lineRule="exact"/>
              <w:rPr>
                <w:rFonts w:ascii="仿宋_GB2312" w:eastAsia="仿宋_GB2312"/>
                <w:color w:val="000000"/>
                <w:sz w:val="24"/>
              </w:rPr>
            </w:pPr>
            <w:r w:rsidRPr="00237975">
              <w:rPr>
                <w:rFonts w:ascii="仿宋_GB2312" w:eastAsia="仿宋_GB2312" w:hint="eastAsia"/>
                <w:color w:val="000000"/>
                <w:sz w:val="24"/>
              </w:rPr>
              <w:t>支撑计划</w:t>
            </w:r>
          </w:p>
        </w:tc>
        <w:tc>
          <w:tcPr>
            <w:tcW w:w="960" w:type="dxa"/>
            <w:tcBorders>
              <w:top w:val="single" w:sz="4" w:space="0" w:color="auto"/>
              <w:left w:val="single" w:sz="4" w:space="0" w:color="auto"/>
              <w:bottom w:val="single" w:sz="4" w:space="0" w:color="auto"/>
              <w:right w:val="single" w:sz="4" w:space="0" w:color="auto"/>
            </w:tcBorders>
            <w:vAlign w:val="center"/>
          </w:tcPr>
          <w:p w:rsidR="00237975" w:rsidRPr="00EB13D1" w:rsidRDefault="00237975" w:rsidP="0023274B">
            <w:pPr>
              <w:spacing w:line="400" w:lineRule="exact"/>
              <w:rPr>
                <w:rFonts w:ascii="仿宋_GB2312" w:eastAsia="仿宋_GB2312"/>
                <w:color w:val="000000"/>
                <w:sz w:val="24"/>
              </w:rPr>
            </w:pPr>
            <w:r>
              <w:rPr>
                <w:rFonts w:ascii="仿宋_GB2312" w:eastAsia="仿宋_GB2312" w:hint="eastAsia"/>
                <w:color w:val="000000"/>
                <w:sz w:val="24"/>
              </w:rPr>
              <w:t>677</w:t>
            </w:r>
          </w:p>
        </w:tc>
        <w:tc>
          <w:tcPr>
            <w:tcW w:w="841" w:type="dxa"/>
            <w:tcBorders>
              <w:top w:val="single" w:sz="4" w:space="0" w:color="auto"/>
              <w:left w:val="single" w:sz="4" w:space="0" w:color="auto"/>
              <w:bottom w:val="single" w:sz="4" w:space="0" w:color="auto"/>
              <w:right w:val="single" w:sz="4" w:space="0" w:color="auto"/>
            </w:tcBorders>
            <w:vAlign w:val="center"/>
          </w:tcPr>
          <w:p w:rsidR="00237975" w:rsidRPr="00EB13D1" w:rsidRDefault="00237975" w:rsidP="0023274B">
            <w:pPr>
              <w:spacing w:line="400" w:lineRule="exact"/>
              <w:rPr>
                <w:rFonts w:ascii="仿宋_GB2312" w:eastAsia="仿宋_GB2312"/>
                <w:color w:val="000000"/>
                <w:sz w:val="24"/>
              </w:rPr>
            </w:pPr>
            <w:r>
              <w:rPr>
                <w:rFonts w:ascii="仿宋_GB2312" w:eastAsia="仿宋_GB2312" w:hint="eastAsia"/>
                <w:color w:val="000000"/>
                <w:sz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237975" w:rsidRPr="00EB13D1" w:rsidRDefault="00237975" w:rsidP="0023274B">
            <w:pPr>
              <w:spacing w:line="400" w:lineRule="exact"/>
              <w:rPr>
                <w:rFonts w:ascii="仿宋_GB2312" w:eastAsia="仿宋_GB2312"/>
                <w:color w:val="000000"/>
                <w:sz w:val="24"/>
              </w:rPr>
            </w:pPr>
            <w:r>
              <w:rPr>
                <w:rFonts w:ascii="仿宋_GB2312" w:eastAsia="仿宋_GB2312" w:hint="eastAsia"/>
                <w:color w:val="000000"/>
                <w:sz w:val="24"/>
              </w:rPr>
              <w:t>否</w:t>
            </w:r>
          </w:p>
        </w:tc>
        <w:tc>
          <w:tcPr>
            <w:tcW w:w="850" w:type="dxa"/>
            <w:tcBorders>
              <w:top w:val="single" w:sz="4" w:space="0" w:color="auto"/>
              <w:left w:val="single" w:sz="4" w:space="0" w:color="auto"/>
              <w:bottom w:val="single" w:sz="4" w:space="0" w:color="auto"/>
              <w:right w:val="single" w:sz="4" w:space="0" w:color="auto"/>
            </w:tcBorders>
            <w:vAlign w:val="center"/>
          </w:tcPr>
          <w:p w:rsidR="00237975" w:rsidRPr="00EB13D1" w:rsidRDefault="00237975" w:rsidP="0023274B">
            <w:pPr>
              <w:spacing w:line="400" w:lineRule="exact"/>
              <w:rPr>
                <w:rFonts w:ascii="仿宋_GB2312" w:eastAsia="仿宋_GB2312"/>
                <w:color w:val="000000"/>
                <w:sz w:val="24"/>
              </w:rPr>
            </w:pPr>
            <w:r>
              <w:rPr>
                <w:rFonts w:ascii="仿宋_GB2312" w:eastAsia="仿宋_GB2312" w:hint="eastAsia"/>
                <w:color w:val="000000"/>
                <w:sz w:val="24"/>
              </w:rPr>
              <w:t>2012</w:t>
            </w:r>
          </w:p>
        </w:tc>
      </w:tr>
      <w:tr w:rsidR="00237975" w:rsidRPr="00EB13D1" w:rsidTr="0023274B">
        <w:trPr>
          <w:cantSplit/>
          <w:trHeight w:val="875"/>
          <w:jc w:val="center"/>
        </w:trPr>
        <w:tc>
          <w:tcPr>
            <w:tcW w:w="900" w:type="dxa"/>
            <w:vMerge/>
            <w:tcBorders>
              <w:top w:val="single" w:sz="4" w:space="0" w:color="auto"/>
              <w:left w:val="single" w:sz="4" w:space="0" w:color="auto"/>
              <w:bottom w:val="single" w:sz="4" w:space="0" w:color="auto"/>
              <w:right w:val="single" w:sz="4" w:space="0" w:color="auto"/>
            </w:tcBorders>
            <w:vAlign w:val="center"/>
          </w:tcPr>
          <w:p w:rsidR="00237975" w:rsidRPr="00EB13D1" w:rsidRDefault="00237975" w:rsidP="0023274B">
            <w:pPr>
              <w:widowControl/>
              <w:jc w:val="left"/>
              <w:rPr>
                <w:rFonts w:ascii="仿宋_GB2312" w:eastAsia="仿宋_GB2312"/>
                <w:color w:val="000000"/>
                <w:szCs w:val="21"/>
              </w:rPr>
            </w:pPr>
          </w:p>
        </w:tc>
        <w:tc>
          <w:tcPr>
            <w:tcW w:w="2860" w:type="dxa"/>
            <w:tcBorders>
              <w:top w:val="single" w:sz="4" w:space="0" w:color="auto"/>
              <w:left w:val="single" w:sz="4" w:space="0" w:color="auto"/>
              <w:bottom w:val="single" w:sz="4" w:space="0" w:color="auto"/>
              <w:right w:val="single" w:sz="4" w:space="0" w:color="auto"/>
            </w:tcBorders>
            <w:vAlign w:val="center"/>
          </w:tcPr>
          <w:p w:rsidR="00237975" w:rsidRPr="00EB13D1" w:rsidRDefault="00237975" w:rsidP="0023274B">
            <w:pPr>
              <w:adjustRightInd w:val="0"/>
              <w:spacing w:line="400" w:lineRule="exact"/>
              <w:jc w:val="left"/>
              <w:rPr>
                <w:rFonts w:ascii="仿宋_GB2312" w:eastAsia="仿宋_GB2312"/>
                <w:color w:val="000000"/>
                <w:spacing w:val="24"/>
                <w:szCs w:val="21"/>
              </w:rPr>
            </w:pPr>
            <w:r w:rsidRPr="00EB13D1">
              <w:rPr>
                <w:rFonts w:ascii="仿宋_GB2312" w:eastAsia="仿宋_GB2312" w:hint="eastAsia"/>
                <w:color w:val="000000"/>
                <w:spacing w:val="24"/>
                <w:szCs w:val="21"/>
              </w:rPr>
              <w:t>原发性高血压相关的线粒体tRNA剪切缺陷与其功能障碍</w:t>
            </w:r>
          </w:p>
        </w:tc>
        <w:tc>
          <w:tcPr>
            <w:tcW w:w="1712" w:type="dxa"/>
            <w:tcBorders>
              <w:top w:val="single" w:sz="4" w:space="0" w:color="auto"/>
              <w:left w:val="single" w:sz="4" w:space="0" w:color="auto"/>
              <w:bottom w:val="single" w:sz="4" w:space="0" w:color="auto"/>
              <w:right w:val="single" w:sz="4" w:space="0" w:color="auto"/>
            </w:tcBorders>
            <w:vAlign w:val="center"/>
          </w:tcPr>
          <w:p w:rsidR="00237975" w:rsidRPr="00EB13D1" w:rsidRDefault="00237975" w:rsidP="0023274B">
            <w:pPr>
              <w:spacing w:line="400" w:lineRule="exact"/>
              <w:rPr>
                <w:rFonts w:ascii="仿宋_GB2312" w:eastAsia="仿宋_GB2312"/>
                <w:color w:val="000000"/>
                <w:sz w:val="24"/>
              </w:rPr>
            </w:pPr>
            <w:r w:rsidRPr="00EB13D1">
              <w:rPr>
                <w:rFonts w:ascii="仿宋_GB2312" w:eastAsia="仿宋_GB2312" w:hint="eastAsia"/>
                <w:color w:val="000000"/>
                <w:sz w:val="24"/>
              </w:rPr>
              <w:t>浙江大学</w:t>
            </w:r>
          </w:p>
        </w:tc>
        <w:tc>
          <w:tcPr>
            <w:tcW w:w="960" w:type="dxa"/>
            <w:tcBorders>
              <w:top w:val="single" w:sz="4" w:space="0" w:color="auto"/>
              <w:left w:val="single" w:sz="4" w:space="0" w:color="auto"/>
              <w:bottom w:val="single" w:sz="4" w:space="0" w:color="auto"/>
              <w:right w:val="single" w:sz="4" w:space="0" w:color="auto"/>
            </w:tcBorders>
            <w:vAlign w:val="center"/>
          </w:tcPr>
          <w:p w:rsidR="00237975" w:rsidRPr="00EB13D1" w:rsidRDefault="00237975" w:rsidP="0023274B">
            <w:pPr>
              <w:spacing w:line="400" w:lineRule="exact"/>
              <w:rPr>
                <w:rFonts w:ascii="仿宋_GB2312" w:eastAsia="仿宋_GB2312"/>
                <w:color w:val="000000"/>
                <w:sz w:val="24"/>
              </w:rPr>
            </w:pPr>
            <w:r w:rsidRPr="00EB13D1">
              <w:rPr>
                <w:rFonts w:ascii="仿宋_GB2312" w:eastAsia="仿宋_GB2312" w:hint="eastAsia"/>
                <w:color w:val="000000"/>
                <w:sz w:val="24"/>
              </w:rPr>
              <w:t>20</w:t>
            </w:r>
          </w:p>
        </w:tc>
        <w:tc>
          <w:tcPr>
            <w:tcW w:w="841" w:type="dxa"/>
            <w:tcBorders>
              <w:top w:val="single" w:sz="4" w:space="0" w:color="auto"/>
              <w:left w:val="single" w:sz="4" w:space="0" w:color="auto"/>
              <w:bottom w:val="single" w:sz="4" w:space="0" w:color="auto"/>
              <w:right w:val="single" w:sz="4" w:space="0" w:color="auto"/>
            </w:tcBorders>
            <w:vAlign w:val="center"/>
          </w:tcPr>
          <w:p w:rsidR="00237975" w:rsidRPr="00EB13D1" w:rsidRDefault="00237975" w:rsidP="0023274B">
            <w:pPr>
              <w:spacing w:line="400" w:lineRule="exact"/>
              <w:rPr>
                <w:rFonts w:ascii="仿宋_GB2312" w:eastAsia="仿宋_GB2312"/>
                <w:color w:val="000000"/>
                <w:sz w:val="24"/>
              </w:rPr>
            </w:pPr>
            <w:r w:rsidRPr="00EB13D1">
              <w:rPr>
                <w:rFonts w:ascii="仿宋_GB2312" w:eastAsia="仿宋_GB2312" w:hint="eastAsia"/>
                <w:color w:val="000000"/>
                <w:sz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237975" w:rsidRPr="00EB13D1" w:rsidRDefault="00237975" w:rsidP="0023274B">
            <w:pPr>
              <w:spacing w:line="400" w:lineRule="exact"/>
              <w:rPr>
                <w:rFonts w:ascii="仿宋_GB2312" w:eastAsia="仿宋_GB2312"/>
                <w:color w:val="000000"/>
                <w:sz w:val="24"/>
              </w:rPr>
            </w:pPr>
            <w:r w:rsidRPr="00EB13D1">
              <w:rPr>
                <w:rFonts w:ascii="仿宋_GB2312" w:eastAsia="仿宋_GB2312" w:hint="eastAsia"/>
                <w:color w:val="000000"/>
                <w:sz w:val="24"/>
              </w:rPr>
              <w:t>否</w:t>
            </w:r>
          </w:p>
        </w:tc>
        <w:tc>
          <w:tcPr>
            <w:tcW w:w="850" w:type="dxa"/>
            <w:tcBorders>
              <w:top w:val="single" w:sz="4" w:space="0" w:color="auto"/>
              <w:left w:val="single" w:sz="4" w:space="0" w:color="auto"/>
              <w:bottom w:val="single" w:sz="4" w:space="0" w:color="auto"/>
              <w:right w:val="single" w:sz="4" w:space="0" w:color="auto"/>
            </w:tcBorders>
            <w:vAlign w:val="center"/>
          </w:tcPr>
          <w:p w:rsidR="00237975" w:rsidRPr="00EB13D1" w:rsidRDefault="00237975" w:rsidP="0023274B">
            <w:pPr>
              <w:spacing w:line="400" w:lineRule="exact"/>
              <w:rPr>
                <w:rFonts w:ascii="仿宋_GB2312" w:eastAsia="仿宋_GB2312"/>
                <w:color w:val="000000"/>
                <w:sz w:val="24"/>
              </w:rPr>
            </w:pPr>
            <w:r w:rsidRPr="00EB13D1">
              <w:rPr>
                <w:rFonts w:ascii="仿宋_GB2312" w:eastAsia="仿宋_GB2312" w:hint="eastAsia"/>
                <w:color w:val="000000"/>
                <w:sz w:val="24"/>
              </w:rPr>
              <w:t>2018</w:t>
            </w:r>
          </w:p>
        </w:tc>
      </w:tr>
    </w:tbl>
    <w:p w:rsidR="00237975" w:rsidRPr="00237975" w:rsidRDefault="00237975" w:rsidP="0080074A">
      <w:pPr>
        <w:adjustRightInd w:val="0"/>
        <w:spacing w:afterLines="50" w:after="120" w:line="400" w:lineRule="exact"/>
        <w:rPr>
          <w:rFonts w:ascii="楷体_GB2312" w:eastAsia="楷体_GB2312"/>
          <w:bCs/>
          <w:color w:val="000000"/>
          <w:szCs w:val="21"/>
        </w:rPr>
      </w:pPr>
      <w:r w:rsidRPr="00237975">
        <w:rPr>
          <w:rFonts w:ascii="楷体_GB2312" w:eastAsia="楷体_GB2312" w:hint="eastAsia"/>
          <w:bCs/>
          <w:color w:val="000000"/>
          <w:szCs w:val="21"/>
        </w:rPr>
        <w:tab/>
      </w:r>
    </w:p>
    <w:p w:rsidR="005E0F22" w:rsidRPr="00EB13D1" w:rsidRDefault="00237975" w:rsidP="0080074A">
      <w:pPr>
        <w:adjustRightInd w:val="0"/>
        <w:spacing w:afterLines="50" w:after="120" w:line="400" w:lineRule="exact"/>
        <w:rPr>
          <w:rFonts w:ascii="楷体_GB2312" w:eastAsia="楷体_GB2312"/>
          <w:bCs/>
          <w:color w:val="000000"/>
          <w:szCs w:val="21"/>
        </w:rPr>
      </w:pPr>
      <w:r w:rsidRPr="00237975">
        <w:rPr>
          <w:rFonts w:ascii="楷体_GB2312" w:eastAsia="楷体_GB2312" w:hint="eastAsia"/>
          <w:bCs/>
          <w:color w:val="000000"/>
          <w:szCs w:val="21"/>
        </w:rPr>
        <w:tab/>
      </w:r>
    </w:p>
    <w:p w:rsidR="001702D1" w:rsidRDefault="001702D1" w:rsidP="0080074A">
      <w:pPr>
        <w:adjustRightInd w:val="0"/>
        <w:spacing w:afterLines="50" w:after="120" w:line="400" w:lineRule="exact"/>
        <w:rPr>
          <w:rFonts w:ascii="楷体_GB2312" w:eastAsia="楷体_GB2312"/>
          <w:bCs/>
          <w:color w:val="000000"/>
          <w:sz w:val="32"/>
        </w:rPr>
      </w:pPr>
      <w:r>
        <w:rPr>
          <w:rFonts w:ascii="楷体_GB2312" w:eastAsia="楷体_GB2312" w:hint="eastAsia"/>
          <w:bCs/>
          <w:color w:val="000000"/>
          <w:sz w:val="32"/>
        </w:rPr>
        <w:t>（三）发表论文</w:t>
      </w:r>
    </w:p>
    <w:tbl>
      <w:tblPr>
        <w:tblW w:w="953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2824"/>
        <w:gridCol w:w="1559"/>
        <w:gridCol w:w="1089"/>
        <w:gridCol w:w="900"/>
        <w:gridCol w:w="1130"/>
        <w:gridCol w:w="1134"/>
      </w:tblGrid>
      <w:tr w:rsidR="001702D1" w:rsidTr="002C0A29">
        <w:trPr>
          <w:trHeight w:val="969"/>
        </w:trPr>
        <w:tc>
          <w:tcPr>
            <w:tcW w:w="900" w:type="dxa"/>
            <w:tcBorders>
              <w:top w:val="single" w:sz="4" w:space="0" w:color="auto"/>
              <w:left w:val="single" w:sz="4" w:space="0" w:color="auto"/>
              <w:bottom w:val="single" w:sz="4" w:space="0" w:color="auto"/>
              <w:right w:val="single" w:sz="4" w:space="0" w:color="auto"/>
            </w:tcBorders>
          </w:tcPr>
          <w:p w:rsidR="001702D1" w:rsidRDefault="001702D1" w:rsidP="0023274B">
            <w:pPr>
              <w:adjustRightInd w:val="0"/>
              <w:spacing w:line="400" w:lineRule="exact"/>
              <w:jc w:val="center"/>
              <w:rPr>
                <w:rFonts w:ascii="仿宋_GB2312" w:eastAsia="仿宋_GB2312"/>
                <w:color w:val="000000"/>
                <w:spacing w:val="24"/>
                <w:sz w:val="24"/>
              </w:rPr>
            </w:pPr>
          </w:p>
        </w:tc>
        <w:tc>
          <w:tcPr>
            <w:tcW w:w="2824"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adjustRightInd w:val="0"/>
              <w:spacing w:line="400" w:lineRule="exact"/>
              <w:jc w:val="center"/>
              <w:rPr>
                <w:rFonts w:ascii="仿宋_GB2312" w:eastAsia="仿宋_GB2312"/>
                <w:color w:val="000000"/>
                <w:spacing w:val="24"/>
                <w:sz w:val="24"/>
              </w:rPr>
            </w:pPr>
            <w:r>
              <w:rPr>
                <w:rFonts w:ascii="仿宋_GB2312" w:eastAsia="仿宋_GB2312" w:hint="eastAsia"/>
                <w:color w:val="000000"/>
                <w:spacing w:val="24"/>
                <w:sz w:val="24"/>
              </w:rPr>
              <w:t>题目</w:t>
            </w:r>
          </w:p>
        </w:tc>
        <w:tc>
          <w:tcPr>
            <w:tcW w:w="1559"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adjustRightInd w:val="0"/>
              <w:spacing w:line="400" w:lineRule="exact"/>
              <w:jc w:val="center"/>
              <w:rPr>
                <w:rFonts w:ascii="仿宋_GB2312" w:eastAsia="仿宋_GB2312"/>
                <w:color w:val="000000"/>
                <w:spacing w:val="24"/>
                <w:sz w:val="24"/>
              </w:rPr>
            </w:pPr>
            <w:r>
              <w:rPr>
                <w:rFonts w:ascii="仿宋_GB2312" w:eastAsia="仿宋_GB2312" w:hint="eastAsia"/>
                <w:color w:val="000000"/>
                <w:spacing w:val="24"/>
                <w:sz w:val="24"/>
              </w:rPr>
              <w:t>刊物名称</w:t>
            </w:r>
          </w:p>
        </w:tc>
        <w:tc>
          <w:tcPr>
            <w:tcW w:w="1089"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adjustRightInd w:val="0"/>
              <w:spacing w:line="400" w:lineRule="exact"/>
              <w:jc w:val="center"/>
              <w:rPr>
                <w:rFonts w:ascii="仿宋_GB2312" w:eastAsia="仿宋_GB2312"/>
                <w:color w:val="000000"/>
                <w:spacing w:val="24"/>
                <w:sz w:val="24"/>
              </w:rPr>
            </w:pPr>
            <w:r>
              <w:rPr>
                <w:rFonts w:ascii="仿宋_GB2312" w:eastAsia="仿宋_GB2312" w:hint="eastAsia"/>
                <w:color w:val="000000"/>
                <w:spacing w:val="24"/>
                <w:sz w:val="24"/>
              </w:rPr>
              <w:t>级别</w:t>
            </w:r>
          </w:p>
        </w:tc>
        <w:tc>
          <w:tcPr>
            <w:tcW w:w="900"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adjustRightInd w:val="0"/>
              <w:spacing w:line="400" w:lineRule="exact"/>
              <w:jc w:val="center"/>
              <w:rPr>
                <w:rFonts w:ascii="仿宋_GB2312" w:eastAsia="仿宋_GB2312"/>
                <w:color w:val="000000"/>
                <w:spacing w:val="24"/>
                <w:sz w:val="24"/>
              </w:rPr>
            </w:pPr>
            <w:r>
              <w:rPr>
                <w:rFonts w:ascii="仿宋_GB2312" w:eastAsia="仿宋_GB2312" w:hint="eastAsia"/>
                <w:color w:val="000000"/>
                <w:spacing w:val="24"/>
                <w:sz w:val="24"/>
              </w:rPr>
              <w:t>发表时间</w:t>
            </w:r>
          </w:p>
        </w:tc>
        <w:tc>
          <w:tcPr>
            <w:tcW w:w="1130"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adjustRightInd w:val="0"/>
              <w:spacing w:line="400" w:lineRule="exact"/>
              <w:jc w:val="center"/>
              <w:rPr>
                <w:rFonts w:ascii="仿宋_GB2312" w:eastAsia="仿宋_GB2312"/>
                <w:color w:val="000000"/>
                <w:spacing w:val="24"/>
                <w:sz w:val="24"/>
              </w:rPr>
            </w:pPr>
            <w:r>
              <w:rPr>
                <w:rFonts w:ascii="仿宋_GB2312" w:eastAsia="仿宋_GB2312" w:hint="eastAsia"/>
                <w:color w:val="000000"/>
                <w:spacing w:val="24"/>
                <w:sz w:val="24"/>
              </w:rPr>
              <w:t>影响因子</w:t>
            </w:r>
          </w:p>
        </w:tc>
        <w:tc>
          <w:tcPr>
            <w:tcW w:w="1134"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adjustRightInd w:val="0"/>
              <w:spacing w:line="400" w:lineRule="exact"/>
              <w:jc w:val="center"/>
              <w:rPr>
                <w:rFonts w:ascii="仿宋_GB2312" w:eastAsia="仿宋_GB2312"/>
                <w:color w:val="000000"/>
                <w:spacing w:val="24"/>
                <w:sz w:val="24"/>
              </w:rPr>
            </w:pPr>
            <w:r>
              <w:rPr>
                <w:rFonts w:ascii="仿宋_GB2312" w:eastAsia="仿宋_GB2312" w:hint="eastAsia"/>
                <w:color w:val="000000"/>
                <w:spacing w:val="24"/>
                <w:sz w:val="24"/>
              </w:rPr>
              <w:t>作者</w:t>
            </w:r>
          </w:p>
          <w:p w:rsidR="001702D1" w:rsidRDefault="001702D1" w:rsidP="0023274B">
            <w:pPr>
              <w:adjustRightInd w:val="0"/>
              <w:spacing w:line="400" w:lineRule="exact"/>
              <w:jc w:val="center"/>
              <w:rPr>
                <w:rFonts w:ascii="仿宋_GB2312" w:eastAsia="仿宋_GB2312"/>
                <w:color w:val="000000"/>
                <w:spacing w:val="24"/>
                <w:sz w:val="24"/>
              </w:rPr>
            </w:pPr>
            <w:r>
              <w:rPr>
                <w:rFonts w:ascii="仿宋_GB2312" w:eastAsia="仿宋_GB2312" w:hint="eastAsia"/>
                <w:color w:val="000000"/>
                <w:spacing w:val="24"/>
                <w:sz w:val="24"/>
              </w:rPr>
              <w:t>排名</w:t>
            </w:r>
          </w:p>
        </w:tc>
      </w:tr>
      <w:tr w:rsidR="00E05CD6" w:rsidTr="002C0A29">
        <w:trPr>
          <w:trHeight w:val="1474"/>
        </w:trPr>
        <w:tc>
          <w:tcPr>
            <w:tcW w:w="900" w:type="dxa"/>
            <w:vMerge w:val="restart"/>
            <w:tcBorders>
              <w:top w:val="single" w:sz="4" w:space="0" w:color="auto"/>
              <w:left w:val="single" w:sz="4" w:space="0" w:color="auto"/>
              <w:right w:val="single" w:sz="4" w:space="0" w:color="auto"/>
            </w:tcBorders>
            <w:vAlign w:val="center"/>
          </w:tcPr>
          <w:p w:rsidR="00E05CD6" w:rsidRDefault="00E05CD6" w:rsidP="0023274B">
            <w:pPr>
              <w:spacing w:line="400" w:lineRule="exact"/>
              <w:jc w:val="center"/>
              <w:rPr>
                <w:rFonts w:ascii="仿宋_GB2312" w:eastAsia="仿宋_GB2312"/>
                <w:color w:val="000000"/>
                <w:sz w:val="24"/>
              </w:rPr>
            </w:pPr>
            <w:r>
              <w:rPr>
                <w:rFonts w:ascii="仿宋_GB2312" w:eastAsia="仿宋_GB2312" w:hint="eastAsia"/>
                <w:color w:val="000000"/>
                <w:spacing w:val="-8"/>
                <w:sz w:val="24"/>
              </w:rPr>
              <w:t>代表性</w:t>
            </w:r>
            <w:r>
              <w:rPr>
                <w:rFonts w:ascii="仿宋_GB2312" w:eastAsia="仿宋_GB2312" w:hint="eastAsia"/>
                <w:color w:val="000000"/>
                <w:sz w:val="24"/>
              </w:rPr>
              <w:t>论文</w:t>
            </w:r>
          </w:p>
        </w:tc>
        <w:tc>
          <w:tcPr>
            <w:tcW w:w="2824" w:type="dxa"/>
            <w:tcBorders>
              <w:top w:val="single" w:sz="4" w:space="0" w:color="auto"/>
              <w:left w:val="single" w:sz="4" w:space="0" w:color="auto"/>
              <w:bottom w:val="single" w:sz="4" w:space="0" w:color="auto"/>
              <w:right w:val="single" w:sz="4" w:space="0" w:color="auto"/>
            </w:tcBorders>
            <w:vAlign w:val="center"/>
          </w:tcPr>
          <w:p w:rsidR="00E05CD6" w:rsidRPr="002C0A29" w:rsidRDefault="00E05CD6" w:rsidP="0023274B">
            <w:pPr>
              <w:spacing w:line="400" w:lineRule="exact"/>
              <w:rPr>
                <w:rFonts w:eastAsia="仿宋_GB2312"/>
                <w:color w:val="000000"/>
                <w:szCs w:val="21"/>
              </w:rPr>
            </w:pPr>
            <w:r w:rsidRPr="002C0A29">
              <w:rPr>
                <w:rFonts w:eastAsia="仿宋_GB2312"/>
                <w:color w:val="000000"/>
                <w:szCs w:val="21"/>
              </w:rPr>
              <w:t xml:space="preserve">A deafness-associated </w:t>
            </w:r>
            <w:proofErr w:type="spellStart"/>
            <w:r w:rsidRPr="002C0A29">
              <w:rPr>
                <w:rFonts w:eastAsia="仿宋_GB2312"/>
                <w:color w:val="000000"/>
                <w:szCs w:val="21"/>
              </w:rPr>
              <w:t>tRNAAsp</w:t>
            </w:r>
            <w:proofErr w:type="spellEnd"/>
            <w:r w:rsidRPr="002C0A29">
              <w:rPr>
                <w:rFonts w:eastAsia="仿宋_GB2312"/>
                <w:color w:val="000000"/>
                <w:szCs w:val="21"/>
              </w:rPr>
              <w:t xml:space="preserve"> mutation alters the m1G37 modification, aminoacylation and stability of </w:t>
            </w:r>
            <w:proofErr w:type="spellStart"/>
            <w:r w:rsidRPr="002C0A29">
              <w:rPr>
                <w:rFonts w:eastAsia="仿宋_GB2312"/>
                <w:color w:val="000000"/>
                <w:szCs w:val="21"/>
              </w:rPr>
              <w:t>tRNAAsp</w:t>
            </w:r>
            <w:proofErr w:type="spellEnd"/>
            <w:r w:rsidRPr="002C0A29">
              <w:rPr>
                <w:rFonts w:eastAsia="仿宋_GB2312"/>
                <w:color w:val="000000"/>
                <w:szCs w:val="21"/>
              </w:rPr>
              <w:t xml:space="preserve"> and mitochondrial function</w:t>
            </w:r>
          </w:p>
        </w:tc>
        <w:tc>
          <w:tcPr>
            <w:tcW w:w="1559" w:type="dxa"/>
            <w:tcBorders>
              <w:top w:val="single" w:sz="4" w:space="0" w:color="auto"/>
              <w:left w:val="single" w:sz="4" w:space="0" w:color="auto"/>
              <w:bottom w:val="single" w:sz="4" w:space="0" w:color="auto"/>
              <w:right w:val="single" w:sz="4" w:space="0" w:color="auto"/>
            </w:tcBorders>
            <w:vAlign w:val="center"/>
          </w:tcPr>
          <w:p w:rsidR="00E05CD6" w:rsidRPr="002C0A29" w:rsidRDefault="00E05CD6" w:rsidP="0023274B">
            <w:pPr>
              <w:spacing w:line="400" w:lineRule="exact"/>
              <w:jc w:val="center"/>
              <w:rPr>
                <w:rFonts w:eastAsia="仿宋_GB2312"/>
                <w:color w:val="000000"/>
                <w:szCs w:val="21"/>
              </w:rPr>
            </w:pPr>
            <w:r w:rsidRPr="002C0A29">
              <w:rPr>
                <w:szCs w:val="21"/>
              </w:rPr>
              <w:t>Nucleic Acids Res.</w:t>
            </w:r>
          </w:p>
        </w:tc>
        <w:tc>
          <w:tcPr>
            <w:tcW w:w="1089" w:type="dxa"/>
            <w:tcBorders>
              <w:top w:val="single" w:sz="4" w:space="0" w:color="auto"/>
              <w:left w:val="single" w:sz="4" w:space="0" w:color="auto"/>
              <w:bottom w:val="single" w:sz="4" w:space="0" w:color="auto"/>
              <w:right w:val="single" w:sz="4" w:space="0" w:color="auto"/>
            </w:tcBorders>
            <w:vAlign w:val="center"/>
          </w:tcPr>
          <w:p w:rsidR="00E05CD6" w:rsidRPr="002C0A29" w:rsidRDefault="00E05CD6" w:rsidP="0023274B">
            <w:pPr>
              <w:spacing w:line="400" w:lineRule="exact"/>
              <w:jc w:val="center"/>
              <w:rPr>
                <w:rFonts w:eastAsia="仿宋_GB2312"/>
                <w:color w:val="000000"/>
                <w:szCs w:val="21"/>
              </w:rPr>
            </w:pPr>
            <w:r w:rsidRPr="002C0A29">
              <w:rPr>
                <w:rFonts w:eastAsia="仿宋_GB2312"/>
                <w:color w:val="000000"/>
                <w:szCs w:val="21"/>
              </w:rPr>
              <w:t>SCI</w:t>
            </w:r>
          </w:p>
        </w:tc>
        <w:tc>
          <w:tcPr>
            <w:tcW w:w="900" w:type="dxa"/>
            <w:tcBorders>
              <w:top w:val="single" w:sz="4" w:space="0" w:color="auto"/>
              <w:left w:val="single" w:sz="4" w:space="0" w:color="auto"/>
              <w:bottom w:val="single" w:sz="4" w:space="0" w:color="auto"/>
              <w:right w:val="single" w:sz="4" w:space="0" w:color="auto"/>
            </w:tcBorders>
            <w:vAlign w:val="center"/>
          </w:tcPr>
          <w:p w:rsidR="00E05CD6" w:rsidRPr="002C0A29" w:rsidRDefault="00E05CD6" w:rsidP="0023274B">
            <w:pPr>
              <w:adjustRightInd w:val="0"/>
              <w:spacing w:line="400" w:lineRule="exact"/>
              <w:jc w:val="center"/>
              <w:rPr>
                <w:rFonts w:eastAsia="仿宋_GB2312"/>
                <w:color w:val="000000"/>
                <w:spacing w:val="24"/>
                <w:szCs w:val="21"/>
              </w:rPr>
            </w:pPr>
            <w:r w:rsidRPr="002C0A29">
              <w:rPr>
                <w:rFonts w:eastAsia="仿宋_GB2312"/>
                <w:color w:val="000000"/>
                <w:spacing w:val="24"/>
                <w:szCs w:val="21"/>
              </w:rPr>
              <w:t>2016</w:t>
            </w:r>
          </w:p>
        </w:tc>
        <w:tc>
          <w:tcPr>
            <w:tcW w:w="1130" w:type="dxa"/>
            <w:tcBorders>
              <w:top w:val="single" w:sz="4" w:space="0" w:color="auto"/>
              <w:left w:val="single" w:sz="4" w:space="0" w:color="auto"/>
              <w:bottom w:val="single" w:sz="4" w:space="0" w:color="auto"/>
              <w:right w:val="single" w:sz="4" w:space="0" w:color="auto"/>
            </w:tcBorders>
            <w:vAlign w:val="center"/>
          </w:tcPr>
          <w:p w:rsidR="00E05CD6" w:rsidRPr="002C0A29" w:rsidRDefault="00E05CD6" w:rsidP="002C0A29">
            <w:pPr>
              <w:adjustRightInd w:val="0"/>
              <w:spacing w:line="400" w:lineRule="exact"/>
              <w:jc w:val="center"/>
              <w:rPr>
                <w:rFonts w:eastAsia="仿宋_GB2312"/>
                <w:color w:val="000000"/>
                <w:spacing w:val="24"/>
                <w:szCs w:val="21"/>
              </w:rPr>
            </w:pPr>
            <w:r>
              <w:rPr>
                <w:rFonts w:eastAsia="仿宋_GB2312"/>
                <w:color w:val="000000"/>
                <w:spacing w:val="24"/>
                <w:szCs w:val="21"/>
              </w:rPr>
              <w:t>10</w:t>
            </w:r>
            <w:r>
              <w:rPr>
                <w:rFonts w:eastAsia="仿宋_GB2312" w:hint="eastAsia"/>
                <w:color w:val="000000"/>
                <w:spacing w:val="24"/>
                <w:szCs w:val="21"/>
              </w:rPr>
              <w:t>.</w:t>
            </w:r>
            <w:r w:rsidRPr="002C0A29">
              <w:rPr>
                <w:rFonts w:eastAsia="仿宋_GB2312"/>
                <w:color w:val="000000"/>
                <w:spacing w:val="24"/>
                <w:szCs w:val="21"/>
              </w:rPr>
              <w:t>16</w:t>
            </w:r>
          </w:p>
        </w:tc>
        <w:tc>
          <w:tcPr>
            <w:tcW w:w="1134" w:type="dxa"/>
            <w:tcBorders>
              <w:top w:val="single" w:sz="4" w:space="0" w:color="auto"/>
              <w:left w:val="single" w:sz="4" w:space="0" w:color="auto"/>
              <w:bottom w:val="single" w:sz="4" w:space="0" w:color="auto"/>
              <w:right w:val="single" w:sz="4" w:space="0" w:color="auto"/>
            </w:tcBorders>
          </w:tcPr>
          <w:p w:rsidR="00E05CD6" w:rsidRPr="002C0A29" w:rsidRDefault="00E05CD6" w:rsidP="0023274B">
            <w:pPr>
              <w:adjustRightInd w:val="0"/>
              <w:spacing w:line="400" w:lineRule="exact"/>
              <w:jc w:val="center"/>
              <w:rPr>
                <w:rFonts w:eastAsia="仿宋_GB2312"/>
                <w:color w:val="000000"/>
                <w:spacing w:val="24"/>
                <w:szCs w:val="21"/>
              </w:rPr>
            </w:pPr>
          </w:p>
          <w:p w:rsidR="00E05CD6" w:rsidRDefault="00E05CD6" w:rsidP="0023274B">
            <w:pPr>
              <w:adjustRightInd w:val="0"/>
              <w:spacing w:line="400" w:lineRule="exact"/>
              <w:jc w:val="center"/>
              <w:rPr>
                <w:rFonts w:eastAsia="仿宋_GB2312"/>
                <w:color w:val="000000"/>
                <w:spacing w:val="24"/>
                <w:szCs w:val="21"/>
              </w:rPr>
            </w:pPr>
            <w:r>
              <w:rPr>
                <w:rFonts w:eastAsia="仿宋_GB2312" w:hint="eastAsia"/>
                <w:color w:val="000000"/>
                <w:spacing w:val="24"/>
                <w:szCs w:val="21"/>
              </w:rPr>
              <w:t>10/11</w:t>
            </w:r>
          </w:p>
          <w:p w:rsidR="00E05CD6" w:rsidRPr="002C0A29" w:rsidRDefault="00E05CD6" w:rsidP="0023274B">
            <w:pPr>
              <w:adjustRightInd w:val="0"/>
              <w:spacing w:line="400" w:lineRule="exact"/>
              <w:jc w:val="center"/>
              <w:rPr>
                <w:rFonts w:eastAsia="仿宋_GB2312"/>
                <w:color w:val="000000"/>
                <w:spacing w:val="24"/>
                <w:szCs w:val="21"/>
              </w:rPr>
            </w:pPr>
            <w:r>
              <w:rPr>
                <w:rFonts w:eastAsia="仿宋_GB2312" w:hint="eastAsia"/>
                <w:color w:val="000000"/>
                <w:spacing w:val="24"/>
                <w:szCs w:val="21"/>
              </w:rPr>
              <w:t>共同通讯</w:t>
            </w:r>
            <w:r w:rsidR="00145C49">
              <w:rPr>
                <w:rFonts w:eastAsia="仿宋_GB2312" w:hint="eastAsia"/>
                <w:color w:val="000000"/>
                <w:spacing w:val="24"/>
                <w:szCs w:val="21"/>
              </w:rPr>
              <w:t>作者</w:t>
            </w:r>
          </w:p>
        </w:tc>
      </w:tr>
      <w:tr w:rsidR="00E05CD6" w:rsidTr="002C0A29">
        <w:trPr>
          <w:trHeight w:val="1474"/>
        </w:trPr>
        <w:tc>
          <w:tcPr>
            <w:tcW w:w="900" w:type="dxa"/>
            <w:vMerge/>
            <w:tcBorders>
              <w:left w:val="single" w:sz="4" w:space="0" w:color="auto"/>
              <w:right w:val="single" w:sz="4" w:space="0" w:color="auto"/>
            </w:tcBorders>
            <w:vAlign w:val="center"/>
          </w:tcPr>
          <w:p w:rsidR="00E05CD6" w:rsidRDefault="00E05CD6" w:rsidP="0023274B">
            <w:pPr>
              <w:spacing w:line="400" w:lineRule="exact"/>
              <w:jc w:val="center"/>
              <w:rPr>
                <w:rFonts w:ascii="仿宋_GB2312" w:eastAsia="仿宋_GB2312"/>
                <w:color w:val="000000"/>
                <w:spacing w:val="-8"/>
                <w:sz w:val="24"/>
              </w:rPr>
            </w:pPr>
          </w:p>
        </w:tc>
        <w:tc>
          <w:tcPr>
            <w:tcW w:w="2824" w:type="dxa"/>
            <w:tcBorders>
              <w:top w:val="single" w:sz="4" w:space="0" w:color="auto"/>
              <w:left w:val="single" w:sz="4" w:space="0" w:color="auto"/>
              <w:bottom w:val="single" w:sz="4" w:space="0" w:color="auto"/>
              <w:right w:val="single" w:sz="4" w:space="0" w:color="auto"/>
            </w:tcBorders>
            <w:vAlign w:val="center"/>
          </w:tcPr>
          <w:p w:rsidR="00E05CD6" w:rsidRPr="002C0A29" w:rsidRDefault="00E05CD6" w:rsidP="0023274B">
            <w:pPr>
              <w:spacing w:line="400" w:lineRule="exact"/>
              <w:rPr>
                <w:rFonts w:eastAsia="仿宋_GB2312"/>
                <w:color w:val="000000"/>
                <w:szCs w:val="21"/>
              </w:rPr>
            </w:pPr>
            <w:r w:rsidRPr="009F70BE">
              <w:rPr>
                <w:szCs w:val="21"/>
              </w:rPr>
              <w:t xml:space="preserve">Mitochondrial ND1 Variants in 1281 </w:t>
            </w:r>
            <w:proofErr w:type="spellStart"/>
            <w:r w:rsidRPr="009F70BE">
              <w:rPr>
                <w:szCs w:val="21"/>
              </w:rPr>
              <w:t>ChineseSubjects</w:t>
            </w:r>
            <w:proofErr w:type="spellEnd"/>
            <w:r w:rsidRPr="009F70BE">
              <w:rPr>
                <w:szCs w:val="21"/>
              </w:rPr>
              <w:t xml:space="preserve"> With </w:t>
            </w:r>
            <w:proofErr w:type="spellStart"/>
            <w:r w:rsidRPr="009F70BE">
              <w:rPr>
                <w:szCs w:val="21"/>
              </w:rPr>
              <w:t>Leber's</w:t>
            </w:r>
            <w:proofErr w:type="spellEnd"/>
            <w:r w:rsidRPr="009F70BE">
              <w:rPr>
                <w:szCs w:val="21"/>
              </w:rPr>
              <w:t xml:space="preserve"> Hereditary Optic Neuropathy</w:t>
            </w:r>
          </w:p>
        </w:tc>
        <w:tc>
          <w:tcPr>
            <w:tcW w:w="1559" w:type="dxa"/>
            <w:tcBorders>
              <w:top w:val="single" w:sz="4" w:space="0" w:color="auto"/>
              <w:left w:val="single" w:sz="4" w:space="0" w:color="auto"/>
              <w:bottom w:val="single" w:sz="4" w:space="0" w:color="auto"/>
              <w:right w:val="single" w:sz="4" w:space="0" w:color="auto"/>
            </w:tcBorders>
            <w:vAlign w:val="center"/>
          </w:tcPr>
          <w:p w:rsidR="00E05CD6" w:rsidRPr="002C0A29" w:rsidRDefault="00E05CD6" w:rsidP="0023274B">
            <w:pPr>
              <w:spacing w:line="400" w:lineRule="exact"/>
              <w:jc w:val="center"/>
              <w:rPr>
                <w:rFonts w:eastAsia="仿宋_GB2312"/>
                <w:color w:val="000000"/>
                <w:szCs w:val="21"/>
              </w:rPr>
            </w:pPr>
            <w:r w:rsidRPr="002C0A29">
              <w:rPr>
                <w:szCs w:val="21"/>
              </w:rPr>
              <w:t xml:space="preserve">Invest </w:t>
            </w:r>
            <w:proofErr w:type="spellStart"/>
            <w:r w:rsidRPr="002C0A29">
              <w:rPr>
                <w:szCs w:val="21"/>
              </w:rPr>
              <w:t>Ophthalmol</w:t>
            </w:r>
            <w:proofErr w:type="spellEnd"/>
            <w:r w:rsidRPr="002C0A29">
              <w:rPr>
                <w:szCs w:val="21"/>
              </w:rPr>
              <w:t xml:space="preserve"> Vis Sci.</w:t>
            </w:r>
          </w:p>
        </w:tc>
        <w:tc>
          <w:tcPr>
            <w:tcW w:w="1089" w:type="dxa"/>
            <w:tcBorders>
              <w:top w:val="single" w:sz="4" w:space="0" w:color="auto"/>
              <w:left w:val="single" w:sz="4" w:space="0" w:color="auto"/>
              <w:bottom w:val="single" w:sz="4" w:space="0" w:color="auto"/>
              <w:right w:val="single" w:sz="4" w:space="0" w:color="auto"/>
            </w:tcBorders>
            <w:vAlign w:val="center"/>
          </w:tcPr>
          <w:p w:rsidR="00E05CD6" w:rsidRPr="002C0A29" w:rsidRDefault="00E05CD6" w:rsidP="0023274B">
            <w:pPr>
              <w:spacing w:line="400" w:lineRule="exact"/>
              <w:jc w:val="center"/>
              <w:rPr>
                <w:rFonts w:eastAsia="仿宋_GB2312"/>
                <w:color w:val="000000"/>
                <w:szCs w:val="21"/>
              </w:rPr>
            </w:pPr>
            <w:r>
              <w:rPr>
                <w:rFonts w:eastAsia="仿宋_GB2312" w:hint="eastAsia"/>
                <w:color w:val="000000"/>
                <w:szCs w:val="21"/>
              </w:rPr>
              <w:t>SCI</w:t>
            </w:r>
          </w:p>
        </w:tc>
        <w:tc>
          <w:tcPr>
            <w:tcW w:w="900" w:type="dxa"/>
            <w:tcBorders>
              <w:top w:val="single" w:sz="4" w:space="0" w:color="auto"/>
              <w:left w:val="single" w:sz="4" w:space="0" w:color="auto"/>
              <w:bottom w:val="single" w:sz="4" w:space="0" w:color="auto"/>
              <w:right w:val="single" w:sz="4" w:space="0" w:color="auto"/>
            </w:tcBorders>
            <w:vAlign w:val="center"/>
          </w:tcPr>
          <w:p w:rsidR="00E05CD6" w:rsidRPr="002C0A29" w:rsidRDefault="00E05CD6" w:rsidP="0023274B">
            <w:pPr>
              <w:adjustRightInd w:val="0"/>
              <w:spacing w:line="400" w:lineRule="exact"/>
              <w:jc w:val="center"/>
              <w:rPr>
                <w:rFonts w:eastAsia="仿宋_GB2312"/>
                <w:color w:val="000000"/>
                <w:spacing w:val="24"/>
                <w:szCs w:val="21"/>
              </w:rPr>
            </w:pPr>
            <w:r>
              <w:rPr>
                <w:rFonts w:eastAsia="仿宋_GB2312" w:hint="eastAsia"/>
                <w:color w:val="000000"/>
                <w:spacing w:val="24"/>
                <w:szCs w:val="21"/>
              </w:rPr>
              <w:t>2016</w:t>
            </w:r>
          </w:p>
        </w:tc>
        <w:tc>
          <w:tcPr>
            <w:tcW w:w="1130" w:type="dxa"/>
            <w:tcBorders>
              <w:top w:val="single" w:sz="4" w:space="0" w:color="auto"/>
              <w:left w:val="single" w:sz="4" w:space="0" w:color="auto"/>
              <w:bottom w:val="single" w:sz="4" w:space="0" w:color="auto"/>
              <w:right w:val="single" w:sz="4" w:space="0" w:color="auto"/>
            </w:tcBorders>
            <w:vAlign w:val="center"/>
          </w:tcPr>
          <w:p w:rsidR="00E05CD6" w:rsidRPr="002C0A29" w:rsidRDefault="00E05CD6" w:rsidP="0023274B">
            <w:pPr>
              <w:adjustRightInd w:val="0"/>
              <w:spacing w:line="400" w:lineRule="exact"/>
              <w:jc w:val="center"/>
              <w:rPr>
                <w:rFonts w:eastAsia="仿宋_GB2312"/>
                <w:color w:val="000000"/>
                <w:spacing w:val="24"/>
                <w:szCs w:val="21"/>
              </w:rPr>
            </w:pPr>
            <w:r>
              <w:rPr>
                <w:rFonts w:eastAsia="仿宋_GB2312" w:hint="eastAsia"/>
                <w:color w:val="000000"/>
                <w:spacing w:val="24"/>
                <w:szCs w:val="21"/>
              </w:rPr>
              <w:t>3.786</w:t>
            </w:r>
          </w:p>
        </w:tc>
        <w:tc>
          <w:tcPr>
            <w:tcW w:w="1134" w:type="dxa"/>
            <w:tcBorders>
              <w:top w:val="single" w:sz="4" w:space="0" w:color="auto"/>
              <w:left w:val="single" w:sz="4" w:space="0" w:color="auto"/>
              <w:bottom w:val="single" w:sz="4" w:space="0" w:color="auto"/>
              <w:right w:val="single" w:sz="4" w:space="0" w:color="auto"/>
            </w:tcBorders>
          </w:tcPr>
          <w:p w:rsidR="00E05CD6" w:rsidRDefault="00E05CD6" w:rsidP="0023274B">
            <w:pPr>
              <w:adjustRightInd w:val="0"/>
              <w:spacing w:line="400" w:lineRule="exact"/>
              <w:jc w:val="center"/>
              <w:rPr>
                <w:rFonts w:eastAsia="仿宋_GB2312"/>
                <w:color w:val="000000"/>
                <w:spacing w:val="24"/>
                <w:szCs w:val="21"/>
              </w:rPr>
            </w:pPr>
          </w:p>
          <w:p w:rsidR="00E05CD6" w:rsidRDefault="00E05CD6" w:rsidP="0023274B">
            <w:pPr>
              <w:adjustRightInd w:val="0"/>
              <w:spacing w:line="400" w:lineRule="exact"/>
              <w:jc w:val="center"/>
              <w:rPr>
                <w:rFonts w:eastAsia="仿宋_GB2312"/>
                <w:color w:val="000000"/>
                <w:spacing w:val="24"/>
                <w:szCs w:val="21"/>
              </w:rPr>
            </w:pPr>
            <w:r>
              <w:rPr>
                <w:rFonts w:eastAsia="仿宋_GB2312" w:hint="eastAsia"/>
                <w:color w:val="000000"/>
                <w:spacing w:val="24"/>
                <w:szCs w:val="21"/>
              </w:rPr>
              <w:t>13/14</w:t>
            </w:r>
          </w:p>
          <w:p w:rsidR="00E05CD6" w:rsidRPr="002C0A29" w:rsidRDefault="00E05CD6" w:rsidP="0023274B">
            <w:pPr>
              <w:adjustRightInd w:val="0"/>
              <w:spacing w:line="400" w:lineRule="exact"/>
              <w:jc w:val="center"/>
              <w:rPr>
                <w:rFonts w:eastAsia="仿宋_GB2312"/>
                <w:color w:val="000000"/>
                <w:spacing w:val="24"/>
                <w:szCs w:val="21"/>
              </w:rPr>
            </w:pPr>
            <w:r>
              <w:rPr>
                <w:rFonts w:eastAsia="仿宋_GB2312" w:hint="eastAsia"/>
                <w:color w:val="000000"/>
                <w:spacing w:val="24"/>
                <w:szCs w:val="21"/>
              </w:rPr>
              <w:t>共同通讯</w:t>
            </w:r>
            <w:r w:rsidR="00145C49">
              <w:rPr>
                <w:rFonts w:eastAsia="仿宋_GB2312" w:hint="eastAsia"/>
                <w:color w:val="000000"/>
                <w:spacing w:val="24"/>
                <w:szCs w:val="21"/>
              </w:rPr>
              <w:t>作者</w:t>
            </w:r>
          </w:p>
        </w:tc>
      </w:tr>
      <w:tr w:rsidR="00E05CD6" w:rsidTr="002C0A29">
        <w:trPr>
          <w:trHeight w:val="1474"/>
        </w:trPr>
        <w:tc>
          <w:tcPr>
            <w:tcW w:w="900" w:type="dxa"/>
            <w:vMerge/>
            <w:tcBorders>
              <w:left w:val="single" w:sz="4" w:space="0" w:color="auto"/>
              <w:right w:val="single" w:sz="4" w:space="0" w:color="auto"/>
            </w:tcBorders>
            <w:vAlign w:val="center"/>
          </w:tcPr>
          <w:p w:rsidR="00E05CD6" w:rsidRDefault="00E05CD6" w:rsidP="0023274B">
            <w:pPr>
              <w:spacing w:line="400" w:lineRule="exact"/>
              <w:jc w:val="center"/>
              <w:rPr>
                <w:rFonts w:ascii="仿宋_GB2312" w:eastAsia="仿宋_GB2312"/>
                <w:color w:val="000000"/>
                <w:spacing w:val="-8"/>
                <w:sz w:val="24"/>
              </w:rPr>
            </w:pPr>
          </w:p>
        </w:tc>
        <w:tc>
          <w:tcPr>
            <w:tcW w:w="2824" w:type="dxa"/>
            <w:tcBorders>
              <w:top w:val="single" w:sz="4" w:space="0" w:color="auto"/>
              <w:left w:val="single" w:sz="4" w:space="0" w:color="auto"/>
              <w:bottom w:val="single" w:sz="4" w:space="0" w:color="auto"/>
              <w:right w:val="single" w:sz="4" w:space="0" w:color="auto"/>
            </w:tcBorders>
            <w:vAlign w:val="center"/>
          </w:tcPr>
          <w:p w:rsidR="00E05CD6" w:rsidRPr="002C0A29" w:rsidRDefault="00E05CD6" w:rsidP="00CE6CC8">
            <w:pPr>
              <w:spacing w:line="400" w:lineRule="exact"/>
              <w:rPr>
                <w:rFonts w:eastAsia="仿宋_GB2312"/>
                <w:color w:val="000000"/>
                <w:szCs w:val="21"/>
              </w:rPr>
            </w:pPr>
            <w:r w:rsidRPr="00A27E08">
              <w:rPr>
                <w:szCs w:val="21"/>
              </w:rPr>
              <w:t xml:space="preserve">Mitochondrial DNA </w:t>
            </w:r>
            <w:r w:rsidRPr="00A27E08">
              <w:rPr>
                <w:rFonts w:hint="eastAsia"/>
                <w:szCs w:val="21"/>
              </w:rPr>
              <w:t>depletion</w:t>
            </w:r>
            <w:r w:rsidRPr="00A27E08">
              <w:rPr>
                <w:szCs w:val="21"/>
              </w:rPr>
              <w:t xml:space="preserve">, mitochondrial mutations and high TFAM </w:t>
            </w:r>
            <w:proofErr w:type="spellStart"/>
            <w:r w:rsidRPr="00A27E08">
              <w:rPr>
                <w:szCs w:val="21"/>
              </w:rPr>
              <w:t>expressionin</w:t>
            </w:r>
            <w:proofErr w:type="spellEnd"/>
            <w:r w:rsidRPr="00A27E08">
              <w:rPr>
                <w:szCs w:val="21"/>
              </w:rPr>
              <w:t xml:space="preserve"> </w:t>
            </w:r>
            <w:bookmarkStart w:id="1" w:name="OLE_LINK1"/>
            <w:bookmarkStart w:id="2" w:name="OLE_LINK2"/>
            <w:bookmarkStart w:id="3" w:name="OLE_LINK3"/>
            <w:bookmarkStart w:id="4" w:name="OLE_LINK37"/>
            <w:bookmarkStart w:id="5" w:name="OLE_LINK38"/>
            <w:bookmarkStart w:id="6" w:name="OLE_LINK8"/>
            <w:bookmarkStart w:id="7" w:name="OLE_LINK49"/>
            <w:bookmarkStart w:id="8" w:name="OLE_LINK91"/>
            <w:bookmarkStart w:id="9" w:name="OLE_LINK92"/>
            <w:bookmarkStart w:id="10" w:name="OLE_LINK93"/>
            <w:bookmarkStart w:id="11" w:name="OLE_LINK95"/>
            <w:bookmarkStart w:id="12" w:name="OLE_LINK100"/>
            <w:bookmarkStart w:id="13" w:name="OLE_LINK57"/>
            <w:bookmarkStart w:id="14" w:name="OLE_LINK58"/>
            <w:r w:rsidRPr="00A27E08">
              <w:rPr>
                <w:szCs w:val="21"/>
              </w:rPr>
              <w:t xml:space="preserve">hepatocellular </w:t>
            </w:r>
            <w:bookmarkEnd w:id="1"/>
            <w:bookmarkEnd w:id="2"/>
            <w:bookmarkEnd w:id="3"/>
            <w:bookmarkEnd w:id="4"/>
            <w:bookmarkEnd w:id="5"/>
            <w:bookmarkEnd w:id="6"/>
            <w:bookmarkEnd w:id="7"/>
            <w:bookmarkEnd w:id="8"/>
            <w:bookmarkEnd w:id="9"/>
            <w:bookmarkEnd w:id="10"/>
            <w:bookmarkEnd w:id="11"/>
            <w:bookmarkEnd w:id="12"/>
            <w:r w:rsidRPr="00A27E08">
              <w:rPr>
                <w:szCs w:val="21"/>
              </w:rPr>
              <w:t>carcinoma</w:t>
            </w:r>
            <w:bookmarkEnd w:id="13"/>
            <w:bookmarkEnd w:id="14"/>
          </w:p>
        </w:tc>
        <w:tc>
          <w:tcPr>
            <w:tcW w:w="1559" w:type="dxa"/>
            <w:tcBorders>
              <w:top w:val="single" w:sz="4" w:space="0" w:color="auto"/>
              <w:left w:val="single" w:sz="4" w:space="0" w:color="auto"/>
              <w:bottom w:val="single" w:sz="4" w:space="0" w:color="auto"/>
              <w:right w:val="single" w:sz="4" w:space="0" w:color="auto"/>
            </w:tcBorders>
            <w:vAlign w:val="center"/>
          </w:tcPr>
          <w:p w:rsidR="00E05CD6" w:rsidRPr="002C0A29" w:rsidRDefault="00E05CD6" w:rsidP="00CE6CC8">
            <w:pPr>
              <w:spacing w:line="400" w:lineRule="exact"/>
              <w:jc w:val="center"/>
              <w:rPr>
                <w:rFonts w:eastAsia="仿宋_GB2312"/>
                <w:color w:val="000000"/>
                <w:szCs w:val="21"/>
              </w:rPr>
            </w:pPr>
            <w:proofErr w:type="spellStart"/>
            <w:r w:rsidRPr="002C0A29">
              <w:rPr>
                <w:rFonts w:eastAsia="仿宋_GB2312"/>
                <w:color w:val="000000"/>
                <w:szCs w:val="21"/>
              </w:rPr>
              <w:t>Oncotarget</w:t>
            </w:r>
            <w:proofErr w:type="spellEnd"/>
          </w:p>
        </w:tc>
        <w:tc>
          <w:tcPr>
            <w:tcW w:w="1089" w:type="dxa"/>
            <w:tcBorders>
              <w:top w:val="single" w:sz="4" w:space="0" w:color="auto"/>
              <w:left w:val="single" w:sz="4" w:space="0" w:color="auto"/>
              <w:bottom w:val="single" w:sz="4" w:space="0" w:color="auto"/>
              <w:right w:val="single" w:sz="4" w:space="0" w:color="auto"/>
            </w:tcBorders>
            <w:vAlign w:val="center"/>
          </w:tcPr>
          <w:p w:rsidR="00E05CD6" w:rsidRPr="002C0A29" w:rsidRDefault="00E05CD6" w:rsidP="00CE6CC8">
            <w:pPr>
              <w:spacing w:line="400" w:lineRule="exact"/>
              <w:jc w:val="center"/>
              <w:rPr>
                <w:rFonts w:eastAsia="仿宋_GB2312"/>
                <w:color w:val="000000"/>
                <w:szCs w:val="21"/>
              </w:rPr>
            </w:pPr>
            <w:r w:rsidRPr="002C0A29">
              <w:rPr>
                <w:rFonts w:eastAsia="仿宋_GB2312"/>
                <w:color w:val="000000"/>
                <w:szCs w:val="21"/>
              </w:rPr>
              <w:t>SCI</w:t>
            </w:r>
          </w:p>
        </w:tc>
        <w:tc>
          <w:tcPr>
            <w:tcW w:w="900" w:type="dxa"/>
            <w:tcBorders>
              <w:top w:val="single" w:sz="4" w:space="0" w:color="auto"/>
              <w:left w:val="single" w:sz="4" w:space="0" w:color="auto"/>
              <w:bottom w:val="single" w:sz="4" w:space="0" w:color="auto"/>
              <w:right w:val="single" w:sz="4" w:space="0" w:color="auto"/>
            </w:tcBorders>
            <w:vAlign w:val="center"/>
          </w:tcPr>
          <w:p w:rsidR="00E05CD6" w:rsidRPr="002C0A29" w:rsidRDefault="00E05CD6" w:rsidP="00CE6CC8">
            <w:pPr>
              <w:adjustRightInd w:val="0"/>
              <w:spacing w:line="400" w:lineRule="exact"/>
              <w:jc w:val="center"/>
              <w:rPr>
                <w:rFonts w:eastAsia="仿宋_GB2312"/>
                <w:color w:val="000000"/>
                <w:spacing w:val="24"/>
                <w:szCs w:val="21"/>
              </w:rPr>
            </w:pPr>
            <w:r w:rsidRPr="002C0A29">
              <w:rPr>
                <w:rFonts w:eastAsia="仿宋_GB2312"/>
                <w:color w:val="000000"/>
                <w:spacing w:val="24"/>
                <w:szCs w:val="21"/>
              </w:rPr>
              <w:t>2017</w:t>
            </w:r>
          </w:p>
        </w:tc>
        <w:tc>
          <w:tcPr>
            <w:tcW w:w="1130" w:type="dxa"/>
            <w:tcBorders>
              <w:top w:val="single" w:sz="4" w:space="0" w:color="auto"/>
              <w:left w:val="single" w:sz="4" w:space="0" w:color="auto"/>
              <w:bottom w:val="single" w:sz="4" w:space="0" w:color="auto"/>
              <w:right w:val="single" w:sz="4" w:space="0" w:color="auto"/>
            </w:tcBorders>
            <w:vAlign w:val="center"/>
          </w:tcPr>
          <w:p w:rsidR="00E05CD6" w:rsidRPr="002C0A29" w:rsidRDefault="00E05CD6" w:rsidP="00CE6CC8">
            <w:pPr>
              <w:adjustRightInd w:val="0"/>
              <w:spacing w:line="400" w:lineRule="exact"/>
              <w:jc w:val="center"/>
              <w:rPr>
                <w:rFonts w:eastAsia="仿宋_GB2312"/>
                <w:color w:val="000000"/>
                <w:spacing w:val="24"/>
                <w:szCs w:val="21"/>
              </w:rPr>
            </w:pPr>
            <w:r w:rsidRPr="002C0A29">
              <w:rPr>
                <w:rFonts w:eastAsia="仿宋_GB2312"/>
                <w:color w:val="000000"/>
                <w:spacing w:val="24"/>
                <w:szCs w:val="21"/>
              </w:rPr>
              <w:t>5.168</w:t>
            </w:r>
          </w:p>
        </w:tc>
        <w:tc>
          <w:tcPr>
            <w:tcW w:w="1134" w:type="dxa"/>
            <w:tcBorders>
              <w:top w:val="single" w:sz="4" w:space="0" w:color="auto"/>
              <w:left w:val="single" w:sz="4" w:space="0" w:color="auto"/>
              <w:bottom w:val="single" w:sz="4" w:space="0" w:color="auto"/>
              <w:right w:val="single" w:sz="4" w:space="0" w:color="auto"/>
            </w:tcBorders>
          </w:tcPr>
          <w:p w:rsidR="00E05CD6" w:rsidRPr="002C0A29" w:rsidRDefault="00E05CD6" w:rsidP="00CE6CC8">
            <w:pPr>
              <w:adjustRightInd w:val="0"/>
              <w:spacing w:line="400" w:lineRule="exact"/>
              <w:jc w:val="center"/>
              <w:rPr>
                <w:rFonts w:eastAsia="仿宋_GB2312"/>
                <w:color w:val="000000"/>
                <w:spacing w:val="24"/>
                <w:szCs w:val="21"/>
              </w:rPr>
            </w:pPr>
          </w:p>
          <w:p w:rsidR="00E05CD6" w:rsidRDefault="00E05CD6" w:rsidP="00CE6CC8">
            <w:pPr>
              <w:adjustRightInd w:val="0"/>
              <w:spacing w:line="400" w:lineRule="exact"/>
              <w:jc w:val="center"/>
              <w:rPr>
                <w:rFonts w:eastAsia="仿宋_GB2312"/>
                <w:color w:val="000000"/>
                <w:spacing w:val="24"/>
                <w:szCs w:val="21"/>
              </w:rPr>
            </w:pPr>
            <w:r>
              <w:rPr>
                <w:rFonts w:eastAsia="仿宋_GB2312" w:hint="eastAsia"/>
                <w:color w:val="000000"/>
                <w:spacing w:val="24"/>
                <w:szCs w:val="21"/>
              </w:rPr>
              <w:t>11/11</w:t>
            </w:r>
          </w:p>
          <w:p w:rsidR="00E05CD6" w:rsidRPr="002C0A29" w:rsidRDefault="00E05CD6" w:rsidP="00CE6CC8">
            <w:pPr>
              <w:adjustRightInd w:val="0"/>
              <w:spacing w:line="400" w:lineRule="exact"/>
              <w:jc w:val="center"/>
              <w:rPr>
                <w:rFonts w:eastAsia="仿宋_GB2312"/>
                <w:color w:val="000000"/>
                <w:spacing w:val="24"/>
                <w:szCs w:val="21"/>
              </w:rPr>
            </w:pPr>
            <w:r>
              <w:rPr>
                <w:rFonts w:eastAsia="仿宋_GB2312" w:hint="eastAsia"/>
                <w:color w:val="000000"/>
                <w:spacing w:val="24"/>
                <w:szCs w:val="21"/>
              </w:rPr>
              <w:t>通讯</w:t>
            </w:r>
            <w:r w:rsidR="00145C49">
              <w:rPr>
                <w:rFonts w:eastAsia="仿宋_GB2312" w:hint="eastAsia"/>
                <w:color w:val="000000"/>
                <w:spacing w:val="24"/>
                <w:szCs w:val="21"/>
              </w:rPr>
              <w:t>作者</w:t>
            </w:r>
          </w:p>
        </w:tc>
      </w:tr>
      <w:tr w:rsidR="00E05CD6" w:rsidTr="002C0A29">
        <w:trPr>
          <w:trHeight w:val="1474"/>
        </w:trPr>
        <w:tc>
          <w:tcPr>
            <w:tcW w:w="900" w:type="dxa"/>
            <w:vMerge/>
            <w:tcBorders>
              <w:left w:val="single" w:sz="4" w:space="0" w:color="auto"/>
              <w:right w:val="single" w:sz="4" w:space="0" w:color="auto"/>
            </w:tcBorders>
            <w:vAlign w:val="center"/>
          </w:tcPr>
          <w:p w:rsidR="00E05CD6" w:rsidRDefault="00E05CD6" w:rsidP="0023274B">
            <w:pPr>
              <w:spacing w:line="400" w:lineRule="exact"/>
              <w:jc w:val="center"/>
              <w:rPr>
                <w:rFonts w:ascii="仿宋_GB2312" w:eastAsia="仿宋_GB2312"/>
                <w:color w:val="000000"/>
                <w:spacing w:val="-8"/>
                <w:sz w:val="24"/>
              </w:rPr>
            </w:pPr>
          </w:p>
        </w:tc>
        <w:tc>
          <w:tcPr>
            <w:tcW w:w="2824" w:type="dxa"/>
            <w:tcBorders>
              <w:top w:val="single" w:sz="4" w:space="0" w:color="auto"/>
              <w:left w:val="single" w:sz="4" w:space="0" w:color="auto"/>
              <w:bottom w:val="single" w:sz="4" w:space="0" w:color="auto"/>
              <w:right w:val="single" w:sz="4" w:space="0" w:color="auto"/>
            </w:tcBorders>
            <w:vAlign w:val="center"/>
          </w:tcPr>
          <w:p w:rsidR="00E05CD6" w:rsidRPr="002C0A29" w:rsidRDefault="00E05CD6" w:rsidP="0023274B">
            <w:pPr>
              <w:spacing w:line="400" w:lineRule="exact"/>
              <w:rPr>
                <w:rFonts w:eastAsia="仿宋_GB2312"/>
                <w:color w:val="000000"/>
                <w:szCs w:val="21"/>
              </w:rPr>
            </w:pPr>
            <w:r w:rsidRPr="009F70BE">
              <w:rPr>
                <w:szCs w:val="21"/>
              </w:rPr>
              <w:t>Loss of MED1 triggers mitochon</w:t>
            </w:r>
            <w:r>
              <w:rPr>
                <w:szCs w:val="21"/>
              </w:rPr>
              <w:t>drial biogenesis in C2C12 cells</w:t>
            </w:r>
          </w:p>
        </w:tc>
        <w:tc>
          <w:tcPr>
            <w:tcW w:w="1559" w:type="dxa"/>
            <w:tcBorders>
              <w:top w:val="single" w:sz="4" w:space="0" w:color="auto"/>
              <w:left w:val="single" w:sz="4" w:space="0" w:color="auto"/>
              <w:bottom w:val="single" w:sz="4" w:space="0" w:color="auto"/>
              <w:right w:val="single" w:sz="4" w:space="0" w:color="auto"/>
            </w:tcBorders>
            <w:vAlign w:val="center"/>
          </w:tcPr>
          <w:p w:rsidR="00E05CD6" w:rsidRPr="002C0A29" w:rsidRDefault="00E05CD6" w:rsidP="0023274B">
            <w:pPr>
              <w:spacing w:line="400" w:lineRule="exact"/>
              <w:jc w:val="center"/>
              <w:rPr>
                <w:rFonts w:eastAsia="仿宋_GB2312"/>
                <w:color w:val="000000"/>
                <w:szCs w:val="21"/>
              </w:rPr>
            </w:pPr>
            <w:r>
              <w:rPr>
                <w:rFonts w:eastAsia="仿宋_GB2312" w:hint="eastAsia"/>
                <w:color w:val="000000"/>
                <w:szCs w:val="21"/>
              </w:rPr>
              <w:t>Mitochondrion</w:t>
            </w:r>
          </w:p>
        </w:tc>
        <w:tc>
          <w:tcPr>
            <w:tcW w:w="1089" w:type="dxa"/>
            <w:tcBorders>
              <w:top w:val="single" w:sz="4" w:space="0" w:color="auto"/>
              <w:left w:val="single" w:sz="4" w:space="0" w:color="auto"/>
              <w:bottom w:val="single" w:sz="4" w:space="0" w:color="auto"/>
              <w:right w:val="single" w:sz="4" w:space="0" w:color="auto"/>
            </w:tcBorders>
            <w:vAlign w:val="center"/>
          </w:tcPr>
          <w:p w:rsidR="00E05CD6" w:rsidRPr="002C0A29" w:rsidRDefault="00E05CD6" w:rsidP="0023274B">
            <w:pPr>
              <w:spacing w:line="400" w:lineRule="exact"/>
              <w:jc w:val="center"/>
              <w:rPr>
                <w:rFonts w:eastAsia="仿宋_GB2312"/>
                <w:color w:val="000000"/>
                <w:szCs w:val="21"/>
              </w:rPr>
            </w:pPr>
            <w:r>
              <w:rPr>
                <w:rFonts w:eastAsia="仿宋_GB2312" w:hint="eastAsia"/>
                <w:color w:val="000000"/>
                <w:szCs w:val="21"/>
              </w:rPr>
              <w:t>SCI</w:t>
            </w:r>
          </w:p>
        </w:tc>
        <w:tc>
          <w:tcPr>
            <w:tcW w:w="900" w:type="dxa"/>
            <w:tcBorders>
              <w:top w:val="single" w:sz="4" w:space="0" w:color="auto"/>
              <w:left w:val="single" w:sz="4" w:space="0" w:color="auto"/>
              <w:bottom w:val="single" w:sz="4" w:space="0" w:color="auto"/>
              <w:right w:val="single" w:sz="4" w:space="0" w:color="auto"/>
            </w:tcBorders>
            <w:vAlign w:val="center"/>
          </w:tcPr>
          <w:p w:rsidR="00E05CD6" w:rsidRPr="002C0A29" w:rsidRDefault="00E05CD6" w:rsidP="0023274B">
            <w:pPr>
              <w:adjustRightInd w:val="0"/>
              <w:spacing w:line="400" w:lineRule="exact"/>
              <w:jc w:val="center"/>
              <w:rPr>
                <w:rFonts w:eastAsia="仿宋_GB2312"/>
                <w:color w:val="000000"/>
                <w:spacing w:val="24"/>
                <w:szCs w:val="21"/>
              </w:rPr>
            </w:pPr>
            <w:r>
              <w:rPr>
                <w:rFonts w:eastAsia="仿宋_GB2312" w:hint="eastAsia"/>
                <w:color w:val="000000"/>
                <w:spacing w:val="24"/>
                <w:szCs w:val="21"/>
              </w:rPr>
              <w:t>2014</w:t>
            </w:r>
          </w:p>
        </w:tc>
        <w:tc>
          <w:tcPr>
            <w:tcW w:w="1130" w:type="dxa"/>
            <w:tcBorders>
              <w:top w:val="single" w:sz="4" w:space="0" w:color="auto"/>
              <w:left w:val="single" w:sz="4" w:space="0" w:color="auto"/>
              <w:bottom w:val="single" w:sz="4" w:space="0" w:color="auto"/>
              <w:right w:val="single" w:sz="4" w:space="0" w:color="auto"/>
            </w:tcBorders>
            <w:vAlign w:val="center"/>
          </w:tcPr>
          <w:p w:rsidR="00E05CD6" w:rsidRPr="002C0A29" w:rsidRDefault="00E05CD6" w:rsidP="0023274B">
            <w:pPr>
              <w:adjustRightInd w:val="0"/>
              <w:spacing w:line="400" w:lineRule="exact"/>
              <w:jc w:val="center"/>
              <w:rPr>
                <w:rFonts w:eastAsia="仿宋_GB2312"/>
                <w:color w:val="000000"/>
                <w:spacing w:val="24"/>
                <w:szCs w:val="21"/>
              </w:rPr>
            </w:pPr>
            <w:r>
              <w:rPr>
                <w:rFonts w:eastAsia="仿宋_GB2312" w:hint="eastAsia"/>
                <w:color w:val="000000"/>
                <w:spacing w:val="24"/>
                <w:szCs w:val="21"/>
              </w:rPr>
              <w:t>3.45</w:t>
            </w:r>
          </w:p>
        </w:tc>
        <w:tc>
          <w:tcPr>
            <w:tcW w:w="1134" w:type="dxa"/>
            <w:tcBorders>
              <w:top w:val="single" w:sz="4" w:space="0" w:color="auto"/>
              <w:left w:val="single" w:sz="4" w:space="0" w:color="auto"/>
              <w:bottom w:val="single" w:sz="4" w:space="0" w:color="auto"/>
              <w:right w:val="single" w:sz="4" w:space="0" w:color="auto"/>
            </w:tcBorders>
          </w:tcPr>
          <w:p w:rsidR="00E05CD6" w:rsidRDefault="00E05CD6" w:rsidP="0023274B">
            <w:pPr>
              <w:adjustRightInd w:val="0"/>
              <w:spacing w:line="400" w:lineRule="exact"/>
              <w:jc w:val="center"/>
              <w:rPr>
                <w:rFonts w:eastAsia="仿宋_GB2312"/>
                <w:color w:val="000000"/>
                <w:spacing w:val="24"/>
                <w:szCs w:val="21"/>
              </w:rPr>
            </w:pPr>
          </w:p>
          <w:p w:rsidR="00E05CD6" w:rsidRDefault="00E05CD6" w:rsidP="0023274B">
            <w:pPr>
              <w:adjustRightInd w:val="0"/>
              <w:spacing w:line="400" w:lineRule="exact"/>
              <w:jc w:val="center"/>
              <w:rPr>
                <w:rFonts w:eastAsia="仿宋_GB2312"/>
                <w:color w:val="000000"/>
                <w:spacing w:val="24"/>
                <w:szCs w:val="21"/>
              </w:rPr>
            </w:pPr>
            <w:r>
              <w:rPr>
                <w:rFonts w:eastAsia="仿宋_GB2312" w:hint="eastAsia"/>
                <w:color w:val="000000"/>
                <w:spacing w:val="24"/>
                <w:szCs w:val="21"/>
              </w:rPr>
              <w:t>10/10</w:t>
            </w:r>
          </w:p>
          <w:p w:rsidR="00E05CD6" w:rsidRPr="002C0A29" w:rsidRDefault="00E05CD6" w:rsidP="0023274B">
            <w:pPr>
              <w:adjustRightInd w:val="0"/>
              <w:spacing w:line="400" w:lineRule="exact"/>
              <w:jc w:val="center"/>
              <w:rPr>
                <w:rFonts w:eastAsia="仿宋_GB2312"/>
                <w:color w:val="000000"/>
                <w:spacing w:val="24"/>
                <w:szCs w:val="21"/>
              </w:rPr>
            </w:pPr>
            <w:r>
              <w:rPr>
                <w:rFonts w:eastAsia="仿宋_GB2312" w:hint="eastAsia"/>
                <w:color w:val="000000"/>
                <w:spacing w:val="24"/>
                <w:szCs w:val="21"/>
              </w:rPr>
              <w:t>通讯</w:t>
            </w:r>
            <w:r w:rsidR="00145C49">
              <w:rPr>
                <w:rFonts w:eastAsia="仿宋_GB2312" w:hint="eastAsia"/>
                <w:color w:val="000000"/>
                <w:spacing w:val="24"/>
                <w:szCs w:val="21"/>
              </w:rPr>
              <w:t>作者</w:t>
            </w:r>
          </w:p>
        </w:tc>
      </w:tr>
      <w:tr w:rsidR="00E05CD6" w:rsidTr="002C0A29">
        <w:trPr>
          <w:trHeight w:val="1474"/>
        </w:trPr>
        <w:tc>
          <w:tcPr>
            <w:tcW w:w="900" w:type="dxa"/>
            <w:vMerge/>
            <w:tcBorders>
              <w:left w:val="single" w:sz="4" w:space="0" w:color="auto"/>
              <w:right w:val="single" w:sz="4" w:space="0" w:color="auto"/>
            </w:tcBorders>
            <w:vAlign w:val="center"/>
          </w:tcPr>
          <w:p w:rsidR="00E05CD6" w:rsidRDefault="00E05CD6" w:rsidP="0023274B">
            <w:pPr>
              <w:spacing w:line="400" w:lineRule="exact"/>
              <w:jc w:val="center"/>
              <w:rPr>
                <w:rFonts w:ascii="仿宋_GB2312" w:eastAsia="仿宋_GB2312"/>
                <w:color w:val="000000"/>
                <w:spacing w:val="-8"/>
                <w:sz w:val="24"/>
              </w:rPr>
            </w:pPr>
          </w:p>
        </w:tc>
        <w:tc>
          <w:tcPr>
            <w:tcW w:w="2824" w:type="dxa"/>
            <w:tcBorders>
              <w:top w:val="single" w:sz="4" w:space="0" w:color="auto"/>
              <w:left w:val="single" w:sz="4" w:space="0" w:color="auto"/>
              <w:bottom w:val="single" w:sz="4" w:space="0" w:color="auto"/>
              <w:right w:val="single" w:sz="4" w:space="0" w:color="auto"/>
            </w:tcBorders>
            <w:vAlign w:val="center"/>
          </w:tcPr>
          <w:p w:rsidR="00E05CD6" w:rsidRPr="009F70BE" w:rsidRDefault="00E05CD6" w:rsidP="0023274B">
            <w:pPr>
              <w:spacing w:line="400" w:lineRule="exact"/>
              <w:rPr>
                <w:szCs w:val="21"/>
              </w:rPr>
            </w:pPr>
            <w:r w:rsidRPr="009F70BE">
              <w:rPr>
                <w:szCs w:val="21"/>
              </w:rPr>
              <w:t>Aminoglycoside stress together with the 12S rRNA1494</w:t>
            </w:r>
            <w:r>
              <w:rPr>
                <w:szCs w:val="21"/>
              </w:rPr>
              <w:t>C&gt;T mutation leads to mitophagy</w:t>
            </w:r>
          </w:p>
        </w:tc>
        <w:tc>
          <w:tcPr>
            <w:tcW w:w="1559" w:type="dxa"/>
            <w:tcBorders>
              <w:top w:val="single" w:sz="4" w:space="0" w:color="auto"/>
              <w:left w:val="single" w:sz="4" w:space="0" w:color="auto"/>
              <w:bottom w:val="single" w:sz="4" w:space="0" w:color="auto"/>
              <w:right w:val="single" w:sz="4" w:space="0" w:color="auto"/>
            </w:tcBorders>
            <w:vAlign w:val="center"/>
          </w:tcPr>
          <w:p w:rsidR="00E05CD6" w:rsidRDefault="00E05CD6" w:rsidP="0023274B">
            <w:pPr>
              <w:spacing w:line="400" w:lineRule="exact"/>
              <w:jc w:val="center"/>
              <w:rPr>
                <w:rFonts w:eastAsia="仿宋_GB2312"/>
                <w:color w:val="000000"/>
                <w:szCs w:val="21"/>
              </w:rPr>
            </w:pPr>
            <w:proofErr w:type="spellStart"/>
            <w:r>
              <w:rPr>
                <w:rFonts w:eastAsia="仿宋_GB2312" w:hint="eastAsia"/>
                <w:color w:val="000000"/>
                <w:szCs w:val="21"/>
              </w:rPr>
              <w:t>Plos</w:t>
            </w:r>
            <w:proofErr w:type="spellEnd"/>
            <w:r>
              <w:rPr>
                <w:rFonts w:eastAsia="仿宋_GB2312" w:hint="eastAsia"/>
                <w:color w:val="000000"/>
                <w:szCs w:val="21"/>
              </w:rPr>
              <w:t xml:space="preserve"> One</w:t>
            </w:r>
          </w:p>
        </w:tc>
        <w:tc>
          <w:tcPr>
            <w:tcW w:w="1089" w:type="dxa"/>
            <w:tcBorders>
              <w:top w:val="single" w:sz="4" w:space="0" w:color="auto"/>
              <w:left w:val="single" w:sz="4" w:space="0" w:color="auto"/>
              <w:bottom w:val="single" w:sz="4" w:space="0" w:color="auto"/>
              <w:right w:val="single" w:sz="4" w:space="0" w:color="auto"/>
            </w:tcBorders>
            <w:vAlign w:val="center"/>
          </w:tcPr>
          <w:p w:rsidR="00E05CD6" w:rsidRDefault="00E05CD6" w:rsidP="0023274B">
            <w:pPr>
              <w:spacing w:line="400" w:lineRule="exact"/>
              <w:jc w:val="center"/>
              <w:rPr>
                <w:rFonts w:eastAsia="仿宋_GB2312"/>
                <w:color w:val="000000"/>
                <w:szCs w:val="21"/>
              </w:rPr>
            </w:pPr>
            <w:r>
              <w:rPr>
                <w:rFonts w:eastAsia="仿宋_GB2312" w:hint="eastAsia"/>
                <w:color w:val="000000"/>
                <w:szCs w:val="21"/>
              </w:rPr>
              <w:t>SCI</w:t>
            </w:r>
          </w:p>
        </w:tc>
        <w:tc>
          <w:tcPr>
            <w:tcW w:w="900" w:type="dxa"/>
            <w:tcBorders>
              <w:top w:val="single" w:sz="4" w:space="0" w:color="auto"/>
              <w:left w:val="single" w:sz="4" w:space="0" w:color="auto"/>
              <w:bottom w:val="single" w:sz="4" w:space="0" w:color="auto"/>
              <w:right w:val="single" w:sz="4" w:space="0" w:color="auto"/>
            </w:tcBorders>
            <w:vAlign w:val="center"/>
          </w:tcPr>
          <w:p w:rsidR="00E05CD6" w:rsidRDefault="00E05CD6" w:rsidP="0023274B">
            <w:pPr>
              <w:adjustRightInd w:val="0"/>
              <w:spacing w:line="400" w:lineRule="exact"/>
              <w:jc w:val="center"/>
              <w:rPr>
                <w:rFonts w:eastAsia="仿宋_GB2312"/>
                <w:color w:val="000000"/>
                <w:spacing w:val="24"/>
                <w:szCs w:val="21"/>
              </w:rPr>
            </w:pPr>
            <w:r>
              <w:rPr>
                <w:rFonts w:eastAsia="仿宋_GB2312" w:hint="eastAsia"/>
                <w:color w:val="000000"/>
                <w:spacing w:val="24"/>
                <w:szCs w:val="21"/>
              </w:rPr>
              <w:t>2014</w:t>
            </w:r>
          </w:p>
        </w:tc>
        <w:tc>
          <w:tcPr>
            <w:tcW w:w="1130" w:type="dxa"/>
            <w:tcBorders>
              <w:top w:val="single" w:sz="4" w:space="0" w:color="auto"/>
              <w:left w:val="single" w:sz="4" w:space="0" w:color="auto"/>
              <w:bottom w:val="single" w:sz="4" w:space="0" w:color="auto"/>
              <w:right w:val="single" w:sz="4" w:space="0" w:color="auto"/>
            </w:tcBorders>
            <w:vAlign w:val="center"/>
          </w:tcPr>
          <w:p w:rsidR="00E05CD6" w:rsidRDefault="00E05CD6" w:rsidP="0023274B">
            <w:pPr>
              <w:adjustRightInd w:val="0"/>
              <w:spacing w:line="400" w:lineRule="exact"/>
              <w:jc w:val="center"/>
              <w:rPr>
                <w:rFonts w:eastAsia="仿宋_GB2312"/>
                <w:color w:val="000000"/>
                <w:spacing w:val="24"/>
                <w:szCs w:val="21"/>
              </w:rPr>
            </w:pPr>
            <w:r>
              <w:rPr>
                <w:rFonts w:eastAsia="仿宋_GB2312" w:hint="eastAsia"/>
                <w:color w:val="000000"/>
                <w:spacing w:val="24"/>
                <w:szCs w:val="21"/>
              </w:rPr>
              <w:t>3.702</w:t>
            </w:r>
          </w:p>
        </w:tc>
        <w:tc>
          <w:tcPr>
            <w:tcW w:w="1134" w:type="dxa"/>
            <w:tcBorders>
              <w:top w:val="single" w:sz="4" w:space="0" w:color="auto"/>
              <w:left w:val="single" w:sz="4" w:space="0" w:color="auto"/>
              <w:bottom w:val="single" w:sz="4" w:space="0" w:color="auto"/>
              <w:right w:val="single" w:sz="4" w:space="0" w:color="auto"/>
            </w:tcBorders>
          </w:tcPr>
          <w:p w:rsidR="00E05CD6" w:rsidRDefault="00E05CD6" w:rsidP="0023274B">
            <w:pPr>
              <w:adjustRightInd w:val="0"/>
              <w:spacing w:line="400" w:lineRule="exact"/>
              <w:jc w:val="center"/>
              <w:rPr>
                <w:rFonts w:eastAsia="仿宋_GB2312"/>
                <w:color w:val="000000"/>
                <w:spacing w:val="24"/>
                <w:szCs w:val="21"/>
              </w:rPr>
            </w:pPr>
          </w:p>
          <w:p w:rsidR="00E05CD6" w:rsidRDefault="00E05CD6" w:rsidP="0023274B">
            <w:pPr>
              <w:adjustRightInd w:val="0"/>
              <w:spacing w:line="400" w:lineRule="exact"/>
              <w:jc w:val="center"/>
              <w:rPr>
                <w:rFonts w:eastAsia="仿宋_GB2312"/>
                <w:color w:val="000000"/>
                <w:spacing w:val="24"/>
                <w:szCs w:val="21"/>
              </w:rPr>
            </w:pPr>
            <w:r>
              <w:rPr>
                <w:rFonts w:eastAsia="仿宋_GB2312" w:hint="eastAsia"/>
                <w:color w:val="000000"/>
                <w:spacing w:val="24"/>
                <w:szCs w:val="21"/>
              </w:rPr>
              <w:t>12/13</w:t>
            </w:r>
          </w:p>
          <w:p w:rsidR="00E05CD6" w:rsidRDefault="00E05CD6" w:rsidP="0023274B">
            <w:pPr>
              <w:adjustRightInd w:val="0"/>
              <w:spacing w:line="400" w:lineRule="exact"/>
              <w:jc w:val="center"/>
              <w:rPr>
                <w:rFonts w:eastAsia="仿宋_GB2312"/>
                <w:color w:val="000000"/>
                <w:spacing w:val="24"/>
                <w:szCs w:val="21"/>
              </w:rPr>
            </w:pPr>
            <w:r>
              <w:rPr>
                <w:rFonts w:eastAsia="仿宋_GB2312" w:hint="eastAsia"/>
                <w:color w:val="000000"/>
                <w:spacing w:val="24"/>
                <w:szCs w:val="21"/>
              </w:rPr>
              <w:t>通讯</w:t>
            </w:r>
            <w:r w:rsidR="00145C49">
              <w:rPr>
                <w:rFonts w:eastAsia="仿宋_GB2312" w:hint="eastAsia"/>
                <w:color w:val="000000"/>
                <w:spacing w:val="24"/>
                <w:szCs w:val="21"/>
              </w:rPr>
              <w:t>作者</w:t>
            </w:r>
          </w:p>
        </w:tc>
      </w:tr>
      <w:tr w:rsidR="00E05CD6" w:rsidTr="00E05CD6">
        <w:trPr>
          <w:trHeight w:val="629"/>
        </w:trPr>
        <w:tc>
          <w:tcPr>
            <w:tcW w:w="900" w:type="dxa"/>
            <w:vMerge/>
            <w:tcBorders>
              <w:left w:val="single" w:sz="4" w:space="0" w:color="auto"/>
              <w:right w:val="single" w:sz="4" w:space="0" w:color="auto"/>
            </w:tcBorders>
            <w:vAlign w:val="center"/>
          </w:tcPr>
          <w:p w:rsidR="00E05CD6" w:rsidRDefault="00E05CD6" w:rsidP="0023274B">
            <w:pPr>
              <w:spacing w:line="400" w:lineRule="exact"/>
              <w:jc w:val="center"/>
              <w:rPr>
                <w:rFonts w:ascii="仿宋_GB2312" w:eastAsia="仿宋_GB2312"/>
                <w:color w:val="000000"/>
                <w:spacing w:val="-8"/>
                <w:sz w:val="24"/>
              </w:rPr>
            </w:pPr>
          </w:p>
        </w:tc>
        <w:tc>
          <w:tcPr>
            <w:tcW w:w="2824" w:type="dxa"/>
            <w:tcBorders>
              <w:top w:val="single" w:sz="4" w:space="0" w:color="auto"/>
              <w:left w:val="single" w:sz="4" w:space="0" w:color="auto"/>
              <w:bottom w:val="single" w:sz="4" w:space="0" w:color="auto"/>
              <w:right w:val="single" w:sz="4" w:space="0" w:color="auto"/>
            </w:tcBorders>
            <w:vAlign w:val="center"/>
          </w:tcPr>
          <w:p w:rsidR="00E05CD6" w:rsidRPr="002C0A29" w:rsidRDefault="00E05CD6" w:rsidP="0023274B">
            <w:pPr>
              <w:spacing w:line="400" w:lineRule="exact"/>
              <w:rPr>
                <w:rFonts w:eastAsia="仿宋_GB2312"/>
                <w:color w:val="000000"/>
                <w:szCs w:val="21"/>
              </w:rPr>
            </w:pPr>
            <w:r w:rsidRPr="009F70BE">
              <w:rPr>
                <w:szCs w:val="21"/>
              </w:rPr>
              <w:t xml:space="preserve">Biochemical evidence for a mitochondrial genetic modifier </w:t>
            </w:r>
            <w:proofErr w:type="spellStart"/>
            <w:r w:rsidRPr="009F70BE">
              <w:rPr>
                <w:szCs w:val="21"/>
              </w:rPr>
              <w:t>inthe</w:t>
            </w:r>
            <w:proofErr w:type="spellEnd"/>
            <w:r w:rsidRPr="009F70BE">
              <w:rPr>
                <w:szCs w:val="21"/>
              </w:rPr>
              <w:t xml:space="preserve"> phenotypic manifestation of </w:t>
            </w:r>
            <w:proofErr w:type="spellStart"/>
            <w:r w:rsidRPr="009F70BE">
              <w:rPr>
                <w:szCs w:val="21"/>
              </w:rPr>
              <w:t>Leber's</w:t>
            </w:r>
            <w:proofErr w:type="spellEnd"/>
            <w:r w:rsidRPr="009F70BE">
              <w:rPr>
                <w:szCs w:val="21"/>
              </w:rPr>
              <w:t xml:space="preserve"> hereditary optic neuropathy-</w:t>
            </w:r>
            <w:proofErr w:type="spellStart"/>
            <w:r w:rsidRPr="009F70BE">
              <w:rPr>
                <w:szCs w:val="21"/>
              </w:rPr>
              <w:t>associatedmitochondrial</w:t>
            </w:r>
            <w:proofErr w:type="spellEnd"/>
            <w:r w:rsidRPr="009F70BE">
              <w:rPr>
                <w:szCs w:val="21"/>
              </w:rPr>
              <w:t xml:space="preserve"> DNA mutation.</w:t>
            </w:r>
          </w:p>
        </w:tc>
        <w:tc>
          <w:tcPr>
            <w:tcW w:w="1559" w:type="dxa"/>
            <w:tcBorders>
              <w:top w:val="single" w:sz="4" w:space="0" w:color="auto"/>
              <w:left w:val="single" w:sz="4" w:space="0" w:color="auto"/>
              <w:bottom w:val="single" w:sz="4" w:space="0" w:color="auto"/>
              <w:right w:val="single" w:sz="4" w:space="0" w:color="auto"/>
            </w:tcBorders>
            <w:vAlign w:val="center"/>
          </w:tcPr>
          <w:p w:rsidR="00E05CD6" w:rsidRPr="002C0A29" w:rsidRDefault="00E05CD6" w:rsidP="0023274B">
            <w:pPr>
              <w:spacing w:line="400" w:lineRule="exact"/>
              <w:jc w:val="center"/>
              <w:rPr>
                <w:rFonts w:eastAsia="仿宋_GB2312"/>
                <w:color w:val="000000"/>
                <w:szCs w:val="21"/>
              </w:rPr>
            </w:pPr>
            <w:r>
              <w:rPr>
                <w:rFonts w:eastAsia="仿宋_GB2312" w:hint="eastAsia"/>
                <w:color w:val="000000"/>
                <w:szCs w:val="21"/>
              </w:rPr>
              <w:t>Hum Mol Genet.</w:t>
            </w:r>
          </w:p>
        </w:tc>
        <w:tc>
          <w:tcPr>
            <w:tcW w:w="1089" w:type="dxa"/>
            <w:tcBorders>
              <w:top w:val="single" w:sz="4" w:space="0" w:color="auto"/>
              <w:left w:val="single" w:sz="4" w:space="0" w:color="auto"/>
              <w:bottom w:val="single" w:sz="4" w:space="0" w:color="auto"/>
              <w:right w:val="single" w:sz="4" w:space="0" w:color="auto"/>
            </w:tcBorders>
            <w:vAlign w:val="center"/>
          </w:tcPr>
          <w:p w:rsidR="00E05CD6" w:rsidRPr="002C0A29" w:rsidRDefault="00E05CD6" w:rsidP="0023274B">
            <w:pPr>
              <w:spacing w:line="400" w:lineRule="exact"/>
              <w:jc w:val="center"/>
              <w:rPr>
                <w:rFonts w:eastAsia="仿宋_GB2312"/>
                <w:color w:val="000000"/>
                <w:szCs w:val="21"/>
              </w:rPr>
            </w:pPr>
            <w:r>
              <w:rPr>
                <w:rFonts w:eastAsia="仿宋_GB2312" w:hint="eastAsia"/>
                <w:color w:val="000000"/>
                <w:szCs w:val="21"/>
              </w:rPr>
              <w:t>SCI</w:t>
            </w:r>
          </w:p>
        </w:tc>
        <w:tc>
          <w:tcPr>
            <w:tcW w:w="900" w:type="dxa"/>
            <w:tcBorders>
              <w:top w:val="single" w:sz="4" w:space="0" w:color="auto"/>
              <w:left w:val="single" w:sz="4" w:space="0" w:color="auto"/>
              <w:bottom w:val="single" w:sz="4" w:space="0" w:color="auto"/>
              <w:right w:val="single" w:sz="4" w:space="0" w:color="auto"/>
            </w:tcBorders>
            <w:vAlign w:val="center"/>
          </w:tcPr>
          <w:p w:rsidR="00E05CD6" w:rsidRPr="002C0A29" w:rsidRDefault="00E05CD6" w:rsidP="0023274B">
            <w:pPr>
              <w:adjustRightInd w:val="0"/>
              <w:spacing w:line="400" w:lineRule="exact"/>
              <w:jc w:val="center"/>
              <w:rPr>
                <w:rFonts w:eastAsia="仿宋_GB2312"/>
                <w:color w:val="000000"/>
                <w:spacing w:val="24"/>
                <w:szCs w:val="21"/>
              </w:rPr>
            </w:pPr>
            <w:r>
              <w:rPr>
                <w:rFonts w:eastAsia="仿宋_GB2312" w:hint="eastAsia"/>
                <w:color w:val="000000"/>
                <w:spacing w:val="24"/>
                <w:szCs w:val="21"/>
              </w:rPr>
              <w:t>2016</w:t>
            </w:r>
          </w:p>
        </w:tc>
        <w:tc>
          <w:tcPr>
            <w:tcW w:w="1130" w:type="dxa"/>
            <w:tcBorders>
              <w:top w:val="single" w:sz="4" w:space="0" w:color="auto"/>
              <w:left w:val="single" w:sz="4" w:space="0" w:color="auto"/>
              <w:bottom w:val="single" w:sz="4" w:space="0" w:color="auto"/>
              <w:right w:val="single" w:sz="4" w:space="0" w:color="auto"/>
            </w:tcBorders>
            <w:vAlign w:val="center"/>
          </w:tcPr>
          <w:p w:rsidR="00E05CD6" w:rsidRPr="002C0A29" w:rsidRDefault="00E05CD6" w:rsidP="0023274B">
            <w:pPr>
              <w:adjustRightInd w:val="0"/>
              <w:spacing w:line="400" w:lineRule="exact"/>
              <w:jc w:val="center"/>
              <w:rPr>
                <w:rFonts w:eastAsia="仿宋_GB2312"/>
                <w:color w:val="000000"/>
                <w:spacing w:val="24"/>
                <w:szCs w:val="21"/>
              </w:rPr>
            </w:pPr>
            <w:r>
              <w:rPr>
                <w:rFonts w:eastAsia="仿宋_GB2312" w:hint="eastAsia"/>
                <w:color w:val="000000"/>
                <w:spacing w:val="24"/>
                <w:szCs w:val="21"/>
              </w:rPr>
              <w:t>5.689</w:t>
            </w:r>
          </w:p>
        </w:tc>
        <w:tc>
          <w:tcPr>
            <w:tcW w:w="1134" w:type="dxa"/>
            <w:tcBorders>
              <w:top w:val="single" w:sz="4" w:space="0" w:color="auto"/>
              <w:left w:val="single" w:sz="4" w:space="0" w:color="auto"/>
              <w:bottom w:val="single" w:sz="4" w:space="0" w:color="auto"/>
              <w:right w:val="single" w:sz="4" w:space="0" w:color="auto"/>
            </w:tcBorders>
          </w:tcPr>
          <w:p w:rsidR="00E05CD6" w:rsidRDefault="00E05CD6" w:rsidP="0023274B">
            <w:pPr>
              <w:adjustRightInd w:val="0"/>
              <w:spacing w:line="400" w:lineRule="exact"/>
              <w:jc w:val="center"/>
              <w:rPr>
                <w:rFonts w:eastAsia="仿宋_GB2312"/>
                <w:color w:val="000000"/>
                <w:spacing w:val="24"/>
                <w:szCs w:val="21"/>
              </w:rPr>
            </w:pPr>
          </w:p>
          <w:p w:rsidR="00E05CD6" w:rsidRDefault="00E05CD6" w:rsidP="0023274B">
            <w:pPr>
              <w:adjustRightInd w:val="0"/>
              <w:spacing w:line="400" w:lineRule="exact"/>
              <w:jc w:val="center"/>
              <w:rPr>
                <w:rFonts w:eastAsia="仿宋_GB2312"/>
                <w:color w:val="000000"/>
                <w:spacing w:val="24"/>
                <w:szCs w:val="21"/>
              </w:rPr>
            </w:pPr>
          </w:p>
          <w:p w:rsidR="00E05CD6" w:rsidRDefault="00E05CD6" w:rsidP="0023274B">
            <w:pPr>
              <w:adjustRightInd w:val="0"/>
              <w:spacing w:line="400" w:lineRule="exact"/>
              <w:jc w:val="center"/>
              <w:rPr>
                <w:rFonts w:eastAsia="仿宋_GB2312"/>
                <w:color w:val="000000"/>
                <w:spacing w:val="24"/>
                <w:szCs w:val="21"/>
              </w:rPr>
            </w:pPr>
            <w:r>
              <w:rPr>
                <w:rFonts w:eastAsia="仿宋_GB2312" w:hint="eastAsia"/>
                <w:color w:val="000000"/>
                <w:spacing w:val="24"/>
                <w:szCs w:val="21"/>
              </w:rPr>
              <w:t>1/13</w:t>
            </w:r>
          </w:p>
          <w:p w:rsidR="00145C49" w:rsidRPr="002C0A29" w:rsidRDefault="00145C49" w:rsidP="0023274B">
            <w:pPr>
              <w:adjustRightInd w:val="0"/>
              <w:spacing w:line="400" w:lineRule="exact"/>
              <w:jc w:val="center"/>
              <w:rPr>
                <w:rFonts w:eastAsia="仿宋_GB2312" w:hint="eastAsia"/>
                <w:color w:val="000000"/>
                <w:spacing w:val="24"/>
                <w:szCs w:val="21"/>
              </w:rPr>
            </w:pPr>
            <w:r>
              <w:rPr>
                <w:rFonts w:eastAsia="仿宋_GB2312" w:hint="eastAsia"/>
                <w:color w:val="000000"/>
                <w:spacing w:val="24"/>
                <w:szCs w:val="21"/>
              </w:rPr>
              <w:t>第一作者</w:t>
            </w:r>
          </w:p>
        </w:tc>
      </w:tr>
      <w:tr w:rsidR="00E05CD6" w:rsidTr="002C0A29">
        <w:trPr>
          <w:trHeight w:val="1474"/>
        </w:trPr>
        <w:tc>
          <w:tcPr>
            <w:tcW w:w="900" w:type="dxa"/>
            <w:vMerge/>
            <w:tcBorders>
              <w:left w:val="single" w:sz="4" w:space="0" w:color="auto"/>
              <w:right w:val="single" w:sz="4" w:space="0" w:color="auto"/>
            </w:tcBorders>
            <w:vAlign w:val="center"/>
          </w:tcPr>
          <w:p w:rsidR="00E05CD6" w:rsidRDefault="00E05CD6" w:rsidP="0023274B">
            <w:pPr>
              <w:spacing w:line="400" w:lineRule="exact"/>
              <w:jc w:val="center"/>
              <w:rPr>
                <w:rFonts w:ascii="仿宋_GB2312" w:eastAsia="仿宋_GB2312"/>
                <w:color w:val="000000"/>
                <w:spacing w:val="-8"/>
                <w:sz w:val="24"/>
              </w:rPr>
            </w:pPr>
          </w:p>
        </w:tc>
        <w:tc>
          <w:tcPr>
            <w:tcW w:w="2824" w:type="dxa"/>
            <w:tcBorders>
              <w:top w:val="single" w:sz="4" w:space="0" w:color="auto"/>
              <w:left w:val="single" w:sz="4" w:space="0" w:color="auto"/>
              <w:bottom w:val="single" w:sz="4" w:space="0" w:color="auto"/>
              <w:right w:val="single" w:sz="4" w:space="0" w:color="auto"/>
            </w:tcBorders>
            <w:vAlign w:val="center"/>
          </w:tcPr>
          <w:p w:rsidR="00E05CD6" w:rsidRPr="002C0A29" w:rsidRDefault="00E05CD6" w:rsidP="0023274B">
            <w:pPr>
              <w:spacing w:line="400" w:lineRule="exact"/>
              <w:rPr>
                <w:rFonts w:eastAsia="仿宋_GB2312"/>
                <w:color w:val="000000"/>
                <w:szCs w:val="21"/>
              </w:rPr>
            </w:pPr>
            <w:r w:rsidRPr="009F70BE">
              <w:rPr>
                <w:szCs w:val="21"/>
              </w:rPr>
              <w:t xml:space="preserve">The </w:t>
            </w:r>
            <w:proofErr w:type="spellStart"/>
            <w:r w:rsidRPr="009F70BE">
              <w:rPr>
                <w:szCs w:val="21"/>
              </w:rPr>
              <w:t>exomesequencing</w:t>
            </w:r>
            <w:proofErr w:type="spellEnd"/>
            <w:r w:rsidRPr="009F70BE">
              <w:rPr>
                <w:szCs w:val="21"/>
              </w:rPr>
              <w:t xml:space="preserve"> identified the mutation in YARS2 encoding the </w:t>
            </w:r>
            <w:proofErr w:type="spellStart"/>
            <w:r w:rsidRPr="009F70BE">
              <w:rPr>
                <w:szCs w:val="21"/>
              </w:rPr>
              <w:t>mitochondrialtyrosyl-tRNAsynthetase</w:t>
            </w:r>
            <w:proofErr w:type="spellEnd"/>
            <w:r w:rsidRPr="009F70BE">
              <w:rPr>
                <w:szCs w:val="21"/>
              </w:rPr>
              <w:t xml:space="preserve"> as a nuclear modifier for the phenotypic manifestation </w:t>
            </w:r>
            <w:proofErr w:type="spellStart"/>
            <w:r w:rsidRPr="009F70BE">
              <w:rPr>
                <w:szCs w:val="21"/>
              </w:rPr>
              <w:t>ofLeber's</w:t>
            </w:r>
            <w:proofErr w:type="spellEnd"/>
            <w:r w:rsidRPr="009F70BE">
              <w:rPr>
                <w:szCs w:val="21"/>
              </w:rPr>
              <w:t xml:space="preserve"> hereditary optic neuropathy-associated mitochondrial DNA mutation.</w:t>
            </w:r>
          </w:p>
        </w:tc>
        <w:tc>
          <w:tcPr>
            <w:tcW w:w="1559" w:type="dxa"/>
            <w:tcBorders>
              <w:top w:val="single" w:sz="4" w:space="0" w:color="auto"/>
              <w:left w:val="single" w:sz="4" w:space="0" w:color="auto"/>
              <w:bottom w:val="single" w:sz="4" w:space="0" w:color="auto"/>
              <w:right w:val="single" w:sz="4" w:space="0" w:color="auto"/>
            </w:tcBorders>
            <w:vAlign w:val="center"/>
          </w:tcPr>
          <w:p w:rsidR="00E05CD6" w:rsidRPr="002C0A29" w:rsidRDefault="00E05CD6" w:rsidP="00CE6CC8">
            <w:pPr>
              <w:spacing w:line="400" w:lineRule="exact"/>
              <w:jc w:val="center"/>
              <w:rPr>
                <w:rFonts w:eastAsia="仿宋_GB2312"/>
                <w:color w:val="000000"/>
                <w:szCs w:val="21"/>
              </w:rPr>
            </w:pPr>
            <w:r>
              <w:rPr>
                <w:rFonts w:eastAsia="仿宋_GB2312" w:hint="eastAsia"/>
                <w:color w:val="000000"/>
                <w:szCs w:val="21"/>
              </w:rPr>
              <w:t>Hum Mol Genet.</w:t>
            </w:r>
          </w:p>
        </w:tc>
        <w:tc>
          <w:tcPr>
            <w:tcW w:w="1089" w:type="dxa"/>
            <w:tcBorders>
              <w:top w:val="single" w:sz="4" w:space="0" w:color="auto"/>
              <w:left w:val="single" w:sz="4" w:space="0" w:color="auto"/>
              <w:bottom w:val="single" w:sz="4" w:space="0" w:color="auto"/>
              <w:right w:val="single" w:sz="4" w:space="0" w:color="auto"/>
            </w:tcBorders>
            <w:vAlign w:val="center"/>
          </w:tcPr>
          <w:p w:rsidR="00E05CD6" w:rsidRPr="002C0A29" w:rsidRDefault="00E05CD6" w:rsidP="00CE6CC8">
            <w:pPr>
              <w:spacing w:line="400" w:lineRule="exact"/>
              <w:jc w:val="center"/>
              <w:rPr>
                <w:rFonts w:eastAsia="仿宋_GB2312"/>
                <w:color w:val="000000"/>
                <w:szCs w:val="21"/>
              </w:rPr>
            </w:pPr>
            <w:r>
              <w:rPr>
                <w:rFonts w:eastAsia="仿宋_GB2312" w:hint="eastAsia"/>
                <w:color w:val="000000"/>
                <w:szCs w:val="21"/>
              </w:rPr>
              <w:t>SCI</w:t>
            </w:r>
          </w:p>
        </w:tc>
        <w:tc>
          <w:tcPr>
            <w:tcW w:w="900" w:type="dxa"/>
            <w:tcBorders>
              <w:top w:val="single" w:sz="4" w:space="0" w:color="auto"/>
              <w:left w:val="single" w:sz="4" w:space="0" w:color="auto"/>
              <w:bottom w:val="single" w:sz="4" w:space="0" w:color="auto"/>
              <w:right w:val="single" w:sz="4" w:space="0" w:color="auto"/>
            </w:tcBorders>
            <w:vAlign w:val="center"/>
          </w:tcPr>
          <w:p w:rsidR="00E05CD6" w:rsidRPr="002C0A29" w:rsidRDefault="00E05CD6" w:rsidP="00CE6CC8">
            <w:pPr>
              <w:adjustRightInd w:val="0"/>
              <w:spacing w:line="400" w:lineRule="exact"/>
              <w:jc w:val="center"/>
              <w:rPr>
                <w:rFonts w:eastAsia="仿宋_GB2312"/>
                <w:color w:val="000000"/>
                <w:spacing w:val="24"/>
                <w:szCs w:val="21"/>
              </w:rPr>
            </w:pPr>
            <w:r>
              <w:rPr>
                <w:rFonts w:eastAsia="仿宋_GB2312" w:hint="eastAsia"/>
                <w:color w:val="000000"/>
                <w:spacing w:val="24"/>
                <w:szCs w:val="21"/>
              </w:rPr>
              <w:t>2016</w:t>
            </w:r>
          </w:p>
        </w:tc>
        <w:tc>
          <w:tcPr>
            <w:tcW w:w="1130" w:type="dxa"/>
            <w:tcBorders>
              <w:top w:val="single" w:sz="4" w:space="0" w:color="auto"/>
              <w:left w:val="single" w:sz="4" w:space="0" w:color="auto"/>
              <w:bottom w:val="single" w:sz="4" w:space="0" w:color="auto"/>
              <w:right w:val="single" w:sz="4" w:space="0" w:color="auto"/>
            </w:tcBorders>
            <w:vAlign w:val="center"/>
          </w:tcPr>
          <w:p w:rsidR="00E05CD6" w:rsidRPr="002C0A29" w:rsidRDefault="00E05CD6" w:rsidP="00CE6CC8">
            <w:pPr>
              <w:adjustRightInd w:val="0"/>
              <w:spacing w:line="400" w:lineRule="exact"/>
              <w:jc w:val="center"/>
              <w:rPr>
                <w:rFonts w:eastAsia="仿宋_GB2312"/>
                <w:color w:val="000000"/>
                <w:spacing w:val="24"/>
                <w:szCs w:val="21"/>
              </w:rPr>
            </w:pPr>
            <w:r>
              <w:rPr>
                <w:rFonts w:eastAsia="仿宋_GB2312" w:hint="eastAsia"/>
                <w:color w:val="000000"/>
                <w:spacing w:val="24"/>
                <w:szCs w:val="21"/>
              </w:rPr>
              <w:t>5.689</w:t>
            </w:r>
          </w:p>
        </w:tc>
        <w:tc>
          <w:tcPr>
            <w:tcW w:w="1134" w:type="dxa"/>
            <w:tcBorders>
              <w:top w:val="single" w:sz="4" w:space="0" w:color="auto"/>
              <w:left w:val="single" w:sz="4" w:space="0" w:color="auto"/>
              <w:bottom w:val="single" w:sz="4" w:space="0" w:color="auto"/>
              <w:right w:val="single" w:sz="4" w:space="0" w:color="auto"/>
            </w:tcBorders>
          </w:tcPr>
          <w:p w:rsidR="00E05CD6" w:rsidRDefault="00E05CD6" w:rsidP="0023274B">
            <w:pPr>
              <w:adjustRightInd w:val="0"/>
              <w:spacing w:line="400" w:lineRule="exact"/>
              <w:jc w:val="center"/>
              <w:rPr>
                <w:rFonts w:eastAsia="仿宋_GB2312"/>
                <w:color w:val="000000"/>
                <w:spacing w:val="24"/>
                <w:szCs w:val="21"/>
              </w:rPr>
            </w:pPr>
          </w:p>
          <w:p w:rsidR="00E05CD6" w:rsidRDefault="00E05CD6" w:rsidP="0023274B">
            <w:pPr>
              <w:adjustRightInd w:val="0"/>
              <w:spacing w:line="400" w:lineRule="exact"/>
              <w:jc w:val="center"/>
              <w:rPr>
                <w:rFonts w:eastAsia="仿宋_GB2312"/>
                <w:color w:val="000000"/>
                <w:spacing w:val="24"/>
                <w:szCs w:val="21"/>
              </w:rPr>
            </w:pPr>
          </w:p>
          <w:p w:rsidR="00E05CD6" w:rsidRDefault="00E05CD6" w:rsidP="0023274B">
            <w:pPr>
              <w:adjustRightInd w:val="0"/>
              <w:spacing w:line="400" w:lineRule="exact"/>
              <w:jc w:val="center"/>
              <w:rPr>
                <w:rFonts w:eastAsia="仿宋_GB2312"/>
                <w:color w:val="000000"/>
                <w:spacing w:val="24"/>
                <w:szCs w:val="21"/>
              </w:rPr>
            </w:pPr>
          </w:p>
          <w:p w:rsidR="00E05CD6" w:rsidRDefault="00E05CD6" w:rsidP="00E05CD6">
            <w:pPr>
              <w:adjustRightInd w:val="0"/>
              <w:spacing w:line="400" w:lineRule="exact"/>
              <w:rPr>
                <w:rFonts w:eastAsia="仿宋_GB2312"/>
                <w:color w:val="000000"/>
                <w:spacing w:val="24"/>
                <w:szCs w:val="21"/>
              </w:rPr>
            </w:pPr>
          </w:p>
          <w:p w:rsidR="00E05CD6" w:rsidRDefault="00E05CD6" w:rsidP="0023274B">
            <w:pPr>
              <w:adjustRightInd w:val="0"/>
              <w:spacing w:line="400" w:lineRule="exact"/>
              <w:jc w:val="center"/>
              <w:rPr>
                <w:rFonts w:eastAsia="仿宋_GB2312"/>
                <w:color w:val="000000"/>
                <w:spacing w:val="24"/>
                <w:szCs w:val="21"/>
              </w:rPr>
            </w:pPr>
            <w:r>
              <w:rPr>
                <w:rFonts w:eastAsia="仿宋_GB2312" w:hint="eastAsia"/>
                <w:color w:val="000000"/>
                <w:spacing w:val="24"/>
                <w:szCs w:val="21"/>
              </w:rPr>
              <w:t>1/19</w:t>
            </w:r>
          </w:p>
          <w:p w:rsidR="00145C49" w:rsidRPr="002C0A29" w:rsidRDefault="00145C49" w:rsidP="0023274B">
            <w:pPr>
              <w:adjustRightInd w:val="0"/>
              <w:spacing w:line="400" w:lineRule="exact"/>
              <w:jc w:val="center"/>
              <w:rPr>
                <w:rFonts w:eastAsia="仿宋_GB2312" w:hint="eastAsia"/>
                <w:color w:val="000000"/>
                <w:spacing w:val="24"/>
                <w:szCs w:val="21"/>
              </w:rPr>
            </w:pPr>
            <w:r>
              <w:rPr>
                <w:rFonts w:eastAsia="仿宋_GB2312" w:hint="eastAsia"/>
                <w:color w:val="000000"/>
                <w:spacing w:val="24"/>
                <w:szCs w:val="21"/>
              </w:rPr>
              <w:t>第一作者</w:t>
            </w:r>
          </w:p>
        </w:tc>
      </w:tr>
      <w:tr w:rsidR="00E05CD6" w:rsidTr="002C0A29">
        <w:trPr>
          <w:trHeight w:val="1474"/>
        </w:trPr>
        <w:tc>
          <w:tcPr>
            <w:tcW w:w="900" w:type="dxa"/>
            <w:vMerge/>
            <w:tcBorders>
              <w:left w:val="single" w:sz="4" w:space="0" w:color="auto"/>
              <w:right w:val="single" w:sz="4" w:space="0" w:color="auto"/>
            </w:tcBorders>
            <w:vAlign w:val="center"/>
          </w:tcPr>
          <w:p w:rsidR="00E05CD6" w:rsidRDefault="00E05CD6" w:rsidP="0023274B">
            <w:pPr>
              <w:spacing w:line="400" w:lineRule="exact"/>
              <w:jc w:val="center"/>
              <w:rPr>
                <w:rFonts w:ascii="仿宋_GB2312" w:eastAsia="仿宋_GB2312"/>
                <w:color w:val="000000"/>
                <w:spacing w:val="-8"/>
                <w:sz w:val="24"/>
              </w:rPr>
            </w:pPr>
          </w:p>
        </w:tc>
        <w:tc>
          <w:tcPr>
            <w:tcW w:w="2824" w:type="dxa"/>
            <w:tcBorders>
              <w:top w:val="single" w:sz="4" w:space="0" w:color="auto"/>
              <w:left w:val="single" w:sz="4" w:space="0" w:color="auto"/>
              <w:bottom w:val="single" w:sz="4" w:space="0" w:color="auto"/>
              <w:right w:val="single" w:sz="4" w:space="0" w:color="auto"/>
            </w:tcBorders>
            <w:vAlign w:val="center"/>
          </w:tcPr>
          <w:p w:rsidR="00E05CD6" w:rsidRPr="002C0A29" w:rsidRDefault="00E05CD6" w:rsidP="0023274B">
            <w:pPr>
              <w:spacing w:line="400" w:lineRule="exact"/>
              <w:rPr>
                <w:rFonts w:eastAsia="仿宋_GB2312"/>
                <w:color w:val="000000"/>
                <w:szCs w:val="21"/>
              </w:rPr>
            </w:pPr>
            <w:r w:rsidRPr="009F70BE">
              <w:rPr>
                <w:szCs w:val="21"/>
              </w:rPr>
              <w:t xml:space="preserve">A Hypertension-Associated </w:t>
            </w:r>
            <w:proofErr w:type="spellStart"/>
            <w:r w:rsidRPr="009F70BE">
              <w:rPr>
                <w:szCs w:val="21"/>
              </w:rPr>
              <w:t>tRNAAla</w:t>
            </w:r>
            <w:proofErr w:type="spellEnd"/>
            <w:r w:rsidRPr="009F70BE">
              <w:rPr>
                <w:szCs w:val="21"/>
              </w:rPr>
              <w:t xml:space="preserve"> Mutation Alters </w:t>
            </w:r>
            <w:proofErr w:type="spellStart"/>
            <w:r w:rsidRPr="009F70BE">
              <w:rPr>
                <w:szCs w:val="21"/>
              </w:rPr>
              <w:t>tRNAMetabolism</w:t>
            </w:r>
            <w:proofErr w:type="spellEnd"/>
            <w:r w:rsidRPr="009F70BE">
              <w:rPr>
                <w:szCs w:val="21"/>
              </w:rPr>
              <w:t xml:space="preserve"> and Mitochondrial Function</w:t>
            </w:r>
          </w:p>
        </w:tc>
        <w:tc>
          <w:tcPr>
            <w:tcW w:w="1559" w:type="dxa"/>
            <w:tcBorders>
              <w:top w:val="single" w:sz="4" w:space="0" w:color="auto"/>
              <w:left w:val="single" w:sz="4" w:space="0" w:color="auto"/>
              <w:bottom w:val="single" w:sz="4" w:space="0" w:color="auto"/>
              <w:right w:val="single" w:sz="4" w:space="0" w:color="auto"/>
            </w:tcBorders>
            <w:vAlign w:val="center"/>
          </w:tcPr>
          <w:p w:rsidR="00E05CD6" w:rsidRPr="002C0A29" w:rsidRDefault="00E05CD6" w:rsidP="0023274B">
            <w:pPr>
              <w:spacing w:line="400" w:lineRule="exact"/>
              <w:jc w:val="center"/>
              <w:rPr>
                <w:rFonts w:eastAsia="仿宋_GB2312"/>
                <w:color w:val="000000"/>
                <w:szCs w:val="21"/>
              </w:rPr>
            </w:pPr>
            <w:r>
              <w:rPr>
                <w:rFonts w:eastAsia="仿宋_GB2312" w:hint="eastAsia"/>
                <w:color w:val="000000"/>
                <w:szCs w:val="21"/>
              </w:rPr>
              <w:t>Mol Cell Biol.</w:t>
            </w:r>
          </w:p>
        </w:tc>
        <w:tc>
          <w:tcPr>
            <w:tcW w:w="1089" w:type="dxa"/>
            <w:tcBorders>
              <w:top w:val="single" w:sz="4" w:space="0" w:color="auto"/>
              <w:left w:val="single" w:sz="4" w:space="0" w:color="auto"/>
              <w:bottom w:val="single" w:sz="4" w:space="0" w:color="auto"/>
              <w:right w:val="single" w:sz="4" w:space="0" w:color="auto"/>
            </w:tcBorders>
            <w:vAlign w:val="center"/>
          </w:tcPr>
          <w:p w:rsidR="00E05CD6" w:rsidRPr="002C0A29" w:rsidRDefault="00E05CD6" w:rsidP="0023274B">
            <w:pPr>
              <w:spacing w:line="400" w:lineRule="exact"/>
              <w:jc w:val="center"/>
              <w:rPr>
                <w:rFonts w:eastAsia="仿宋_GB2312"/>
                <w:color w:val="000000"/>
                <w:szCs w:val="21"/>
              </w:rPr>
            </w:pPr>
            <w:r>
              <w:rPr>
                <w:rFonts w:eastAsia="仿宋_GB2312" w:hint="eastAsia"/>
                <w:color w:val="000000"/>
                <w:szCs w:val="21"/>
              </w:rPr>
              <w:t>SCI</w:t>
            </w:r>
          </w:p>
        </w:tc>
        <w:tc>
          <w:tcPr>
            <w:tcW w:w="900" w:type="dxa"/>
            <w:tcBorders>
              <w:top w:val="single" w:sz="4" w:space="0" w:color="auto"/>
              <w:left w:val="single" w:sz="4" w:space="0" w:color="auto"/>
              <w:bottom w:val="single" w:sz="4" w:space="0" w:color="auto"/>
              <w:right w:val="single" w:sz="4" w:space="0" w:color="auto"/>
            </w:tcBorders>
            <w:vAlign w:val="center"/>
          </w:tcPr>
          <w:p w:rsidR="00E05CD6" w:rsidRPr="002C0A29" w:rsidRDefault="00E05CD6" w:rsidP="0023274B">
            <w:pPr>
              <w:adjustRightInd w:val="0"/>
              <w:spacing w:line="400" w:lineRule="exact"/>
              <w:jc w:val="center"/>
              <w:rPr>
                <w:rFonts w:eastAsia="仿宋_GB2312"/>
                <w:color w:val="000000"/>
                <w:spacing w:val="24"/>
                <w:szCs w:val="21"/>
              </w:rPr>
            </w:pPr>
            <w:r>
              <w:rPr>
                <w:rFonts w:eastAsia="仿宋_GB2312" w:hint="eastAsia"/>
                <w:color w:val="000000"/>
                <w:spacing w:val="24"/>
                <w:szCs w:val="21"/>
              </w:rPr>
              <w:t>2016</w:t>
            </w:r>
          </w:p>
        </w:tc>
        <w:tc>
          <w:tcPr>
            <w:tcW w:w="1130" w:type="dxa"/>
            <w:tcBorders>
              <w:top w:val="single" w:sz="4" w:space="0" w:color="auto"/>
              <w:left w:val="single" w:sz="4" w:space="0" w:color="auto"/>
              <w:bottom w:val="single" w:sz="4" w:space="0" w:color="auto"/>
              <w:right w:val="single" w:sz="4" w:space="0" w:color="auto"/>
            </w:tcBorders>
            <w:vAlign w:val="center"/>
          </w:tcPr>
          <w:p w:rsidR="00E05CD6" w:rsidRPr="002C0A29" w:rsidRDefault="00E05CD6" w:rsidP="0023274B">
            <w:pPr>
              <w:adjustRightInd w:val="0"/>
              <w:spacing w:line="400" w:lineRule="exact"/>
              <w:jc w:val="center"/>
              <w:rPr>
                <w:rFonts w:eastAsia="仿宋_GB2312"/>
                <w:color w:val="000000"/>
                <w:spacing w:val="24"/>
                <w:szCs w:val="21"/>
              </w:rPr>
            </w:pPr>
            <w:r>
              <w:rPr>
                <w:rFonts w:eastAsia="仿宋_GB2312" w:hint="eastAsia"/>
                <w:color w:val="000000"/>
                <w:spacing w:val="24"/>
                <w:szCs w:val="21"/>
              </w:rPr>
              <w:t>4.782</w:t>
            </w:r>
          </w:p>
        </w:tc>
        <w:tc>
          <w:tcPr>
            <w:tcW w:w="1134" w:type="dxa"/>
            <w:tcBorders>
              <w:top w:val="single" w:sz="4" w:space="0" w:color="auto"/>
              <w:left w:val="single" w:sz="4" w:space="0" w:color="auto"/>
              <w:bottom w:val="single" w:sz="4" w:space="0" w:color="auto"/>
              <w:right w:val="single" w:sz="4" w:space="0" w:color="auto"/>
            </w:tcBorders>
          </w:tcPr>
          <w:p w:rsidR="00E05CD6" w:rsidRDefault="00E05CD6" w:rsidP="00A70A32">
            <w:pPr>
              <w:adjustRightInd w:val="0"/>
              <w:spacing w:line="400" w:lineRule="exact"/>
              <w:jc w:val="center"/>
              <w:rPr>
                <w:rFonts w:eastAsia="仿宋_GB2312"/>
                <w:color w:val="000000"/>
                <w:spacing w:val="24"/>
                <w:szCs w:val="21"/>
              </w:rPr>
            </w:pPr>
          </w:p>
          <w:p w:rsidR="00E05CD6" w:rsidRDefault="00E05CD6" w:rsidP="00A70A32">
            <w:pPr>
              <w:adjustRightInd w:val="0"/>
              <w:spacing w:line="400" w:lineRule="exact"/>
              <w:jc w:val="center"/>
              <w:rPr>
                <w:rFonts w:eastAsia="仿宋_GB2312"/>
                <w:color w:val="000000"/>
                <w:spacing w:val="24"/>
                <w:szCs w:val="21"/>
              </w:rPr>
            </w:pPr>
            <w:r>
              <w:rPr>
                <w:rFonts w:eastAsia="仿宋_GB2312" w:hint="eastAsia"/>
                <w:color w:val="000000"/>
                <w:spacing w:val="24"/>
                <w:szCs w:val="21"/>
              </w:rPr>
              <w:t>1/13</w:t>
            </w:r>
          </w:p>
          <w:p w:rsidR="00145C49" w:rsidRPr="002C0A29" w:rsidRDefault="00145C49" w:rsidP="00A70A32">
            <w:pPr>
              <w:adjustRightInd w:val="0"/>
              <w:spacing w:line="400" w:lineRule="exact"/>
              <w:jc w:val="center"/>
              <w:rPr>
                <w:rFonts w:eastAsia="仿宋_GB2312" w:hint="eastAsia"/>
                <w:color w:val="000000"/>
                <w:spacing w:val="24"/>
                <w:szCs w:val="21"/>
              </w:rPr>
            </w:pPr>
            <w:r>
              <w:rPr>
                <w:rFonts w:eastAsia="仿宋_GB2312" w:hint="eastAsia"/>
                <w:color w:val="000000"/>
                <w:spacing w:val="24"/>
                <w:szCs w:val="21"/>
              </w:rPr>
              <w:t>第一作者</w:t>
            </w:r>
          </w:p>
        </w:tc>
      </w:tr>
      <w:tr w:rsidR="00E05CD6" w:rsidTr="00CE6CC8">
        <w:trPr>
          <w:trHeight w:val="1474"/>
        </w:trPr>
        <w:tc>
          <w:tcPr>
            <w:tcW w:w="900" w:type="dxa"/>
            <w:vMerge/>
            <w:tcBorders>
              <w:left w:val="single" w:sz="4" w:space="0" w:color="auto"/>
              <w:right w:val="single" w:sz="4" w:space="0" w:color="auto"/>
            </w:tcBorders>
            <w:vAlign w:val="center"/>
          </w:tcPr>
          <w:p w:rsidR="00E05CD6" w:rsidRDefault="00E05CD6" w:rsidP="0023274B">
            <w:pPr>
              <w:spacing w:line="400" w:lineRule="exact"/>
              <w:jc w:val="center"/>
              <w:rPr>
                <w:rFonts w:ascii="仿宋_GB2312" w:eastAsia="仿宋_GB2312"/>
                <w:color w:val="000000"/>
                <w:spacing w:val="-8"/>
                <w:sz w:val="24"/>
              </w:rPr>
            </w:pPr>
          </w:p>
        </w:tc>
        <w:tc>
          <w:tcPr>
            <w:tcW w:w="2824" w:type="dxa"/>
            <w:tcBorders>
              <w:top w:val="single" w:sz="4" w:space="0" w:color="auto"/>
              <w:left w:val="single" w:sz="4" w:space="0" w:color="auto"/>
              <w:bottom w:val="single" w:sz="4" w:space="0" w:color="auto"/>
              <w:right w:val="single" w:sz="4" w:space="0" w:color="auto"/>
            </w:tcBorders>
            <w:vAlign w:val="center"/>
          </w:tcPr>
          <w:p w:rsidR="00E05CD6" w:rsidRPr="002C0A29" w:rsidRDefault="00E05CD6" w:rsidP="0023274B">
            <w:pPr>
              <w:spacing w:line="400" w:lineRule="exact"/>
              <w:rPr>
                <w:rFonts w:eastAsia="仿宋_GB2312"/>
                <w:color w:val="000000"/>
                <w:szCs w:val="21"/>
              </w:rPr>
            </w:pPr>
            <w:r w:rsidRPr="009F70BE">
              <w:rPr>
                <w:szCs w:val="21"/>
              </w:rPr>
              <w:t xml:space="preserve">Prevalence of Mitochondrial ND4Mutations in 1281 Han Chinese Subjects </w:t>
            </w:r>
            <w:proofErr w:type="gramStart"/>
            <w:r w:rsidRPr="009F70BE">
              <w:rPr>
                <w:szCs w:val="21"/>
              </w:rPr>
              <w:t>With</w:t>
            </w:r>
            <w:proofErr w:type="gramEnd"/>
            <w:r w:rsidRPr="009F70BE">
              <w:rPr>
                <w:szCs w:val="21"/>
              </w:rPr>
              <w:t xml:space="preserve"> </w:t>
            </w:r>
            <w:proofErr w:type="spellStart"/>
            <w:r w:rsidRPr="009F70BE">
              <w:rPr>
                <w:szCs w:val="21"/>
              </w:rPr>
              <w:t>Leber's</w:t>
            </w:r>
            <w:proofErr w:type="spellEnd"/>
            <w:r w:rsidRPr="009F70BE">
              <w:rPr>
                <w:szCs w:val="21"/>
              </w:rPr>
              <w:t xml:space="preserve"> Hereditary Optic Neuropathy.</w:t>
            </w:r>
          </w:p>
        </w:tc>
        <w:tc>
          <w:tcPr>
            <w:tcW w:w="1559" w:type="dxa"/>
            <w:tcBorders>
              <w:top w:val="single" w:sz="4" w:space="0" w:color="auto"/>
              <w:left w:val="single" w:sz="4" w:space="0" w:color="auto"/>
              <w:bottom w:val="single" w:sz="4" w:space="0" w:color="auto"/>
              <w:right w:val="single" w:sz="4" w:space="0" w:color="auto"/>
            </w:tcBorders>
            <w:vAlign w:val="center"/>
          </w:tcPr>
          <w:p w:rsidR="00E05CD6" w:rsidRPr="002C0A29" w:rsidRDefault="00E05CD6" w:rsidP="0023274B">
            <w:pPr>
              <w:spacing w:line="400" w:lineRule="exact"/>
              <w:jc w:val="center"/>
              <w:rPr>
                <w:rFonts w:eastAsia="仿宋_GB2312"/>
                <w:color w:val="000000"/>
                <w:szCs w:val="21"/>
              </w:rPr>
            </w:pPr>
            <w:r w:rsidRPr="002C0A29">
              <w:rPr>
                <w:szCs w:val="21"/>
              </w:rPr>
              <w:t xml:space="preserve">Invest </w:t>
            </w:r>
            <w:proofErr w:type="spellStart"/>
            <w:r w:rsidRPr="002C0A29">
              <w:rPr>
                <w:szCs w:val="21"/>
              </w:rPr>
              <w:t>Ophthalmol</w:t>
            </w:r>
            <w:proofErr w:type="spellEnd"/>
            <w:r w:rsidRPr="002C0A29">
              <w:rPr>
                <w:szCs w:val="21"/>
              </w:rPr>
              <w:t xml:space="preserve"> Vis Sci.</w:t>
            </w:r>
          </w:p>
        </w:tc>
        <w:tc>
          <w:tcPr>
            <w:tcW w:w="1089" w:type="dxa"/>
            <w:tcBorders>
              <w:top w:val="single" w:sz="4" w:space="0" w:color="auto"/>
              <w:left w:val="single" w:sz="4" w:space="0" w:color="auto"/>
              <w:bottom w:val="single" w:sz="4" w:space="0" w:color="auto"/>
              <w:right w:val="single" w:sz="4" w:space="0" w:color="auto"/>
            </w:tcBorders>
            <w:vAlign w:val="center"/>
          </w:tcPr>
          <w:p w:rsidR="00E05CD6" w:rsidRPr="002C0A29" w:rsidRDefault="00E05CD6" w:rsidP="0023274B">
            <w:pPr>
              <w:spacing w:line="400" w:lineRule="exact"/>
              <w:jc w:val="center"/>
              <w:rPr>
                <w:rFonts w:eastAsia="仿宋_GB2312"/>
                <w:color w:val="000000"/>
                <w:szCs w:val="21"/>
              </w:rPr>
            </w:pPr>
            <w:r>
              <w:rPr>
                <w:rFonts w:eastAsia="仿宋_GB2312" w:hint="eastAsia"/>
                <w:color w:val="000000"/>
                <w:szCs w:val="21"/>
              </w:rPr>
              <w:t>SCI</w:t>
            </w:r>
          </w:p>
        </w:tc>
        <w:tc>
          <w:tcPr>
            <w:tcW w:w="900" w:type="dxa"/>
            <w:tcBorders>
              <w:top w:val="single" w:sz="4" w:space="0" w:color="auto"/>
              <w:left w:val="single" w:sz="4" w:space="0" w:color="auto"/>
              <w:bottom w:val="single" w:sz="4" w:space="0" w:color="auto"/>
              <w:right w:val="single" w:sz="4" w:space="0" w:color="auto"/>
            </w:tcBorders>
            <w:vAlign w:val="center"/>
          </w:tcPr>
          <w:p w:rsidR="00E05CD6" w:rsidRPr="002C0A29" w:rsidRDefault="00E05CD6" w:rsidP="0023274B">
            <w:pPr>
              <w:adjustRightInd w:val="0"/>
              <w:spacing w:line="400" w:lineRule="exact"/>
              <w:jc w:val="center"/>
              <w:rPr>
                <w:rFonts w:eastAsia="仿宋_GB2312"/>
                <w:color w:val="000000"/>
                <w:spacing w:val="24"/>
                <w:szCs w:val="21"/>
              </w:rPr>
            </w:pPr>
            <w:r>
              <w:rPr>
                <w:rFonts w:eastAsia="仿宋_GB2312" w:hint="eastAsia"/>
                <w:color w:val="000000"/>
                <w:spacing w:val="24"/>
                <w:szCs w:val="21"/>
              </w:rPr>
              <w:t>2015</w:t>
            </w:r>
          </w:p>
        </w:tc>
        <w:tc>
          <w:tcPr>
            <w:tcW w:w="1130" w:type="dxa"/>
            <w:tcBorders>
              <w:top w:val="single" w:sz="4" w:space="0" w:color="auto"/>
              <w:left w:val="single" w:sz="4" w:space="0" w:color="auto"/>
              <w:bottom w:val="single" w:sz="4" w:space="0" w:color="auto"/>
              <w:right w:val="single" w:sz="4" w:space="0" w:color="auto"/>
            </w:tcBorders>
            <w:vAlign w:val="center"/>
          </w:tcPr>
          <w:p w:rsidR="00E05CD6" w:rsidRPr="002C0A29" w:rsidRDefault="00E05CD6" w:rsidP="0023274B">
            <w:pPr>
              <w:adjustRightInd w:val="0"/>
              <w:spacing w:line="400" w:lineRule="exact"/>
              <w:jc w:val="center"/>
              <w:rPr>
                <w:rFonts w:eastAsia="仿宋_GB2312"/>
                <w:color w:val="000000"/>
                <w:spacing w:val="24"/>
                <w:szCs w:val="21"/>
              </w:rPr>
            </w:pPr>
            <w:r>
              <w:rPr>
                <w:rFonts w:eastAsia="仿宋_GB2312" w:hint="eastAsia"/>
                <w:color w:val="000000"/>
                <w:spacing w:val="24"/>
                <w:szCs w:val="21"/>
              </w:rPr>
              <w:t>3.732</w:t>
            </w:r>
          </w:p>
        </w:tc>
        <w:tc>
          <w:tcPr>
            <w:tcW w:w="1134" w:type="dxa"/>
            <w:tcBorders>
              <w:top w:val="single" w:sz="4" w:space="0" w:color="auto"/>
              <w:left w:val="single" w:sz="4" w:space="0" w:color="auto"/>
              <w:bottom w:val="single" w:sz="4" w:space="0" w:color="auto"/>
              <w:right w:val="single" w:sz="4" w:space="0" w:color="auto"/>
            </w:tcBorders>
          </w:tcPr>
          <w:p w:rsidR="00E05CD6" w:rsidRDefault="00E05CD6" w:rsidP="00A70A32">
            <w:pPr>
              <w:adjustRightInd w:val="0"/>
              <w:spacing w:line="400" w:lineRule="exact"/>
              <w:jc w:val="center"/>
              <w:rPr>
                <w:rFonts w:eastAsia="仿宋_GB2312"/>
                <w:color w:val="000000"/>
                <w:spacing w:val="24"/>
                <w:szCs w:val="21"/>
              </w:rPr>
            </w:pPr>
          </w:p>
          <w:p w:rsidR="00E05CD6" w:rsidRDefault="00E05CD6" w:rsidP="00A70A32">
            <w:pPr>
              <w:adjustRightInd w:val="0"/>
              <w:spacing w:line="400" w:lineRule="exact"/>
              <w:jc w:val="center"/>
              <w:rPr>
                <w:rFonts w:eastAsia="仿宋_GB2312"/>
                <w:color w:val="000000"/>
                <w:spacing w:val="24"/>
                <w:szCs w:val="21"/>
              </w:rPr>
            </w:pPr>
            <w:r>
              <w:rPr>
                <w:rFonts w:eastAsia="仿宋_GB2312" w:hint="eastAsia"/>
                <w:color w:val="000000"/>
                <w:spacing w:val="24"/>
                <w:szCs w:val="21"/>
              </w:rPr>
              <w:t>1/17</w:t>
            </w:r>
          </w:p>
          <w:p w:rsidR="00145C49" w:rsidRPr="002C0A29" w:rsidRDefault="00145C49" w:rsidP="00A70A32">
            <w:pPr>
              <w:adjustRightInd w:val="0"/>
              <w:spacing w:line="400" w:lineRule="exact"/>
              <w:jc w:val="center"/>
              <w:rPr>
                <w:rFonts w:eastAsia="仿宋_GB2312" w:hint="eastAsia"/>
                <w:color w:val="000000"/>
                <w:spacing w:val="24"/>
                <w:szCs w:val="21"/>
              </w:rPr>
            </w:pPr>
            <w:r>
              <w:rPr>
                <w:rFonts w:eastAsia="仿宋_GB2312" w:hint="eastAsia"/>
                <w:color w:val="000000"/>
                <w:spacing w:val="24"/>
                <w:szCs w:val="21"/>
              </w:rPr>
              <w:t>第一作者</w:t>
            </w:r>
          </w:p>
        </w:tc>
      </w:tr>
      <w:tr w:rsidR="008D468A" w:rsidTr="00CE6CC8">
        <w:trPr>
          <w:trHeight w:val="1474"/>
        </w:trPr>
        <w:tc>
          <w:tcPr>
            <w:tcW w:w="900" w:type="dxa"/>
            <w:vMerge/>
            <w:tcBorders>
              <w:left w:val="single" w:sz="4" w:space="0" w:color="auto"/>
              <w:bottom w:val="single" w:sz="4" w:space="0" w:color="auto"/>
              <w:right w:val="single" w:sz="4" w:space="0" w:color="auto"/>
            </w:tcBorders>
            <w:vAlign w:val="center"/>
          </w:tcPr>
          <w:p w:rsidR="008D468A" w:rsidRDefault="008D468A" w:rsidP="0023274B">
            <w:pPr>
              <w:spacing w:line="400" w:lineRule="exact"/>
              <w:jc w:val="center"/>
              <w:rPr>
                <w:rFonts w:ascii="仿宋_GB2312" w:eastAsia="仿宋_GB2312"/>
                <w:color w:val="000000"/>
                <w:spacing w:val="-8"/>
                <w:sz w:val="24"/>
              </w:rPr>
            </w:pPr>
          </w:p>
        </w:tc>
        <w:tc>
          <w:tcPr>
            <w:tcW w:w="2824" w:type="dxa"/>
            <w:tcBorders>
              <w:top w:val="single" w:sz="4" w:space="0" w:color="auto"/>
              <w:left w:val="single" w:sz="4" w:space="0" w:color="auto"/>
              <w:bottom w:val="single" w:sz="4" w:space="0" w:color="auto"/>
              <w:right w:val="single" w:sz="4" w:space="0" w:color="auto"/>
            </w:tcBorders>
            <w:vAlign w:val="center"/>
          </w:tcPr>
          <w:p w:rsidR="008D468A" w:rsidRPr="002C0A29" w:rsidRDefault="008D468A" w:rsidP="0023274B">
            <w:pPr>
              <w:spacing w:line="400" w:lineRule="exact"/>
              <w:rPr>
                <w:rFonts w:eastAsia="仿宋_GB2312"/>
                <w:color w:val="000000"/>
                <w:szCs w:val="21"/>
              </w:rPr>
            </w:pPr>
            <w:r w:rsidRPr="009F70BE">
              <w:rPr>
                <w:szCs w:val="21"/>
              </w:rPr>
              <w:t xml:space="preserve">Frequency and spectrum </w:t>
            </w:r>
            <w:proofErr w:type="spellStart"/>
            <w:r w:rsidRPr="009F70BE">
              <w:rPr>
                <w:szCs w:val="21"/>
              </w:rPr>
              <w:t>ofmitochondrial</w:t>
            </w:r>
            <w:proofErr w:type="spellEnd"/>
            <w:r w:rsidRPr="009F70BE">
              <w:rPr>
                <w:szCs w:val="21"/>
              </w:rPr>
              <w:t xml:space="preserve"> ND6 mutations in 1218 Han Chinese subjects with </w:t>
            </w:r>
            <w:proofErr w:type="spellStart"/>
            <w:r w:rsidRPr="009F70BE">
              <w:rPr>
                <w:szCs w:val="21"/>
              </w:rPr>
              <w:t>Leber's</w:t>
            </w:r>
            <w:proofErr w:type="spellEnd"/>
            <w:r w:rsidRPr="009F70BE">
              <w:rPr>
                <w:szCs w:val="21"/>
              </w:rPr>
              <w:t xml:space="preserve"> hereditary optic neuropathy</w:t>
            </w:r>
          </w:p>
        </w:tc>
        <w:tc>
          <w:tcPr>
            <w:tcW w:w="1559" w:type="dxa"/>
            <w:tcBorders>
              <w:top w:val="single" w:sz="4" w:space="0" w:color="auto"/>
              <w:left w:val="single" w:sz="4" w:space="0" w:color="auto"/>
              <w:bottom w:val="single" w:sz="4" w:space="0" w:color="auto"/>
              <w:right w:val="single" w:sz="4" w:space="0" w:color="auto"/>
            </w:tcBorders>
            <w:vAlign w:val="center"/>
          </w:tcPr>
          <w:p w:rsidR="008D468A" w:rsidRPr="002C0A29" w:rsidRDefault="008D468A" w:rsidP="00CE6CC8">
            <w:pPr>
              <w:spacing w:line="400" w:lineRule="exact"/>
              <w:jc w:val="center"/>
              <w:rPr>
                <w:rFonts w:eastAsia="仿宋_GB2312"/>
                <w:color w:val="000000"/>
                <w:szCs w:val="21"/>
              </w:rPr>
            </w:pPr>
            <w:r w:rsidRPr="002C0A29">
              <w:rPr>
                <w:szCs w:val="21"/>
              </w:rPr>
              <w:t xml:space="preserve">Invest </w:t>
            </w:r>
            <w:proofErr w:type="spellStart"/>
            <w:r w:rsidRPr="002C0A29">
              <w:rPr>
                <w:szCs w:val="21"/>
              </w:rPr>
              <w:t>Ophthalmol</w:t>
            </w:r>
            <w:proofErr w:type="spellEnd"/>
            <w:r w:rsidRPr="002C0A29">
              <w:rPr>
                <w:szCs w:val="21"/>
              </w:rPr>
              <w:t xml:space="preserve"> Vis Sci.</w:t>
            </w:r>
          </w:p>
        </w:tc>
        <w:tc>
          <w:tcPr>
            <w:tcW w:w="1089" w:type="dxa"/>
            <w:tcBorders>
              <w:top w:val="single" w:sz="4" w:space="0" w:color="auto"/>
              <w:left w:val="single" w:sz="4" w:space="0" w:color="auto"/>
              <w:bottom w:val="single" w:sz="4" w:space="0" w:color="auto"/>
              <w:right w:val="single" w:sz="4" w:space="0" w:color="auto"/>
            </w:tcBorders>
            <w:vAlign w:val="center"/>
          </w:tcPr>
          <w:p w:rsidR="008D468A" w:rsidRPr="002C0A29" w:rsidRDefault="008D468A" w:rsidP="00CE6CC8">
            <w:pPr>
              <w:spacing w:line="400" w:lineRule="exact"/>
              <w:jc w:val="center"/>
              <w:rPr>
                <w:rFonts w:eastAsia="仿宋_GB2312"/>
                <w:color w:val="000000"/>
                <w:szCs w:val="21"/>
              </w:rPr>
            </w:pPr>
            <w:r>
              <w:rPr>
                <w:rFonts w:eastAsia="仿宋_GB2312" w:hint="eastAsia"/>
                <w:color w:val="000000"/>
                <w:szCs w:val="21"/>
              </w:rPr>
              <w:t>SCI</w:t>
            </w:r>
          </w:p>
        </w:tc>
        <w:tc>
          <w:tcPr>
            <w:tcW w:w="900" w:type="dxa"/>
            <w:tcBorders>
              <w:top w:val="single" w:sz="4" w:space="0" w:color="auto"/>
              <w:left w:val="single" w:sz="4" w:space="0" w:color="auto"/>
              <w:bottom w:val="single" w:sz="4" w:space="0" w:color="auto"/>
              <w:right w:val="single" w:sz="4" w:space="0" w:color="auto"/>
            </w:tcBorders>
            <w:vAlign w:val="center"/>
          </w:tcPr>
          <w:p w:rsidR="008D468A" w:rsidRPr="002C0A29" w:rsidRDefault="008D468A" w:rsidP="00CE6CC8">
            <w:pPr>
              <w:adjustRightInd w:val="0"/>
              <w:spacing w:line="400" w:lineRule="exact"/>
              <w:jc w:val="center"/>
              <w:rPr>
                <w:rFonts w:eastAsia="仿宋_GB2312"/>
                <w:color w:val="000000"/>
                <w:spacing w:val="24"/>
                <w:szCs w:val="21"/>
              </w:rPr>
            </w:pPr>
            <w:r>
              <w:rPr>
                <w:rFonts w:eastAsia="仿宋_GB2312" w:hint="eastAsia"/>
                <w:color w:val="000000"/>
                <w:spacing w:val="24"/>
                <w:szCs w:val="21"/>
              </w:rPr>
              <w:t>2014</w:t>
            </w:r>
          </w:p>
        </w:tc>
        <w:tc>
          <w:tcPr>
            <w:tcW w:w="1130" w:type="dxa"/>
            <w:tcBorders>
              <w:top w:val="single" w:sz="4" w:space="0" w:color="auto"/>
              <w:left w:val="single" w:sz="4" w:space="0" w:color="auto"/>
              <w:bottom w:val="single" w:sz="4" w:space="0" w:color="auto"/>
              <w:right w:val="single" w:sz="4" w:space="0" w:color="auto"/>
            </w:tcBorders>
            <w:vAlign w:val="center"/>
          </w:tcPr>
          <w:p w:rsidR="008D468A" w:rsidRPr="002C0A29" w:rsidRDefault="008D468A" w:rsidP="00CE6CC8">
            <w:pPr>
              <w:adjustRightInd w:val="0"/>
              <w:spacing w:line="400" w:lineRule="exact"/>
              <w:jc w:val="center"/>
              <w:rPr>
                <w:rFonts w:eastAsia="仿宋_GB2312"/>
                <w:color w:val="000000"/>
                <w:spacing w:val="24"/>
                <w:szCs w:val="21"/>
              </w:rPr>
            </w:pPr>
            <w:r>
              <w:rPr>
                <w:rFonts w:eastAsia="仿宋_GB2312" w:hint="eastAsia"/>
                <w:color w:val="000000"/>
                <w:spacing w:val="24"/>
                <w:szCs w:val="21"/>
              </w:rPr>
              <w:t>3.732</w:t>
            </w:r>
          </w:p>
        </w:tc>
        <w:tc>
          <w:tcPr>
            <w:tcW w:w="1134" w:type="dxa"/>
            <w:tcBorders>
              <w:top w:val="single" w:sz="4" w:space="0" w:color="auto"/>
              <w:left w:val="single" w:sz="4" w:space="0" w:color="auto"/>
              <w:bottom w:val="single" w:sz="4" w:space="0" w:color="auto"/>
              <w:right w:val="single" w:sz="4" w:space="0" w:color="auto"/>
            </w:tcBorders>
          </w:tcPr>
          <w:p w:rsidR="008D468A" w:rsidRDefault="008D468A" w:rsidP="00A70A32">
            <w:pPr>
              <w:adjustRightInd w:val="0"/>
              <w:spacing w:line="400" w:lineRule="exact"/>
              <w:jc w:val="center"/>
              <w:rPr>
                <w:rFonts w:eastAsia="仿宋_GB2312"/>
                <w:color w:val="000000"/>
                <w:spacing w:val="24"/>
                <w:szCs w:val="21"/>
              </w:rPr>
            </w:pPr>
          </w:p>
          <w:p w:rsidR="008D468A" w:rsidRDefault="002159D0" w:rsidP="00A70A32">
            <w:pPr>
              <w:adjustRightInd w:val="0"/>
              <w:spacing w:line="400" w:lineRule="exact"/>
              <w:jc w:val="center"/>
              <w:rPr>
                <w:rFonts w:eastAsia="仿宋_GB2312"/>
                <w:color w:val="000000"/>
                <w:spacing w:val="24"/>
                <w:szCs w:val="21"/>
              </w:rPr>
            </w:pPr>
            <w:r>
              <w:rPr>
                <w:rFonts w:eastAsia="仿宋_GB2312" w:hint="eastAsia"/>
                <w:color w:val="000000"/>
                <w:spacing w:val="24"/>
                <w:szCs w:val="21"/>
              </w:rPr>
              <w:t>2/17</w:t>
            </w:r>
          </w:p>
          <w:p w:rsidR="002159D0" w:rsidRPr="002C0A29" w:rsidRDefault="002159D0" w:rsidP="00A70A32">
            <w:pPr>
              <w:adjustRightInd w:val="0"/>
              <w:spacing w:line="400" w:lineRule="exact"/>
              <w:jc w:val="center"/>
              <w:rPr>
                <w:rFonts w:eastAsia="仿宋_GB2312"/>
                <w:color w:val="000000"/>
                <w:spacing w:val="24"/>
                <w:szCs w:val="21"/>
              </w:rPr>
            </w:pPr>
            <w:r>
              <w:rPr>
                <w:rFonts w:eastAsia="仿宋_GB2312" w:hint="eastAsia"/>
                <w:color w:val="000000"/>
                <w:spacing w:val="24"/>
                <w:szCs w:val="21"/>
              </w:rPr>
              <w:t>共同第一</w:t>
            </w:r>
          </w:p>
        </w:tc>
      </w:tr>
      <w:tr w:rsidR="008D468A" w:rsidTr="002C0A29">
        <w:trPr>
          <w:trHeight w:val="1239"/>
        </w:trPr>
        <w:tc>
          <w:tcPr>
            <w:tcW w:w="900" w:type="dxa"/>
            <w:vMerge w:val="restart"/>
            <w:tcBorders>
              <w:top w:val="single" w:sz="4" w:space="0" w:color="auto"/>
              <w:left w:val="single" w:sz="4" w:space="0" w:color="auto"/>
              <w:bottom w:val="single" w:sz="4" w:space="0" w:color="auto"/>
              <w:right w:val="single" w:sz="4" w:space="0" w:color="auto"/>
            </w:tcBorders>
            <w:vAlign w:val="center"/>
          </w:tcPr>
          <w:p w:rsidR="008D468A" w:rsidRDefault="008D468A" w:rsidP="0023274B">
            <w:pPr>
              <w:spacing w:line="400" w:lineRule="exact"/>
              <w:jc w:val="center"/>
              <w:rPr>
                <w:rFonts w:ascii="仿宋_GB2312" w:eastAsia="仿宋_GB2312"/>
                <w:color w:val="000000"/>
                <w:sz w:val="24"/>
              </w:rPr>
            </w:pPr>
            <w:r>
              <w:rPr>
                <w:rFonts w:ascii="仿宋_GB2312" w:eastAsia="仿宋_GB2312" w:hint="eastAsia"/>
                <w:color w:val="000000"/>
                <w:sz w:val="24"/>
              </w:rPr>
              <w:t>其他论文</w:t>
            </w:r>
          </w:p>
        </w:tc>
        <w:tc>
          <w:tcPr>
            <w:tcW w:w="2824" w:type="dxa"/>
            <w:tcBorders>
              <w:top w:val="single" w:sz="4" w:space="0" w:color="auto"/>
              <w:left w:val="single" w:sz="4" w:space="0" w:color="auto"/>
              <w:bottom w:val="single" w:sz="4" w:space="0" w:color="auto"/>
              <w:right w:val="single" w:sz="4" w:space="0" w:color="auto"/>
            </w:tcBorders>
            <w:vAlign w:val="center"/>
          </w:tcPr>
          <w:p w:rsidR="008D468A" w:rsidRPr="002C0A29" w:rsidRDefault="00314963" w:rsidP="0023274B">
            <w:pPr>
              <w:spacing w:line="400" w:lineRule="exact"/>
              <w:rPr>
                <w:rFonts w:eastAsia="仿宋_GB2312"/>
                <w:color w:val="000000"/>
                <w:szCs w:val="21"/>
              </w:rPr>
            </w:pPr>
            <w:r w:rsidRPr="009F70BE">
              <w:rPr>
                <w:szCs w:val="21"/>
              </w:rPr>
              <w:t xml:space="preserve">A deafness-associated </w:t>
            </w:r>
            <w:proofErr w:type="spellStart"/>
            <w:r w:rsidRPr="009F70BE">
              <w:rPr>
                <w:szCs w:val="21"/>
              </w:rPr>
              <w:t>tRNAHis</w:t>
            </w:r>
            <w:proofErr w:type="spellEnd"/>
            <w:r w:rsidRPr="009F70BE">
              <w:rPr>
                <w:szCs w:val="21"/>
              </w:rPr>
              <w:t xml:space="preserve"> mutation alters the </w:t>
            </w:r>
            <w:proofErr w:type="spellStart"/>
            <w:r w:rsidRPr="009F70BE">
              <w:rPr>
                <w:szCs w:val="21"/>
              </w:rPr>
              <w:t>mitochondrialfunction</w:t>
            </w:r>
            <w:proofErr w:type="spellEnd"/>
            <w:r w:rsidRPr="009F70BE">
              <w:rPr>
                <w:szCs w:val="21"/>
              </w:rPr>
              <w:t>, ROS production and membrane potential</w:t>
            </w:r>
          </w:p>
        </w:tc>
        <w:tc>
          <w:tcPr>
            <w:tcW w:w="1559" w:type="dxa"/>
            <w:tcBorders>
              <w:top w:val="single" w:sz="4" w:space="0" w:color="auto"/>
              <w:left w:val="single" w:sz="4" w:space="0" w:color="auto"/>
              <w:bottom w:val="single" w:sz="4" w:space="0" w:color="auto"/>
              <w:right w:val="single" w:sz="4" w:space="0" w:color="auto"/>
            </w:tcBorders>
            <w:vAlign w:val="center"/>
          </w:tcPr>
          <w:p w:rsidR="008D468A" w:rsidRPr="00314963" w:rsidRDefault="00314963" w:rsidP="0023274B">
            <w:pPr>
              <w:spacing w:line="400" w:lineRule="exact"/>
              <w:jc w:val="center"/>
              <w:rPr>
                <w:rFonts w:eastAsia="仿宋_GB2312"/>
                <w:color w:val="000000"/>
                <w:szCs w:val="21"/>
              </w:rPr>
            </w:pPr>
            <w:r w:rsidRPr="00314963">
              <w:rPr>
                <w:szCs w:val="21"/>
              </w:rPr>
              <w:t>Nucleic Acids Res.</w:t>
            </w:r>
          </w:p>
        </w:tc>
        <w:tc>
          <w:tcPr>
            <w:tcW w:w="1089" w:type="dxa"/>
            <w:tcBorders>
              <w:top w:val="single" w:sz="4" w:space="0" w:color="auto"/>
              <w:left w:val="single" w:sz="4" w:space="0" w:color="auto"/>
              <w:bottom w:val="single" w:sz="4" w:space="0" w:color="auto"/>
              <w:right w:val="single" w:sz="4" w:space="0" w:color="auto"/>
            </w:tcBorders>
            <w:vAlign w:val="center"/>
          </w:tcPr>
          <w:p w:rsidR="008D468A" w:rsidRPr="002C0A29" w:rsidRDefault="00314963" w:rsidP="0023274B">
            <w:pPr>
              <w:spacing w:line="400" w:lineRule="exact"/>
              <w:jc w:val="center"/>
              <w:rPr>
                <w:rFonts w:eastAsia="仿宋_GB2312"/>
                <w:color w:val="000000"/>
                <w:szCs w:val="21"/>
              </w:rPr>
            </w:pPr>
            <w:r>
              <w:rPr>
                <w:rFonts w:eastAsia="仿宋_GB2312" w:hint="eastAsia"/>
                <w:color w:val="000000"/>
                <w:szCs w:val="21"/>
              </w:rPr>
              <w:t>SCI</w:t>
            </w:r>
          </w:p>
        </w:tc>
        <w:tc>
          <w:tcPr>
            <w:tcW w:w="900" w:type="dxa"/>
            <w:tcBorders>
              <w:top w:val="single" w:sz="4" w:space="0" w:color="auto"/>
              <w:left w:val="single" w:sz="4" w:space="0" w:color="auto"/>
              <w:bottom w:val="single" w:sz="4" w:space="0" w:color="auto"/>
              <w:right w:val="single" w:sz="4" w:space="0" w:color="auto"/>
            </w:tcBorders>
            <w:vAlign w:val="center"/>
          </w:tcPr>
          <w:p w:rsidR="008D468A" w:rsidRPr="002C0A29" w:rsidRDefault="00314963" w:rsidP="0023274B">
            <w:pPr>
              <w:adjustRightInd w:val="0"/>
              <w:spacing w:line="400" w:lineRule="exact"/>
              <w:jc w:val="center"/>
              <w:rPr>
                <w:rFonts w:eastAsia="仿宋_GB2312"/>
                <w:color w:val="000000"/>
                <w:spacing w:val="24"/>
                <w:szCs w:val="21"/>
              </w:rPr>
            </w:pPr>
            <w:r>
              <w:rPr>
                <w:rFonts w:eastAsia="仿宋_GB2312" w:hint="eastAsia"/>
                <w:color w:val="000000"/>
                <w:spacing w:val="24"/>
                <w:szCs w:val="21"/>
              </w:rPr>
              <w:t>2014</w:t>
            </w:r>
          </w:p>
        </w:tc>
        <w:tc>
          <w:tcPr>
            <w:tcW w:w="1130" w:type="dxa"/>
            <w:tcBorders>
              <w:top w:val="single" w:sz="4" w:space="0" w:color="auto"/>
              <w:left w:val="single" w:sz="4" w:space="0" w:color="auto"/>
              <w:bottom w:val="single" w:sz="4" w:space="0" w:color="auto"/>
              <w:right w:val="single" w:sz="4" w:space="0" w:color="auto"/>
            </w:tcBorders>
            <w:vAlign w:val="center"/>
          </w:tcPr>
          <w:p w:rsidR="008D468A" w:rsidRPr="002C0A29" w:rsidRDefault="00314963" w:rsidP="0023274B">
            <w:pPr>
              <w:adjustRightInd w:val="0"/>
              <w:spacing w:line="400" w:lineRule="exact"/>
              <w:jc w:val="center"/>
              <w:rPr>
                <w:rFonts w:eastAsia="仿宋_GB2312"/>
                <w:color w:val="000000"/>
                <w:spacing w:val="24"/>
                <w:szCs w:val="21"/>
              </w:rPr>
            </w:pPr>
            <w:r>
              <w:rPr>
                <w:rFonts w:eastAsia="仿宋_GB2312" w:hint="eastAsia"/>
                <w:color w:val="000000"/>
                <w:spacing w:val="24"/>
                <w:szCs w:val="21"/>
              </w:rPr>
              <w:t>10.16</w:t>
            </w:r>
          </w:p>
        </w:tc>
        <w:tc>
          <w:tcPr>
            <w:tcW w:w="1134" w:type="dxa"/>
            <w:tcBorders>
              <w:top w:val="single" w:sz="4" w:space="0" w:color="auto"/>
              <w:left w:val="single" w:sz="4" w:space="0" w:color="auto"/>
              <w:bottom w:val="single" w:sz="4" w:space="0" w:color="auto"/>
              <w:right w:val="single" w:sz="4" w:space="0" w:color="auto"/>
            </w:tcBorders>
          </w:tcPr>
          <w:p w:rsidR="008D468A" w:rsidRDefault="008D468A" w:rsidP="0023274B">
            <w:pPr>
              <w:adjustRightInd w:val="0"/>
              <w:spacing w:line="400" w:lineRule="exact"/>
              <w:jc w:val="center"/>
              <w:rPr>
                <w:rFonts w:eastAsia="仿宋_GB2312"/>
                <w:color w:val="000000"/>
                <w:spacing w:val="24"/>
                <w:szCs w:val="21"/>
              </w:rPr>
            </w:pPr>
          </w:p>
          <w:p w:rsidR="00314963" w:rsidRDefault="00314963" w:rsidP="0023274B">
            <w:pPr>
              <w:adjustRightInd w:val="0"/>
              <w:spacing w:line="400" w:lineRule="exact"/>
              <w:jc w:val="center"/>
              <w:rPr>
                <w:rFonts w:eastAsia="仿宋_GB2312"/>
                <w:color w:val="000000"/>
                <w:spacing w:val="24"/>
                <w:szCs w:val="21"/>
              </w:rPr>
            </w:pPr>
          </w:p>
          <w:p w:rsidR="00314963" w:rsidRPr="002C0A29" w:rsidRDefault="00314963" w:rsidP="0023274B">
            <w:pPr>
              <w:adjustRightInd w:val="0"/>
              <w:spacing w:line="400" w:lineRule="exact"/>
              <w:jc w:val="center"/>
              <w:rPr>
                <w:rFonts w:eastAsia="仿宋_GB2312"/>
                <w:color w:val="000000"/>
                <w:spacing w:val="24"/>
                <w:szCs w:val="21"/>
              </w:rPr>
            </w:pPr>
            <w:r>
              <w:rPr>
                <w:rFonts w:eastAsia="仿宋_GB2312" w:hint="eastAsia"/>
                <w:color w:val="000000"/>
                <w:spacing w:val="24"/>
                <w:szCs w:val="21"/>
              </w:rPr>
              <w:t>3/11</w:t>
            </w:r>
          </w:p>
        </w:tc>
      </w:tr>
      <w:tr w:rsidR="008D468A" w:rsidTr="002C0A29">
        <w:trPr>
          <w:trHeight w:val="1080"/>
        </w:trPr>
        <w:tc>
          <w:tcPr>
            <w:tcW w:w="900" w:type="dxa"/>
            <w:vMerge/>
            <w:tcBorders>
              <w:top w:val="single" w:sz="4" w:space="0" w:color="auto"/>
              <w:left w:val="single" w:sz="4" w:space="0" w:color="auto"/>
              <w:bottom w:val="single" w:sz="4" w:space="0" w:color="auto"/>
              <w:right w:val="single" w:sz="4" w:space="0" w:color="auto"/>
            </w:tcBorders>
            <w:vAlign w:val="center"/>
          </w:tcPr>
          <w:p w:rsidR="008D468A" w:rsidRDefault="008D468A" w:rsidP="0023274B">
            <w:pPr>
              <w:widowControl/>
              <w:jc w:val="left"/>
              <w:rPr>
                <w:rFonts w:ascii="仿宋_GB2312" w:eastAsia="仿宋_GB2312"/>
                <w:color w:val="000000"/>
                <w:sz w:val="24"/>
              </w:rPr>
            </w:pPr>
          </w:p>
        </w:tc>
        <w:tc>
          <w:tcPr>
            <w:tcW w:w="2824" w:type="dxa"/>
            <w:tcBorders>
              <w:top w:val="single" w:sz="4" w:space="0" w:color="auto"/>
              <w:left w:val="single" w:sz="4" w:space="0" w:color="auto"/>
              <w:bottom w:val="single" w:sz="4" w:space="0" w:color="auto"/>
              <w:right w:val="single" w:sz="4" w:space="0" w:color="auto"/>
            </w:tcBorders>
            <w:vAlign w:val="center"/>
          </w:tcPr>
          <w:p w:rsidR="008D468A" w:rsidRPr="002C0A29" w:rsidRDefault="002E643A" w:rsidP="0023274B">
            <w:pPr>
              <w:spacing w:line="400" w:lineRule="exact"/>
              <w:rPr>
                <w:rFonts w:eastAsia="仿宋_GB2312"/>
                <w:color w:val="000000"/>
                <w:szCs w:val="21"/>
              </w:rPr>
            </w:pPr>
            <w:r w:rsidRPr="00696B00">
              <w:rPr>
                <w:szCs w:val="21"/>
              </w:rPr>
              <w:t xml:space="preserve">A deafness and diabetes associated tRNA mutation caused the deficient </w:t>
            </w:r>
            <w:proofErr w:type="spellStart"/>
            <w:r w:rsidRPr="00696B00">
              <w:rPr>
                <w:szCs w:val="21"/>
              </w:rPr>
              <w:t>pseudouridinylation</w:t>
            </w:r>
            <w:proofErr w:type="spellEnd"/>
            <w:r w:rsidRPr="00696B00">
              <w:rPr>
                <w:szCs w:val="21"/>
              </w:rPr>
              <w:t xml:space="preserve"> at position 55 in </w:t>
            </w:r>
            <w:proofErr w:type="spellStart"/>
            <w:r w:rsidRPr="00696B00">
              <w:rPr>
                <w:szCs w:val="21"/>
              </w:rPr>
              <w:t>tRNAGlu</w:t>
            </w:r>
            <w:proofErr w:type="spellEnd"/>
            <w:r w:rsidRPr="00696B00">
              <w:rPr>
                <w:szCs w:val="21"/>
              </w:rPr>
              <w:t xml:space="preserve"> and mitochondrial dysfunction</w:t>
            </w:r>
          </w:p>
        </w:tc>
        <w:tc>
          <w:tcPr>
            <w:tcW w:w="1559" w:type="dxa"/>
            <w:tcBorders>
              <w:top w:val="single" w:sz="4" w:space="0" w:color="auto"/>
              <w:left w:val="single" w:sz="4" w:space="0" w:color="auto"/>
              <w:bottom w:val="single" w:sz="4" w:space="0" w:color="auto"/>
              <w:right w:val="single" w:sz="4" w:space="0" w:color="auto"/>
            </w:tcBorders>
            <w:vAlign w:val="center"/>
          </w:tcPr>
          <w:p w:rsidR="008D468A" w:rsidRPr="00314963" w:rsidRDefault="00314963" w:rsidP="0023274B">
            <w:pPr>
              <w:spacing w:line="400" w:lineRule="exact"/>
              <w:jc w:val="center"/>
              <w:rPr>
                <w:rFonts w:eastAsia="仿宋_GB2312"/>
                <w:color w:val="000000"/>
                <w:szCs w:val="21"/>
              </w:rPr>
            </w:pPr>
            <w:r w:rsidRPr="00314963">
              <w:rPr>
                <w:szCs w:val="21"/>
              </w:rPr>
              <w:t xml:space="preserve">J </w:t>
            </w:r>
            <w:proofErr w:type="spellStart"/>
            <w:r w:rsidRPr="00314963">
              <w:rPr>
                <w:szCs w:val="21"/>
              </w:rPr>
              <w:t>BiolChem</w:t>
            </w:r>
            <w:proofErr w:type="spellEnd"/>
          </w:p>
        </w:tc>
        <w:tc>
          <w:tcPr>
            <w:tcW w:w="1089" w:type="dxa"/>
            <w:tcBorders>
              <w:top w:val="single" w:sz="4" w:space="0" w:color="auto"/>
              <w:left w:val="single" w:sz="4" w:space="0" w:color="auto"/>
              <w:bottom w:val="single" w:sz="4" w:space="0" w:color="auto"/>
              <w:right w:val="single" w:sz="4" w:space="0" w:color="auto"/>
            </w:tcBorders>
            <w:vAlign w:val="center"/>
          </w:tcPr>
          <w:p w:rsidR="008D468A" w:rsidRPr="002C0A29" w:rsidRDefault="00314963" w:rsidP="0023274B">
            <w:pPr>
              <w:spacing w:line="400" w:lineRule="exact"/>
              <w:jc w:val="center"/>
              <w:rPr>
                <w:rFonts w:eastAsia="仿宋_GB2312"/>
                <w:color w:val="000000"/>
                <w:szCs w:val="21"/>
              </w:rPr>
            </w:pPr>
            <w:r>
              <w:rPr>
                <w:rFonts w:eastAsia="仿宋_GB2312" w:hint="eastAsia"/>
                <w:color w:val="000000"/>
                <w:szCs w:val="21"/>
              </w:rPr>
              <w:t>SCI</w:t>
            </w:r>
          </w:p>
        </w:tc>
        <w:tc>
          <w:tcPr>
            <w:tcW w:w="900" w:type="dxa"/>
            <w:tcBorders>
              <w:top w:val="single" w:sz="4" w:space="0" w:color="auto"/>
              <w:left w:val="single" w:sz="4" w:space="0" w:color="auto"/>
              <w:bottom w:val="single" w:sz="4" w:space="0" w:color="auto"/>
              <w:right w:val="single" w:sz="4" w:space="0" w:color="auto"/>
            </w:tcBorders>
            <w:vAlign w:val="center"/>
          </w:tcPr>
          <w:p w:rsidR="008D468A" w:rsidRPr="002C0A29" w:rsidRDefault="002E643A" w:rsidP="0023274B">
            <w:pPr>
              <w:adjustRightInd w:val="0"/>
              <w:spacing w:line="400" w:lineRule="exact"/>
              <w:jc w:val="center"/>
              <w:rPr>
                <w:rFonts w:eastAsia="仿宋_GB2312"/>
                <w:color w:val="000000"/>
                <w:spacing w:val="24"/>
                <w:szCs w:val="21"/>
              </w:rPr>
            </w:pPr>
            <w:r>
              <w:rPr>
                <w:rFonts w:eastAsia="仿宋_GB2312" w:hint="eastAsia"/>
                <w:color w:val="000000"/>
                <w:spacing w:val="24"/>
                <w:szCs w:val="21"/>
              </w:rPr>
              <w:t>2016</w:t>
            </w:r>
          </w:p>
        </w:tc>
        <w:tc>
          <w:tcPr>
            <w:tcW w:w="1130" w:type="dxa"/>
            <w:tcBorders>
              <w:top w:val="single" w:sz="4" w:space="0" w:color="auto"/>
              <w:left w:val="single" w:sz="4" w:space="0" w:color="auto"/>
              <w:bottom w:val="single" w:sz="4" w:space="0" w:color="auto"/>
              <w:right w:val="single" w:sz="4" w:space="0" w:color="auto"/>
            </w:tcBorders>
            <w:vAlign w:val="center"/>
          </w:tcPr>
          <w:p w:rsidR="008D468A" w:rsidRPr="002C0A29" w:rsidRDefault="00991B66" w:rsidP="0023274B">
            <w:pPr>
              <w:adjustRightInd w:val="0"/>
              <w:spacing w:line="400" w:lineRule="exact"/>
              <w:jc w:val="center"/>
              <w:rPr>
                <w:rFonts w:eastAsia="仿宋_GB2312"/>
                <w:color w:val="000000"/>
                <w:spacing w:val="24"/>
                <w:szCs w:val="21"/>
              </w:rPr>
            </w:pPr>
            <w:r>
              <w:rPr>
                <w:rFonts w:eastAsia="仿宋_GB2312" w:hint="eastAsia"/>
                <w:color w:val="000000"/>
                <w:spacing w:val="24"/>
                <w:szCs w:val="21"/>
              </w:rPr>
              <w:t>4.12</w:t>
            </w:r>
          </w:p>
        </w:tc>
        <w:tc>
          <w:tcPr>
            <w:tcW w:w="1134" w:type="dxa"/>
            <w:tcBorders>
              <w:top w:val="single" w:sz="4" w:space="0" w:color="auto"/>
              <w:left w:val="single" w:sz="4" w:space="0" w:color="auto"/>
              <w:bottom w:val="single" w:sz="4" w:space="0" w:color="auto"/>
              <w:right w:val="single" w:sz="4" w:space="0" w:color="auto"/>
            </w:tcBorders>
          </w:tcPr>
          <w:p w:rsidR="008D468A" w:rsidRDefault="008D468A" w:rsidP="0023274B">
            <w:pPr>
              <w:adjustRightInd w:val="0"/>
              <w:spacing w:line="400" w:lineRule="exact"/>
              <w:jc w:val="center"/>
              <w:rPr>
                <w:rFonts w:eastAsia="仿宋_GB2312"/>
                <w:color w:val="000000"/>
                <w:spacing w:val="24"/>
                <w:szCs w:val="21"/>
              </w:rPr>
            </w:pPr>
          </w:p>
          <w:p w:rsidR="00314963" w:rsidRPr="002C0A29" w:rsidRDefault="00314963" w:rsidP="0023274B">
            <w:pPr>
              <w:adjustRightInd w:val="0"/>
              <w:spacing w:line="400" w:lineRule="exact"/>
              <w:jc w:val="center"/>
              <w:rPr>
                <w:rFonts w:eastAsia="仿宋_GB2312"/>
                <w:color w:val="000000"/>
                <w:spacing w:val="24"/>
                <w:szCs w:val="21"/>
              </w:rPr>
            </w:pPr>
            <w:r>
              <w:rPr>
                <w:rFonts w:eastAsia="仿宋_GB2312" w:hint="eastAsia"/>
                <w:color w:val="000000"/>
                <w:spacing w:val="24"/>
                <w:szCs w:val="21"/>
              </w:rPr>
              <w:t>10/11</w:t>
            </w:r>
          </w:p>
        </w:tc>
      </w:tr>
      <w:tr w:rsidR="002E643A" w:rsidTr="002C0A29">
        <w:trPr>
          <w:trHeight w:val="1080"/>
        </w:trPr>
        <w:tc>
          <w:tcPr>
            <w:tcW w:w="900" w:type="dxa"/>
            <w:vMerge/>
            <w:tcBorders>
              <w:top w:val="single" w:sz="4" w:space="0" w:color="auto"/>
              <w:left w:val="single" w:sz="4" w:space="0" w:color="auto"/>
              <w:bottom w:val="single" w:sz="4" w:space="0" w:color="auto"/>
              <w:right w:val="single" w:sz="4" w:space="0" w:color="auto"/>
            </w:tcBorders>
            <w:vAlign w:val="center"/>
          </w:tcPr>
          <w:p w:rsidR="002E643A" w:rsidRDefault="002E643A" w:rsidP="0023274B">
            <w:pPr>
              <w:widowControl/>
              <w:jc w:val="left"/>
              <w:rPr>
                <w:rFonts w:ascii="仿宋_GB2312" w:eastAsia="仿宋_GB2312"/>
                <w:color w:val="000000"/>
                <w:sz w:val="24"/>
              </w:rPr>
            </w:pPr>
          </w:p>
        </w:tc>
        <w:tc>
          <w:tcPr>
            <w:tcW w:w="2824" w:type="dxa"/>
            <w:tcBorders>
              <w:top w:val="single" w:sz="4" w:space="0" w:color="auto"/>
              <w:left w:val="single" w:sz="4" w:space="0" w:color="auto"/>
              <w:bottom w:val="single" w:sz="4" w:space="0" w:color="auto"/>
              <w:right w:val="single" w:sz="4" w:space="0" w:color="auto"/>
            </w:tcBorders>
            <w:vAlign w:val="center"/>
          </w:tcPr>
          <w:p w:rsidR="002E643A" w:rsidRPr="002C0A29" w:rsidRDefault="002E643A" w:rsidP="0023274B">
            <w:pPr>
              <w:spacing w:line="400" w:lineRule="exact"/>
              <w:rPr>
                <w:rFonts w:eastAsia="仿宋_GB2312"/>
                <w:color w:val="000000"/>
                <w:szCs w:val="21"/>
              </w:rPr>
            </w:pPr>
            <w:r w:rsidRPr="00696B00">
              <w:rPr>
                <w:szCs w:val="21"/>
              </w:rPr>
              <w:t xml:space="preserve">A hypertension-associated mitochondrial DNA mutation alters the tertiary interaction and function of </w:t>
            </w:r>
            <w:proofErr w:type="spellStart"/>
            <w:r w:rsidRPr="00696B00">
              <w:rPr>
                <w:szCs w:val="21"/>
              </w:rPr>
              <w:t>tRNALeu</w:t>
            </w:r>
            <w:proofErr w:type="spellEnd"/>
            <w:r w:rsidRPr="00696B00">
              <w:rPr>
                <w:szCs w:val="21"/>
              </w:rPr>
              <w:t>(UUR)</w:t>
            </w:r>
          </w:p>
        </w:tc>
        <w:tc>
          <w:tcPr>
            <w:tcW w:w="1559" w:type="dxa"/>
            <w:tcBorders>
              <w:top w:val="single" w:sz="4" w:space="0" w:color="auto"/>
              <w:left w:val="single" w:sz="4" w:space="0" w:color="auto"/>
              <w:bottom w:val="single" w:sz="4" w:space="0" w:color="auto"/>
              <w:right w:val="single" w:sz="4" w:space="0" w:color="auto"/>
            </w:tcBorders>
            <w:vAlign w:val="center"/>
          </w:tcPr>
          <w:p w:rsidR="002E643A" w:rsidRPr="00314963" w:rsidRDefault="002E643A" w:rsidP="00CE6CC8">
            <w:pPr>
              <w:spacing w:line="400" w:lineRule="exact"/>
              <w:jc w:val="center"/>
              <w:rPr>
                <w:rFonts w:eastAsia="仿宋_GB2312"/>
                <w:color w:val="000000"/>
                <w:szCs w:val="21"/>
              </w:rPr>
            </w:pPr>
            <w:r w:rsidRPr="00314963">
              <w:rPr>
                <w:szCs w:val="21"/>
              </w:rPr>
              <w:t xml:space="preserve">J </w:t>
            </w:r>
            <w:proofErr w:type="spellStart"/>
            <w:r w:rsidRPr="00314963">
              <w:rPr>
                <w:szCs w:val="21"/>
              </w:rPr>
              <w:t>BiolChem</w:t>
            </w:r>
            <w:proofErr w:type="spellEnd"/>
          </w:p>
        </w:tc>
        <w:tc>
          <w:tcPr>
            <w:tcW w:w="1089" w:type="dxa"/>
            <w:tcBorders>
              <w:top w:val="single" w:sz="4" w:space="0" w:color="auto"/>
              <w:left w:val="single" w:sz="4" w:space="0" w:color="auto"/>
              <w:bottom w:val="single" w:sz="4" w:space="0" w:color="auto"/>
              <w:right w:val="single" w:sz="4" w:space="0" w:color="auto"/>
            </w:tcBorders>
            <w:vAlign w:val="center"/>
          </w:tcPr>
          <w:p w:rsidR="002E643A" w:rsidRPr="002C0A29" w:rsidRDefault="002E643A" w:rsidP="00CE6CC8">
            <w:pPr>
              <w:spacing w:line="400" w:lineRule="exact"/>
              <w:jc w:val="center"/>
              <w:rPr>
                <w:rFonts w:eastAsia="仿宋_GB2312"/>
                <w:color w:val="000000"/>
                <w:szCs w:val="21"/>
              </w:rPr>
            </w:pPr>
            <w:r>
              <w:rPr>
                <w:rFonts w:eastAsia="仿宋_GB2312" w:hint="eastAsia"/>
                <w:color w:val="000000"/>
                <w:szCs w:val="21"/>
              </w:rPr>
              <w:t>SCI</w:t>
            </w:r>
          </w:p>
        </w:tc>
        <w:tc>
          <w:tcPr>
            <w:tcW w:w="900" w:type="dxa"/>
            <w:tcBorders>
              <w:top w:val="single" w:sz="4" w:space="0" w:color="auto"/>
              <w:left w:val="single" w:sz="4" w:space="0" w:color="auto"/>
              <w:bottom w:val="single" w:sz="4" w:space="0" w:color="auto"/>
              <w:right w:val="single" w:sz="4" w:space="0" w:color="auto"/>
            </w:tcBorders>
            <w:vAlign w:val="center"/>
          </w:tcPr>
          <w:p w:rsidR="002E643A" w:rsidRPr="002C0A29" w:rsidRDefault="002E643A" w:rsidP="00CE6CC8">
            <w:pPr>
              <w:adjustRightInd w:val="0"/>
              <w:spacing w:line="400" w:lineRule="exact"/>
              <w:jc w:val="center"/>
              <w:rPr>
                <w:rFonts w:eastAsia="仿宋_GB2312"/>
                <w:color w:val="000000"/>
                <w:spacing w:val="24"/>
                <w:szCs w:val="21"/>
              </w:rPr>
            </w:pPr>
            <w:r>
              <w:rPr>
                <w:rFonts w:eastAsia="仿宋_GB2312" w:hint="eastAsia"/>
                <w:color w:val="000000"/>
                <w:spacing w:val="24"/>
                <w:szCs w:val="21"/>
              </w:rPr>
              <w:t>2017</w:t>
            </w:r>
          </w:p>
        </w:tc>
        <w:tc>
          <w:tcPr>
            <w:tcW w:w="1130" w:type="dxa"/>
            <w:tcBorders>
              <w:top w:val="single" w:sz="4" w:space="0" w:color="auto"/>
              <w:left w:val="single" w:sz="4" w:space="0" w:color="auto"/>
              <w:bottom w:val="single" w:sz="4" w:space="0" w:color="auto"/>
              <w:right w:val="single" w:sz="4" w:space="0" w:color="auto"/>
            </w:tcBorders>
            <w:vAlign w:val="center"/>
          </w:tcPr>
          <w:p w:rsidR="002E643A" w:rsidRPr="002C0A29" w:rsidRDefault="00991B66" w:rsidP="0023274B">
            <w:pPr>
              <w:adjustRightInd w:val="0"/>
              <w:spacing w:line="400" w:lineRule="exact"/>
              <w:jc w:val="center"/>
              <w:rPr>
                <w:rFonts w:eastAsia="仿宋_GB2312"/>
                <w:color w:val="000000"/>
                <w:spacing w:val="24"/>
                <w:szCs w:val="21"/>
              </w:rPr>
            </w:pPr>
            <w:r>
              <w:rPr>
                <w:rFonts w:eastAsia="仿宋_GB2312" w:hint="eastAsia"/>
                <w:color w:val="000000"/>
                <w:spacing w:val="24"/>
                <w:szCs w:val="21"/>
              </w:rPr>
              <w:t>4.12</w:t>
            </w:r>
          </w:p>
        </w:tc>
        <w:tc>
          <w:tcPr>
            <w:tcW w:w="1134" w:type="dxa"/>
            <w:tcBorders>
              <w:top w:val="single" w:sz="4" w:space="0" w:color="auto"/>
              <w:left w:val="single" w:sz="4" w:space="0" w:color="auto"/>
              <w:bottom w:val="single" w:sz="4" w:space="0" w:color="auto"/>
              <w:right w:val="single" w:sz="4" w:space="0" w:color="auto"/>
            </w:tcBorders>
          </w:tcPr>
          <w:p w:rsidR="00DC3B5B" w:rsidRDefault="00DC3B5B" w:rsidP="0023274B">
            <w:pPr>
              <w:adjustRightInd w:val="0"/>
              <w:spacing w:line="400" w:lineRule="exact"/>
              <w:jc w:val="center"/>
              <w:rPr>
                <w:rFonts w:eastAsia="仿宋_GB2312"/>
                <w:color w:val="000000"/>
                <w:spacing w:val="24"/>
                <w:szCs w:val="21"/>
              </w:rPr>
            </w:pPr>
          </w:p>
          <w:p w:rsidR="00DC3B5B" w:rsidRDefault="00DC3B5B" w:rsidP="0023274B">
            <w:pPr>
              <w:adjustRightInd w:val="0"/>
              <w:spacing w:line="400" w:lineRule="exact"/>
              <w:jc w:val="center"/>
              <w:rPr>
                <w:rFonts w:eastAsia="仿宋_GB2312"/>
                <w:color w:val="000000"/>
                <w:spacing w:val="24"/>
                <w:szCs w:val="21"/>
              </w:rPr>
            </w:pPr>
          </w:p>
          <w:p w:rsidR="002E643A" w:rsidRPr="002C0A29" w:rsidRDefault="00DC3B5B" w:rsidP="0023274B">
            <w:pPr>
              <w:adjustRightInd w:val="0"/>
              <w:spacing w:line="400" w:lineRule="exact"/>
              <w:jc w:val="center"/>
              <w:rPr>
                <w:rFonts w:eastAsia="仿宋_GB2312"/>
                <w:color w:val="000000"/>
                <w:spacing w:val="24"/>
                <w:szCs w:val="21"/>
              </w:rPr>
            </w:pPr>
            <w:r>
              <w:rPr>
                <w:rFonts w:eastAsia="仿宋_GB2312" w:hint="eastAsia"/>
                <w:color w:val="000000"/>
                <w:spacing w:val="24"/>
                <w:szCs w:val="21"/>
              </w:rPr>
              <w:t>11/12</w:t>
            </w:r>
          </w:p>
        </w:tc>
      </w:tr>
    </w:tbl>
    <w:p w:rsidR="001702D1" w:rsidRDefault="001702D1" w:rsidP="001702D1">
      <w:pPr>
        <w:rPr>
          <w:rFonts w:ascii="仿宋_GB2312" w:eastAsia="仿宋_GB2312"/>
          <w:color w:val="000000"/>
        </w:rPr>
      </w:pPr>
    </w:p>
    <w:p w:rsidR="001702D1" w:rsidRDefault="001702D1" w:rsidP="001702D1">
      <w:pPr>
        <w:adjustRightInd w:val="0"/>
        <w:spacing w:line="400" w:lineRule="exact"/>
        <w:rPr>
          <w:rFonts w:ascii="楷体_GB2312" w:eastAsia="楷体_GB2312"/>
          <w:bCs/>
          <w:color w:val="000000"/>
          <w:sz w:val="32"/>
        </w:rPr>
      </w:pPr>
      <w:r>
        <w:rPr>
          <w:rFonts w:ascii="楷体_GB2312" w:eastAsia="楷体_GB2312" w:hint="eastAsia"/>
          <w:bCs/>
          <w:color w:val="000000"/>
          <w:sz w:val="32"/>
        </w:rPr>
        <w:t>（四）出版著作与教材</w:t>
      </w:r>
    </w:p>
    <w:p w:rsidR="001702D1" w:rsidRDefault="001702D1" w:rsidP="001702D1">
      <w:pPr>
        <w:rPr>
          <w:rFonts w:ascii="仿宋_GB2312" w:eastAsia="仿宋_GB2312"/>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9"/>
        <w:gridCol w:w="1870"/>
        <w:gridCol w:w="1229"/>
        <w:gridCol w:w="1620"/>
        <w:gridCol w:w="1260"/>
      </w:tblGrid>
      <w:tr w:rsidR="001702D1" w:rsidTr="0023274B">
        <w:trPr>
          <w:trHeight w:val="941"/>
        </w:trPr>
        <w:tc>
          <w:tcPr>
            <w:tcW w:w="2949"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adjustRightInd w:val="0"/>
              <w:spacing w:line="400" w:lineRule="exact"/>
              <w:jc w:val="center"/>
              <w:rPr>
                <w:rFonts w:ascii="仿宋_GB2312" w:eastAsia="仿宋_GB2312"/>
                <w:color w:val="000000"/>
                <w:spacing w:val="24"/>
                <w:sz w:val="28"/>
              </w:rPr>
            </w:pPr>
            <w:r>
              <w:rPr>
                <w:rFonts w:ascii="仿宋_GB2312" w:eastAsia="仿宋_GB2312" w:hint="eastAsia"/>
                <w:color w:val="000000"/>
                <w:spacing w:val="24"/>
                <w:sz w:val="28"/>
              </w:rPr>
              <w:t>著作名称</w:t>
            </w:r>
          </w:p>
        </w:tc>
        <w:tc>
          <w:tcPr>
            <w:tcW w:w="1870"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adjustRightInd w:val="0"/>
              <w:spacing w:line="400" w:lineRule="exact"/>
              <w:jc w:val="center"/>
              <w:rPr>
                <w:rFonts w:ascii="仿宋_GB2312" w:eastAsia="仿宋_GB2312"/>
                <w:color w:val="000000"/>
                <w:spacing w:val="24"/>
                <w:sz w:val="28"/>
              </w:rPr>
            </w:pPr>
            <w:r>
              <w:rPr>
                <w:rFonts w:ascii="仿宋_GB2312" w:eastAsia="仿宋_GB2312" w:hint="eastAsia"/>
                <w:color w:val="000000"/>
                <w:spacing w:val="24"/>
                <w:sz w:val="28"/>
              </w:rPr>
              <w:t>出版社</w:t>
            </w:r>
          </w:p>
        </w:tc>
        <w:tc>
          <w:tcPr>
            <w:tcW w:w="1229"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adjustRightInd w:val="0"/>
              <w:spacing w:line="400" w:lineRule="exact"/>
              <w:jc w:val="center"/>
              <w:rPr>
                <w:rFonts w:ascii="仿宋_GB2312" w:eastAsia="仿宋_GB2312"/>
                <w:color w:val="000000"/>
                <w:spacing w:val="24"/>
                <w:sz w:val="28"/>
              </w:rPr>
            </w:pPr>
            <w:r>
              <w:rPr>
                <w:rFonts w:ascii="仿宋_GB2312" w:eastAsia="仿宋_GB2312" w:hint="eastAsia"/>
                <w:color w:val="000000"/>
                <w:spacing w:val="24"/>
                <w:sz w:val="28"/>
              </w:rPr>
              <w:t>出版</w:t>
            </w:r>
          </w:p>
          <w:p w:rsidR="001702D1" w:rsidRDefault="001702D1" w:rsidP="0023274B">
            <w:pPr>
              <w:adjustRightInd w:val="0"/>
              <w:spacing w:line="400" w:lineRule="exact"/>
              <w:jc w:val="center"/>
              <w:rPr>
                <w:rFonts w:ascii="仿宋_GB2312" w:eastAsia="仿宋_GB2312"/>
                <w:color w:val="000000"/>
                <w:spacing w:val="24"/>
                <w:sz w:val="28"/>
              </w:rPr>
            </w:pPr>
            <w:r>
              <w:rPr>
                <w:rFonts w:ascii="仿宋_GB2312" w:eastAsia="仿宋_GB2312" w:hint="eastAsia"/>
                <w:color w:val="000000"/>
                <w:spacing w:val="24"/>
                <w:sz w:val="28"/>
              </w:rPr>
              <w:t>时间</w:t>
            </w:r>
          </w:p>
        </w:tc>
        <w:tc>
          <w:tcPr>
            <w:tcW w:w="1620"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adjustRightInd w:val="0"/>
              <w:spacing w:line="400" w:lineRule="exact"/>
              <w:jc w:val="center"/>
              <w:rPr>
                <w:rFonts w:ascii="仿宋_GB2312" w:eastAsia="仿宋_GB2312"/>
                <w:color w:val="000000"/>
                <w:spacing w:val="24"/>
                <w:sz w:val="28"/>
              </w:rPr>
            </w:pPr>
            <w:r>
              <w:rPr>
                <w:rFonts w:ascii="仿宋_GB2312" w:eastAsia="仿宋_GB2312" w:hint="eastAsia"/>
                <w:color w:val="000000"/>
                <w:spacing w:val="24"/>
                <w:sz w:val="28"/>
              </w:rPr>
              <w:t>书号</w:t>
            </w:r>
          </w:p>
        </w:tc>
        <w:tc>
          <w:tcPr>
            <w:tcW w:w="1260"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adjustRightInd w:val="0"/>
              <w:spacing w:line="400" w:lineRule="exact"/>
              <w:jc w:val="center"/>
              <w:rPr>
                <w:rFonts w:ascii="仿宋_GB2312" w:eastAsia="仿宋_GB2312"/>
                <w:color w:val="000000"/>
                <w:spacing w:val="24"/>
                <w:sz w:val="28"/>
              </w:rPr>
            </w:pPr>
            <w:r>
              <w:rPr>
                <w:rFonts w:ascii="仿宋_GB2312" w:eastAsia="仿宋_GB2312" w:hint="eastAsia"/>
                <w:color w:val="000000"/>
                <w:spacing w:val="24"/>
                <w:sz w:val="28"/>
              </w:rPr>
              <w:t>排名</w:t>
            </w:r>
          </w:p>
        </w:tc>
      </w:tr>
      <w:tr w:rsidR="001702D1" w:rsidTr="0023274B">
        <w:trPr>
          <w:trHeight w:val="946"/>
        </w:trPr>
        <w:tc>
          <w:tcPr>
            <w:tcW w:w="2949"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pStyle w:val="a7"/>
              <w:spacing w:after="0" w:line="400" w:lineRule="exact"/>
              <w:rPr>
                <w:rFonts w:ascii="仿宋_GB2312" w:eastAsia="仿宋_GB2312"/>
                <w:color w:val="000000"/>
                <w:sz w:val="24"/>
                <w:szCs w:val="24"/>
              </w:rPr>
            </w:pPr>
          </w:p>
        </w:tc>
        <w:tc>
          <w:tcPr>
            <w:tcW w:w="1870"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pStyle w:val="a7"/>
              <w:spacing w:after="0" w:line="400" w:lineRule="exact"/>
              <w:rPr>
                <w:rFonts w:ascii="仿宋_GB2312" w:eastAsia="仿宋_GB2312"/>
                <w:color w:val="00000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pStyle w:val="a7"/>
              <w:spacing w:after="0" w:line="400" w:lineRule="exact"/>
              <w:rPr>
                <w:rFonts w:ascii="仿宋_GB2312" w:eastAsia="仿宋_GB2312"/>
                <w:color w:val="000000"/>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spacing w:line="400" w:lineRule="exact"/>
              <w:ind w:right="-694"/>
              <w:rPr>
                <w:rFonts w:ascii="仿宋_GB2312" w:eastAsia="仿宋_GB2312"/>
                <w:color w:val="000000"/>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adjustRightInd w:val="0"/>
              <w:spacing w:line="400" w:lineRule="exact"/>
              <w:jc w:val="center"/>
              <w:rPr>
                <w:rFonts w:ascii="仿宋_GB2312" w:eastAsia="仿宋_GB2312"/>
                <w:color w:val="000000"/>
                <w:spacing w:val="24"/>
                <w:sz w:val="24"/>
              </w:rPr>
            </w:pPr>
          </w:p>
        </w:tc>
      </w:tr>
      <w:tr w:rsidR="001702D1" w:rsidTr="0023274B">
        <w:trPr>
          <w:trHeight w:val="916"/>
        </w:trPr>
        <w:tc>
          <w:tcPr>
            <w:tcW w:w="2949"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pStyle w:val="a7"/>
              <w:spacing w:after="0" w:line="400" w:lineRule="exact"/>
              <w:rPr>
                <w:rFonts w:ascii="仿宋_GB2312" w:eastAsia="仿宋_GB2312"/>
                <w:color w:val="000000"/>
                <w:sz w:val="24"/>
                <w:szCs w:val="24"/>
              </w:rPr>
            </w:pPr>
          </w:p>
        </w:tc>
        <w:tc>
          <w:tcPr>
            <w:tcW w:w="1870"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pStyle w:val="a7"/>
              <w:spacing w:after="0" w:line="400" w:lineRule="exact"/>
              <w:rPr>
                <w:rFonts w:ascii="仿宋_GB2312" w:eastAsia="仿宋_GB2312"/>
                <w:color w:val="00000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pStyle w:val="a7"/>
              <w:spacing w:after="0" w:line="400" w:lineRule="exact"/>
              <w:rPr>
                <w:rFonts w:ascii="仿宋_GB2312" w:eastAsia="仿宋_GB2312"/>
                <w:color w:val="000000"/>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spacing w:line="400" w:lineRule="exact"/>
              <w:ind w:right="-694"/>
              <w:rPr>
                <w:rFonts w:ascii="仿宋_GB2312" w:eastAsia="仿宋_GB2312"/>
                <w:color w:val="000000"/>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adjustRightInd w:val="0"/>
              <w:spacing w:line="400" w:lineRule="exact"/>
              <w:jc w:val="center"/>
              <w:rPr>
                <w:rFonts w:ascii="仿宋_GB2312" w:eastAsia="仿宋_GB2312"/>
                <w:color w:val="000000"/>
                <w:spacing w:val="24"/>
                <w:sz w:val="24"/>
              </w:rPr>
            </w:pPr>
          </w:p>
        </w:tc>
      </w:tr>
      <w:tr w:rsidR="001702D1" w:rsidTr="0023274B">
        <w:trPr>
          <w:trHeight w:val="928"/>
        </w:trPr>
        <w:tc>
          <w:tcPr>
            <w:tcW w:w="2949"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pStyle w:val="a7"/>
              <w:spacing w:after="0" w:line="400" w:lineRule="exact"/>
              <w:rPr>
                <w:rFonts w:ascii="仿宋_GB2312" w:eastAsia="仿宋_GB2312"/>
                <w:color w:val="000000"/>
                <w:sz w:val="24"/>
                <w:szCs w:val="24"/>
              </w:rPr>
            </w:pPr>
          </w:p>
        </w:tc>
        <w:tc>
          <w:tcPr>
            <w:tcW w:w="1870"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pStyle w:val="a7"/>
              <w:spacing w:after="0" w:line="400" w:lineRule="exact"/>
              <w:rPr>
                <w:rFonts w:ascii="仿宋_GB2312" w:eastAsia="仿宋_GB2312"/>
                <w:color w:val="00000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pStyle w:val="a7"/>
              <w:spacing w:after="0" w:line="400" w:lineRule="exact"/>
              <w:rPr>
                <w:rFonts w:ascii="仿宋_GB2312" w:eastAsia="仿宋_GB2312"/>
                <w:color w:val="000000"/>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spacing w:line="400" w:lineRule="exact"/>
              <w:ind w:right="-694"/>
              <w:rPr>
                <w:rFonts w:ascii="仿宋_GB2312" w:eastAsia="仿宋_GB2312"/>
                <w:color w:val="000000"/>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adjustRightInd w:val="0"/>
              <w:spacing w:line="400" w:lineRule="exact"/>
              <w:jc w:val="center"/>
              <w:rPr>
                <w:rFonts w:ascii="仿宋_GB2312" w:eastAsia="仿宋_GB2312"/>
                <w:color w:val="000000"/>
                <w:spacing w:val="24"/>
                <w:sz w:val="24"/>
              </w:rPr>
            </w:pPr>
          </w:p>
        </w:tc>
      </w:tr>
      <w:tr w:rsidR="001702D1" w:rsidTr="0023274B">
        <w:trPr>
          <w:trHeight w:val="926"/>
        </w:trPr>
        <w:tc>
          <w:tcPr>
            <w:tcW w:w="2949"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pStyle w:val="a7"/>
              <w:spacing w:after="0" w:line="400" w:lineRule="exact"/>
              <w:rPr>
                <w:rFonts w:ascii="仿宋_GB2312" w:eastAsia="仿宋_GB2312"/>
                <w:color w:val="000000"/>
                <w:sz w:val="24"/>
                <w:szCs w:val="24"/>
              </w:rPr>
            </w:pPr>
          </w:p>
        </w:tc>
        <w:tc>
          <w:tcPr>
            <w:tcW w:w="1870"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pStyle w:val="a7"/>
              <w:spacing w:after="0" w:line="400" w:lineRule="exact"/>
              <w:rPr>
                <w:rFonts w:ascii="仿宋_GB2312" w:eastAsia="仿宋_GB2312"/>
                <w:color w:val="00000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pStyle w:val="a7"/>
              <w:spacing w:after="0" w:line="400" w:lineRule="exact"/>
              <w:rPr>
                <w:rFonts w:ascii="仿宋_GB2312" w:eastAsia="仿宋_GB2312"/>
                <w:color w:val="000000"/>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spacing w:line="400" w:lineRule="exact"/>
              <w:ind w:right="-694"/>
              <w:rPr>
                <w:rFonts w:ascii="仿宋_GB2312" w:eastAsia="仿宋_GB2312"/>
                <w:color w:val="000000"/>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adjustRightInd w:val="0"/>
              <w:spacing w:line="400" w:lineRule="exact"/>
              <w:jc w:val="center"/>
              <w:rPr>
                <w:rFonts w:ascii="仿宋_GB2312" w:eastAsia="仿宋_GB2312"/>
                <w:color w:val="000000"/>
                <w:spacing w:val="24"/>
                <w:sz w:val="24"/>
              </w:rPr>
            </w:pPr>
          </w:p>
        </w:tc>
      </w:tr>
      <w:tr w:rsidR="001702D1" w:rsidTr="0023274B">
        <w:trPr>
          <w:trHeight w:val="910"/>
        </w:trPr>
        <w:tc>
          <w:tcPr>
            <w:tcW w:w="2949"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pStyle w:val="a7"/>
              <w:spacing w:after="0" w:line="400" w:lineRule="exact"/>
              <w:rPr>
                <w:rFonts w:ascii="仿宋_GB2312" w:eastAsia="仿宋_GB2312"/>
                <w:color w:val="000000"/>
                <w:sz w:val="24"/>
                <w:szCs w:val="24"/>
              </w:rPr>
            </w:pPr>
          </w:p>
        </w:tc>
        <w:tc>
          <w:tcPr>
            <w:tcW w:w="1870"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pStyle w:val="a7"/>
              <w:spacing w:after="0" w:line="400" w:lineRule="exact"/>
              <w:rPr>
                <w:rFonts w:ascii="仿宋_GB2312" w:eastAsia="仿宋_GB2312"/>
                <w:color w:val="00000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pStyle w:val="a7"/>
              <w:spacing w:after="0" w:line="400" w:lineRule="exact"/>
              <w:rPr>
                <w:rFonts w:ascii="仿宋_GB2312" w:eastAsia="仿宋_GB2312"/>
                <w:color w:val="000000"/>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spacing w:line="400" w:lineRule="exact"/>
              <w:ind w:right="-694"/>
              <w:rPr>
                <w:rFonts w:ascii="仿宋_GB2312" w:eastAsia="仿宋_GB2312"/>
                <w:color w:val="000000"/>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adjustRightInd w:val="0"/>
              <w:spacing w:line="400" w:lineRule="exact"/>
              <w:jc w:val="center"/>
              <w:rPr>
                <w:rFonts w:ascii="仿宋_GB2312" w:eastAsia="仿宋_GB2312"/>
                <w:color w:val="000000"/>
                <w:spacing w:val="24"/>
                <w:sz w:val="24"/>
              </w:rPr>
            </w:pPr>
          </w:p>
        </w:tc>
      </w:tr>
    </w:tbl>
    <w:p w:rsidR="001702D1" w:rsidRDefault="001702D1" w:rsidP="001702D1">
      <w:pPr>
        <w:rPr>
          <w:rFonts w:ascii="仿宋_GB2312" w:eastAsia="仿宋_GB2312"/>
          <w:color w:val="000000"/>
        </w:rPr>
      </w:pPr>
    </w:p>
    <w:p w:rsidR="001702D1" w:rsidRDefault="001702D1" w:rsidP="001702D1">
      <w:pPr>
        <w:adjustRightInd w:val="0"/>
        <w:spacing w:line="400" w:lineRule="exact"/>
        <w:rPr>
          <w:rFonts w:ascii="楷体_GB2312" w:eastAsia="楷体_GB2312"/>
          <w:bCs/>
          <w:color w:val="000000"/>
          <w:sz w:val="32"/>
        </w:rPr>
      </w:pPr>
      <w:r>
        <w:rPr>
          <w:rFonts w:ascii="楷体_GB2312" w:eastAsia="楷体_GB2312" w:hint="eastAsia"/>
          <w:bCs/>
          <w:color w:val="000000"/>
          <w:sz w:val="32"/>
        </w:rPr>
        <w:t>（五）授权专利（新药证书）</w:t>
      </w:r>
    </w:p>
    <w:p w:rsidR="001702D1" w:rsidRDefault="001702D1" w:rsidP="001702D1">
      <w:pPr>
        <w:rPr>
          <w:rFonts w:ascii="仿宋_GB2312" w:eastAsia="仿宋_GB2312"/>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9"/>
        <w:gridCol w:w="1839"/>
        <w:gridCol w:w="1260"/>
        <w:gridCol w:w="1414"/>
        <w:gridCol w:w="1412"/>
      </w:tblGrid>
      <w:tr w:rsidR="001702D1" w:rsidTr="0023274B">
        <w:trPr>
          <w:trHeight w:val="1060"/>
        </w:trPr>
        <w:tc>
          <w:tcPr>
            <w:tcW w:w="2949"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spacing w:line="400" w:lineRule="exact"/>
              <w:jc w:val="center"/>
              <w:rPr>
                <w:rFonts w:ascii="仿宋_GB2312" w:eastAsia="仿宋_GB2312"/>
                <w:color w:val="000000"/>
                <w:sz w:val="28"/>
              </w:rPr>
            </w:pPr>
            <w:r>
              <w:rPr>
                <w:rFonts w:ascii="仿宋_GB2312" w:eastAsia="仿宋_GB2312" w:hint="eastAsia"/>
                <w:color w:val="000000"/>
                <w:sz w:val="28"/>
              </w:rPr>
              <w:t>专利名称</w:t>
            </w:r>
          </w:p>
        </w:tc>
        <w:tc>
          <w:tcPr>
            <w:tcW w:w="1839"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spacing w:line="400" w:lineRule="exact"/>
              <w:jc w:val="center"/>
              <w:rPr>
                <w:rFonts w:ascii="仿宋_GB2312" w:eastAsia="仿宋_GB2312"/>
                <w:color w:val="000000"/>
                <w:sz w:val="28"/>
              </w:rPr>
            </w:pPr>
            <w:r>
              <w:rPr>
                <w:rFonts w:ascii="仿宋_GB2312" w:eastAsia="仿宋_GB2312" w:hint="eastAsia"/>
                <w:color w:val="000000"/>
                <w:sz w:val="28"/>
              </w:rPr>
              <w:t>专利类别</w:t>
            </w:r>
          </w:p>
        </w:tc>
        <w:tc>
          <w:tcPr>
            <w:tcW w:w="1260"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spacing w:line="400" w:lineRule="exact"/>
              <w:jc w:val="center"/>
              <w:rPr>
                <w:rFonts w:ascii="仿宋_GB2312" w:eastAsia="仿宋_GB2312"/>
                <w:color w:val="000000"/>
                <w:sz w:val="28"/>
              </w:rPr>
            </w:pPr>
            <w:r>
              <w:rPr>
                <w:rFonts w:ascii="仿宋_GB2312" w:eastAsia="仿宋_GB2312" w:hint="eastAsia"/>
                <w:color w:val="000000"/>
                <w:sz w:val="28"/>
              </w:rPr>
              <w:t>授权</w:t>
            </w:r>
          </w:p>
          <w:p w:rsidR="001702D1" w:rsidRDefault="001702D1" w:rsidP="0023274B">
            <w:pPr>
              <w:spacing w:line="400" w:lineRule="exact"/>
              <w:jc w:val="center"/>
              <w:rPr>
                <w:rFonts w:ascii="仿宋_GB2312" w:eastAsia="仿宋_GB2312"/>
                <w:color w:val="000000"/>
                <w:sz w:val="28"/>
              </w:rPr>
            </w:pPr>
            <w:r>
              <w:rPr>
                <w:rFonts w:ascii="仿宋_GB2312" w:eastAsia="仿宋_GB2312" w:hint="eastAsia"/>
                <w:color w:val="000000"/>
                <w:sz w:val="28"/>
              </w:rPr>
              <w:t>时间</w:t>
            </w:r>
          </w:p>
        </w:tc>
        <w:tc>
          <w:tcPr>
            <w:tcW w:w="1414"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spacing w:line="400" w:lineRule="exact"/>
              <w:ind w:rightChars="-51" w:right="-107"/>
              <w:jc w:val="center"/>
              <w:rPr>
                <w:rFonts w:ascii="仿宋_GB2312" w:eastAsia="仿宋_GB2312"/>
                <w:color w:val="000000"/>
                <w:sz w:val="28"/>
              </w:rPr>
            </w:pPr>
            <w:r>
              <w:rPr>
                <w:rFonts w:ascii="仿宋_GB2312" w:eastAsia="仿宋_GB2312" w:hint="eastAsia"/>
                <w:color w:val="000000"/>
                <w:sz w:val="28"/>
              </w:rPr>
              <w:t>申请地区</w:t>
            </w:r>
          </w:p>
        </w:tc>
        <w:tc>
          <w:tcPr>
            <w:tcW w:w="1412"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spacing w:line="400" w:lineRule="exact"/>
              <w:jc w:val="center"/>
              <w:rPr>
                <w:rFonts w:ascii="仿宋_GB2312" w:eastAsia="仿宋_GB2312"/>
                <w:color w:val="000000"/>
                <w:sz w:val="28"/>
              </w:rPr>
            </w:pPr>
            <w:r>
              <w:rPr>
                <w:rFonts w:ascii="仿宋_GB2312" w:eastAsia="仿宋_GB2312" w:hint="eastAsia"/>
                <w:color w:val="000000"/>
                <w:sz w:val="28"/>
              </w:rPr>
              <w:t>排名</w:t>
            </w:r>
          </w:p>
        </w:tc>
      </w:tr>
      <w:tr w:rsidR="001702D1" w:rsidTr="0023274B">
        <w:trPr>
          <w:trHeight w:val="964"/>
        </w:trPr>
        <w:tc>
          <w:tcPr>
            <w:tcW w:w="2949" w:type="dxa"/>
            <w:tcBorders>
              <w:top w:val="single" w:sz="4" w:space="0" w:color="auto"/>
              <w:left w:val="single" w:sz="4" w:space="0" w:color="auto"/>
              <w:bottom w:val="single" w:sz="4" w:space="0" w:color="auto"/>
              <w:right w:val="single" w:sz="4" w:space="0" w:color="auto"/>
            </w:tcBorders>
            <w:vAlign w:val="center"/>
          </w:tcPr>
          <w:p w:rsidR="001702D1" w:rsidRDefault="00FB7A3F" w:rsidP="0023274B">
            <w:pPr>
              <w:spacing w:line="400" w:lineRule="exact"/>
              <w:jc w:val="left"/>
              <w:rPr>
                <w:rFonts w:ascii="仿宋_GB2312" w:eastAsia="仿宋_GB2312"/>
                <w:color w:val="000000"/>
                <w:sz w:val="24"/>
              </w:rPr>
            </w:pPr>
            <w:proofErr w:type="spellStart"/>
            <w:r>
              <w:rPr>
                <w:rFonts w:ascii="宋体" w:hAnsi="宋体" w:hint="eastAsia"/>
                <w:szCs w:val="21"/>
              </w:rPr>
              <w:t>Leber</w:t>
            </w:r>
            <w:proofErr w:type="spellEnd"/>
            <w:r>
              <w:rPr>
                <w:rFonts w:ascii="宋体" w:hAnsi="宋体" w:hint="eastAsia"/>
                <w:szCs w:val="21"/>
              </w:rPr>
              <w:t>病之线粒体T3866C检测试剂盒及应用</w:t>
            </w:r>
          </w:p>
        </w:tc>
        <w:tc>
          <w:tcPr>
            <w:tcW w:w="1839" w:type="dxa"/>
            <w:tcBorders>
              <w:top w:val="single" w:sz="4" w:space="0" w:color="auto"/>
              <w:left w:val="single" w:sz="4" w:space="0" w:color="auto"/>
              <w:bottom w:val="single" w:sz="4" w:space="0" w:color="auto"/>
              <w:right w:val="single" w:sz="4" w:space="0" w:color="auto"/>
            </w:tcBorders>
            <w:vAlign w:val="center"/>
          </w:tcPr>
          <w:p w:rsidR="001702D1" w:rsidRDefault="00D029FF" w:rsidP="0023274B">
            <w:pPr>
              <w:spacing w:line="400" w:lineRule="exact"/>
              <w:jc w:val="left"/>
              <w:rPr>
                <w:rFonts w:ascii="仿宋_GB2312" w:eastAsia="仿宋_GB2312"/>
                <w:color w:val="000000"/>
                <w:sz w:val="24"/>
              </w:rPr>
            </w:pPr>
            <w:r>
              <w:rPr>
                <w:rFonts w:ascii="仿宋_GB2312" w:eastAsia="仿宋_GB2312" w:hint="eastAsia"/>
                <w:color w:val="000000"/>
                <w:sz w:val="24"/>
              </w:rPr>
              <w:t>发明专利</w:t>
            </w:r>
          </w:p>
        </w:tc>
        <w:tc>
          <w:tcPr>
            <w:tcW w:w="1260" w:type="dxa"/>
            <w:tcBorders>
              <w:top w:val="single" w:sz="4" w:space="0" w:color="auto"/>
              <w:left w:val="single" w:sz="4" w:space="0" w:color="auto"/>
              <w:bottom w:val="single" w:sz="4" w:space="0" w:color="auto"/>
              <w:right w:val="single" w:sz="4" w:space="0" w:color="auto"/>
            </w:tcBorders>
            <w:vAlign w:val="center"/>
          </w:tcPr>
          <w:p w:rsidR="001702D1" w:rsidRDefault="00FB7A3F" w:rsidP="0023274B">
            <w:pPr>
              <w:spacing w:line="400" w:lineRule="exact"/>
              <w:jc w:val="center"/>
              <w:rPr>
                <w:rFonts w:ascii="仿宋_GB2312" w:eastAsia="仿宋_GB2312"/>
                <w:color w:val="000000"/>
                <w:sz w:val="24"/>
              </w:rPr>
            </w:pPr>
            <w:r>
              <w:rPr>
                <w:rFonts w:ascii="仿宋_GB2312" w:eastAsia="仿宋_GB2312" w:hint="eastAsia"/>
                <w:color w:val="000000"/>
                <w:sz w:val="24"/>
              </w:rPr>
              <w:t>2015</w:t>
            </w:r>
          </w:p>
        </w:tc>
        <w:tc>
          <w:tcPr>
            <w:tcW w:w="1414" w:type="dxa"/>
            <w:tcBorders>
              <w:top w:val="single" w:sz="4" w:space="0" w:color="auto"/>
              <w:left w:val="single" w:sz="4" w:space="0" w:color="auto"/>
              <w:bottom w:val="single" w:sz="4" w:space="0" w:color="auto"/>
              <w:right w:val="single" w:sz="4" w:space="0" w:color="auto"/>
            </w:tcBorders>
            <w:vAlign w:val="center"/>
          </w:tcPr>
          <w:p w:rsidR="001702D1" w:rsidRDefault="00D029FF" w:rsidP="0023274B">
            <w:pPr>
              <w:spacing w:line="400" w:lineRule="exact"/>
              <w:ind w:rightChars="-51" w:right="-107"/>
              <w:jc w:val="center"/>
              <w:rPr>
                <w:rFonts w:ascii="仿宋_GB2312" w:eastAsia="仿宋_GB2312"/>
                <w:color w:val="000000"/>
                <w:sz w:val="24"/>
              </w:rPr>
            </w:pPr>
            <w:r>
              <w:rPr>
                <w:rFonts w:ascii="仿宋_GB2312" w:eastAsia="仿宋_GB2312" w:hint="eastAsia"/>
                <w:color w:val="000000"/>
                <w:sz w:val="24"/>
              </w:rPr>
              <w:t>中国</w:t>
            </w:r>
          </w:p>
        </w:tc>
        <w:tc>
          <w:tcPr>
            <w:tcW w:w="1412" w:type="dxa"/>
            <w:tcBorders>
              <w:top w:val="single" w:sz="4" w:space="0" w:color="auto"/>
              <w:left w:val="single" w:sz="4" w:space="0" w:color="auto"/>
              <w:bottom w:val="single" w:sz="4" w:space="0" w:color="auto"/>
              <w:right w:val="single" w:sz="4" w:space="0" w:color="auto"/>
            </w:tcBorders>
            <w:vAlign w:val="center"/>
          </w:tcPr>
          <w:p w:rsidR="001702D1" w:rsidRDefault="00D029FF" w:rsidP="00FB7A3F">
            <w:pPr>
              <w:adjustRightInd w:val="0"/>
              <w:spacing w:line="400" w:lineRule="exact"/>
              <w:jc w:val="center"/>
              <w:rPr>
                <w:rFonts w:ascii="仿宋_GB2312" w:eastAsia="仿宋_GB2312"/>
                <w:color w:val="000000"/>
                <w:spacing w:val="24"/>
                <w:sz w:val="24"/>
              </w:rPr>
            </w:pPr>
            <w:r>
              <w:rPr>
                <w:rFonts w:ascii="仿宋_GB2312" w:eastAsia="仿宋_GB2312" w:hint="eastAsia"/>
                <w:color w:val="000000"/>
                <w:spacing w:val="24"/>
                <w:sz w:val="24"/>
              </w:rPr>
              <w:t>1/</w:t>
            </w:r>
            <w:r w:rsidR="00FB7A3F">
              <w:rPr>
                <w:rFonts w:ascii="仿宋_GB2312" w:eastAsia="仿宋_GB2312" w:hint="eastAsia"/>
                <w:color w:val="000000"/>
                <w:spacing w:val="24"/>
                <w:sz w:val="24"/>
              </w:rPr>
              <w:t>6</w:t>
            </w:r>
          </w:p>
        </w:tc>
      </w:tr>
      <w:tr w:rsidR="001702D1" w:rsidTr="0023274B">
        <w:trPr>
          <w:trHeight w:val="964"/>
        </w:trPr>
        <w:tc>
          <w:tcPr>
            <w:tcW w:w="2949" w:type="dxa"/>
            <w:tcBorders>
              <w:top w:val="single" w:sz="4" w:space="0" w:color="auto"/>
              <w:left w:val="single" w:sz="4" w:space="0" w:color="auto"/>
              <w:bottom w:val="single" w:sz="4" w:space="0" w:color="auto"/>
              <w:right w:val="single" w:sz="4" w:space="0" w:color="auto"/>
            </w:tcBorders>
            <w:vAlign w:val="center"/>
          </w:tcPr>
          <w:p w:rsidR="001702D1" w:rsidRDefault="00FB7A3F" w:rsidP="0023274B">
            <w:pPr>
              <w:spacing w:line="400" w:lineRule="exact"/>
              <w:jc w:val="left"/>
              <w:rPr>
                <w:rFonts w:ascii="仿宋_GB2312" w:eastAsia="仿宋_GB2312"/>
                <w:color w:val="000000"/>
                <w:sz w:val="24"/>
              </w:rPr>
            </w:pPr>
            <w:r>
              <w:rPr>
                <w:rFonts w:ascii="宋体" w:hAnsi="宋体" w:hint="eastAsia"/>
                <w:szCs w:val="21"/>
              </w:rPr>
              <w:t>遗传性视神经病变基因检测方法、基因芯片和试剂盒</w:t>
            </w:r>
          </w:p>
        </w:tc>
        <w:tc>
          <w:tcPr>
            <w:tcW w:w="1839" w:type="dxa"/>
            <w:tcBorders>
              <w:top w:val="single" w:sz="4" w:space="0" w:color="auto"/>
              <w:left w:val="single" w:sz="4" w:space="0" w:color="auto"/>
              <w:bottom w:val="single" w:sz="4" w:space="0" w:color="auto"/>
              <w:right w:val="single" w:sz="4" w:space="0" w:color="auto"/>
            </w:tcBorders>
            <w:vAlign w:val="center"/>
          </w:tcPr>
          <w:p w:rsidR="001702D1" w:rsidRDefault="00D029FF" w:rsidP="0023274B">
            <w:pPr>
              <w:spacing w:line="400" w:lineRule="exact"/>
              <w:jc w:val="left"/>
              <w:rPr>
                <w:rFonts w:ascii="仿宋_GB2312" w:eastAsia="仿宋_GB2312"/>
                <w:color w:val="000000"/>
                <w:sz w:val="24"/>
              </w:rPr>
            </w:pPr>
            <w:r>
              <w:rPr>
                <w:rFonts w:ascii="仿宋_GB2312" w:eastAsia="仿宋_GB2312" w:hint="eastAsia"/>
                <w:color w:val="000000"/>
                <w:sz w:val="24"/>
              </w:rPr>
              <w:t>发明专利</w:t>
            </w:r>
          </w:p>
        </w:tc>
        <w:tc>
          <w:tcPr>
            <w:tcW w:w="1260" w:type="dxa"/>
            <w:tcBorders>
              <w:top w:val="single" w:sz="4" w:space="0" w:color="auto"/>
              <w:left w:val="single" w:sz="4" w:space="0" w:color="auto"/>
              <w:bottom w:val="single" w:sz="4" w:space="0" w:color="auto"/>
              <w:right w:val="single" w:sz="4" w:space="0" w:color="auto"/>
            </w:tcBorders>
            <w:vAlign w:val="center"/>
          </w:tcPr>
          <w:p w:rsidR="001702D1" w:rsidRDefault="00FB7A3F" w:rsidP="0023274B">
            <w:pPr>
              <w:spacing w:line="400" w:lineRule="exact"/>
              <w:jc w:val="center"/>
              <w:rPr>
                <w:rFonts w:ascii="仿宋_GB2312" w:eastAsia="仿宋_GB2312"/>
                <w:color w:val="000000"/>
                <w:sz w:val="24"/>
              </w:rPr>
            </w:pPr>
            <w:r>
              <w:rPr>
                <w:rFonts w:ascii="仿宋_GB2312" w:eastAsia="仿宋_GB2312" w:hint="eastAsia"/>
                <w:color w:val="000000"/>
                <w:sz w:val="24"/>
              </w:rPr>
              <w:t>2015</w:t>
            </w:r>
          </w:p>
        </w:tc>
        <w:tc>
          <w:tcPr>
            <w:tcW w:w="1414" w:type="dxa"/>
            <w:tcBorders>
              <w:top w:val="single" w:sz="4" w:space="0" w:color="auto"/>
              <w:left w:val="single" w:sz="4" w:space="0" w:color="auto"/>
              <w:bottom w:val="single" w:sz="4" w:space="0" w:color="auto"/>
              <w:right w:val="single" w:sz="4" w:space="0" w:color="auto"/>
            </w:tcBorders>
            <w:vAlign w:val="center"/>
          </w:tcPr>
          <w:p w:rsidR="001702D1" w:rsidRDefault="00D029FF" w:rsidP="0023274B">
            <w:pPr>
              <w:spacing w:line="400" w:lineRule="exact"/>
              <w:ind w:rightChars="-51" w:right="-107"/>
              <w:jc w:val="center"/>
              <w:rPr>
                <w:rFonts w:ascii="仿宋_GB2312" w:eastAsia="仿宋_GB2312"/>
                <w:color w:val="000000"/>
                <w:sz w:val="24"/>
              </w:rPr>
            </w:pPr>
            <w:r>
              <w:rPr>
                <w:rFonts w:ascii="仿宋_GB2312" w:eastAsia="仿宋_GB2312" w:hint="eastAsia"/>
                <w:color w:val="000000"/>
                <w:sz w:val="24"/>
              </w:rPr>
              <w:t>中国</w:t>
            </w:r>
          </w:p>
        </w:tc>
        <w:tc>
          <w:tcPr>
            <w:tcW w:w="1412" w:type="dxa"/>
            <w:tcBorders>
              <w:top w:val="single" w:sz="4" w:space="0" w:color="auto"/>
              <w:left w:val="single" w:sz="4" w:space="0" w:color="auto"/>
              <w:bottom w:val="single" w:sz="4" w:space="0" w:color="auto"/>
              <w:right w:val="single" w:sz="4" w:space="0" w:color="auto"/>
            </w:tcBorders>
            <w:vAlign w:val="center"/>
          </w:tcPr>
          <w:p w:rsidR="001702D1" w:rsidRDefault="00DB26D9" w:rsidP="0023274B">
            <w:pPr>
              <w:adjustRightInd w:val="0"/>
              <w:spacing w:line="400" w:lineRule="exact"/>
              <w:jc w:val="center"/>
              <w:rPr>
                <w:rFonts w:ascii="仿宋_GB2312" w:eastAsia="仿宋_GB2312"/>
                <w:color w:val="000000"/>
                <w:spacing w:val="24"/>
                <w:sz w:val="24"/>
              </w:rPr>
            </w:pPr>
            <w:r>
              <w:rPr>
                <w:rFonts w:ascii="仿宋_GB2312" w:eastAsia="仿宋_GB2312" w:hint="eastAsia"/>
                <w:color w:val="000000"/>
                <w:spacing w:val="24"/>
                <w:sz w:val="24"/>
              </w:rPr>
              <w:t>2/6</w:t>
            </w:r>
          </w:p>
        </w:tc>
      </w:tr>
      <w:tr w:rsidR="001702D1" w:rsidTr="0023274B">
        <w:trPr>
          <w:trHeight w:val="964"/>
        </w:trPr>
        <w:tc>
          <w:tcPr>
            <w:tcW w:w="2949" w:type="dxa"/>
            <w:tcBorders>
              <w:top w:val="single" w:sz="4" w:space="0" w:color="auto"/>
              <w:left w:val="single" w:sz="4" w:space="0" w:color="auto"/>
              <w:bottom w:val="single" w:sz="4" w:space="0" w:color="auto"/>
              <w:right w:val="single" w:sz="4" w:space="0" w:color="auto"/>
            </w:tcBorders>
            <w:vAlign w:val="center"/>
          </w:tcPr>
          <w:p w:rsidR="001702D1" w:rsidRDefault="00DB26D9" w:rsidP="0023274B">
            <w:pPr>
              <w:spacing w:line="400" w:lineRule="exact"/>
              <w:rPr>
                <w:rFonts w:ascii="仿宋_GB2312" w:eastAsia="仿宋_GB2312"/>
                <w:color w:val="000000"/>
                <w:sz w:val="24"/>
              </w:rPr>
            </w:pPr>
            <w:r>
              <w:rPr>
                <w:rFonts w:ascii="宋体" w:hAnsi="宋体" w:hint="eastAsia"/>
                <w:szCs w:val="21"/>
              </w:rPr>
              <w:t>检测高血压相关的线粒体T5655C突变试剂盒及应用</w:t>
            </w:r>
          </w:p>
        </w:tc>
        <w:tc>
          <w:tcPr>
            <w:tcW w:w="1839" w:type="dxa"/>
            <w:tcBorders>
              <w:top w:val="single" w:sz="4" w:space="0" w:color="auto"/>
              <w:left w:val="single" w:sz="4" w:space="0" w:color="auto"/>
              <w:bottom w:val="single" w:sz="4" w:space="0" w:color="auto"/>
              <w:right w:val="single" w:sz="4" w:space="0" w:color="auto"/>
            </w:tcBorders>
            <w:vAlign w:val="center"/>
          </w:tcPr>
          <w:p w:rsidR="001702D1" w:rsidRDefault="00D029FF" w:rsidP="0023274B">
            <w:pPr>
              <w:spacing w:line="400" w:lineRule="exact"/>
              <w:rPr>
                <w:rFonts w:ascii="仿宋_GB2312" w:eastAsia="仿宋_GB2312"/>
                <w:color w:val="000000"/>
                <w:sz w:val="24"/>
              </w:rPr>
            </w:pPr>
            <w:r>
              <w:rPr>
                <w:rFonts w:ascii="仿宋_GB2312" w:eastAsia="仿宋_GB2312" w:hint="eastAsia"/>
                <w:color w:val="000000"/>
                <w:sz w:val="24"/>
              </w:rPr>
              <w:t>发明专利</w:t>
            </w:r>
          </w:p>
        </w:tc>
        <w:tc>
          <w:tcPr>
            <w:tcW w:w="1260" w:type="dxa"/>
            <w:tcBorders>
              <w:top w:val="single" w:sz="4" w:space="0" w:color="auto"/>
              <w:left w:val="single" w:sz="4" w:space="0" w:color="auto"/>
              <w:bottom w:val="single" w:sz="4" w:space="0" w:color="auto"/>
              <w:right w:val="single" w:sz="4" w:space="0" w:color="auto"/>
            </w:tcBorders>
            <w:vAlign w:val="center"/>
          </w:tcPr>
          <w:p w:rsidR="001702D1" w:rsidRDefault="00DB26D9" w:rsidP="0023274B">
            <w:pPr>
              <w:spacing w:line="400" w:lineRule="exact"/>
              <w:jc w:val="center"/>
              <w:rPr>
                <w:rFonts w:ascii="仿宋_GB2312" w:eastAsia="仿宋_GB2312"/>
                <w:color w:val="000000"/>
                <w:sz w:val="24"/>
              </w:rPr>
            </w:pPr>
            <w:r>
              <w:rPr>
                <w:rFonts w:ascii="仿宋_GB2312" w:eastAsia="仿宋_GB2312" w:hint="eastAsia"/>
                <w:color w:val="000000"/>
                <w:sz w:val="24"/>
              </w:rPr>
              <w:t>2014</w:t>
            </w:r>
          </w:p>
        </w:tc>
        <w:tc>
          <w:tcPr>
            <w:tcW w:w="1414" w:type="dxa"/>
            <w:tcBorders>
              <w:top w:val="single" w:sz="4" w:space="0" w:color="auto"/>
              <w:left w:val="single" w:sz="4" w:space="0" w:color="auto"/>
              <w:bottom w:val="single" w:sz="4" w:space="0" w:color="auto"/>
              <w:right w:val="single" w:sz="4" w:space="0" w:color="auto"/>
            </w:tcBorders>
            <w:vAlign w:val="center"/>
          </w:tcPr>
          <w:p w:rsidR="001702D1" w:rsidRDefault="00D029FF" w:rsidP="0023274B">
            <w:pPr>
              <w:spacing w:line="400" w:lineRule="exact"/>
              <w:ind w:rightChars="-51" w:right="-107"/>
              <w:jc w:val="center"/>
              <w:rPr>
                <w:rFonts w:ascii="仿宋_GB2312" w:eastAsia="仿宋_GB2312"/>
                <w:color w:val="000000"/>
                <w:sz w:val="24"/>
              </w:rPr>
            </w:pPr>
            <w:r>
              <w:rPr>
                <w:rFonts w:ascii="仿宋_GB2312" w:eastAsia="仿宋_GB2312" w:hint="eastAsia"/>
                <w:color w:val="000000"/>
                <w:sz w:val="24"/>
              </w:rPr>
              <w:t>中国</w:t>
            </w:r>
          </w:p>
        </w:tc>
        <w:tc>
          <w:tcPr>
            <w:tcW w:w="1412" w:type="dxa"/>
            <w:tcBorders>
              <w:top w:val="single" w:sz="4" w:space="0" w:color="auto"/>
              <w:left w:val="single" w:sz="4" w:space="0" w:color="auto"/>
              <w:bottom w:val="single" w:sz="4" w:space="0" w:color="auto"/>
              <w:right w:val="single" w:sz="4" w:space="0" w:color="auto"/>
            </w:tcBorders>
            <w:vAlign w:val="center"/>
          </w:tcPr>
          <w:p w:rsidR="001702D1" w:rsidRDefault="00DB26D9" w:rsidP="0023274B">
            <w:pPr>
              <w:spacing w:line="400" w:lineRule="exact"/>
              <w:jc w:val="center"/>
              <w:rPr>
                <w:rFonts w:ascii="仿宋_GB2312" w:eastAsia="仿宋_GB2312"/>
                <w:color w:val="000000"/>
                <w:sz w:val="24"/>
              </w:rPr>
            </w:pPr>
            <w:r>
              <w:rPr>
                <w:rFonts w:ascii="仿宋_GB2312" w:eastAsia="仿宋_GB2312" w:hint="eastAsia"/>
                <w:color w:val="000000"/>
                <w:sz w:val="24"/>
              </w:rPr>
              <w:t>2/8</w:t>
            </w:r>
          </w:p>
        </w:tc>
      </w:tr>
      <w:tr w:rsidR="001702D1" w:rsidTr="0023274B">
        <w:trPr>
          <w:trHeight w:val="964"/>
        </w:trPr>
        <w:tc>
          <w:tcPr>
            <w:tcW w:w="2949"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spacing w:line="400" w:lineRule="exact"/>
              <w:rPr>
                <w:rFonts w:ascii="仿宋_GB2312" w:eastAsia="仿宋_GB2312"/>
                <w:color w:val="000000"/>
                <w:sz w:val="24"/>
              </w:rPr>
            </w:pPr>
          </w:p>
        </w:tc>
        <w:tc>
          <w:tcPr>
            <w:tcW w:w="1839"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spacing w:line="400" w:lineRule="exact"/>
              <w:rPr>
                <w:rFonts w:ascii="仿宋_GB2312" w:eastAsia="仿宋_GB2312"/>
                <w:color w:val="000000"/>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spacing w:line="400" w:lineRule="exact"/>
              <w:jc w:val="center"/>
              <w:rPr>
                <w:rFonts w:ascii="仿宋_GB2312" w:eastAsia="仿宋_GB2312"/>
                <w:color w:val="000000"/>
                <w:sz w:val="24"/>
              </w:rPr>
            </w:pPr>
          </w:p>
        </w:tc>
        <w:tc>
          <w:tcPr>
            <w:tcW w:w="1414"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spacing w:line="400" w:lineRule="exact"/>
              <w:ind w:rightChars="-51" w:right="-107"/>
              <w:jc w:val="center"/>
              <w:rPr>
                <w:rFonts w:ascii="仿宋_GB2312" w:eastAsia="仿宋_GB2312"/>
                <w:color w:val="000000"/>
                <w:sz w:val="24"/>
              </w:rPr>
            </w:pPr>
          </w:p>
        </w:tc>
        <w:tc>
          <w:tcPr>
            <w:tcW w:w="1412"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spacing w:line="400" w:lineRule="exact"/>
              <w:jc w:val="center"/>
              <w:rPr>
                <w:rFonts w:ascii="仿宋_GB2312" w:eastAsia="仿宋_GB2312"/>
                <w:color w:val="000000"/>
                <w:sz w:val="24"/>
              </w:rPr>
            </w:pPr>
          </w:p>
        </w:tc>
      </w:tr>
    </w:tbl>
    <w:p w:rsidR="001702D1" w:rsidRDefault="001702D1" w:rsidP="001702D1">
      <w:pPr>
        <w:rPr>
          <w:rFonts w:eastAsia="黑体"/>
          <w:bCs/>
          <w:color w:val="000000"/>
          <w:sz w:val="32"/>
        </w:rPr>
      </w:pPr>
    </w:p>
    <w:p w:rsidR="001702D1" w:rsidRDefault="001702D1" w:rsidP="0080074A">
      <w:pPr>
        <w:adjustRightInd w:val="0"/>
        <w:spacing w:afterLines="50" w:after="120"/>
        <w:rPr>
          <w:rFonts w:eastAsia="黑体"/>
          <w:bCs/>
          <w:color w:val="000000"/>
          <w:sz w:val="32"/>
          <w:szCs w:val="32"/>
        </w:rPr>
      </w:pPr>
      <w:r>
        <w:rPr>
          <w:rFonts w:eastAsia="黑体" w:hint="eastAsia"/>
          <w:bCs/>
          <w:color w:val="000000"/>
          <w:sz w:val="32"/>
          <w:szCs w:val="32"/>
        </w:rPr>
        <w:t>六、培养目标与预期成果</w:t>
      </w:r>
    </w:p>
    <w:p w:rsidR="001702D1" w:rsidRDefault="001702D1" w:rsidP="001702D1">
      <w:pPr>
        <w:adjustRightInd w:val="0"/>
        <w:spacing w:line="400" w:lineRule="exact"/>
        <w:rPr>
          <w:rFonts w:ascii="楷体_GB2312" w:eastAsia="楷体_GB2312"/>
          <w:bCs/>
          <w:color w:val="000000"/>
          <w:sz w:val="32"/>
        </w:rPr>
      </w:pPr>
      <w:r>
        <w:rPr>
          <w:rFonts w:ascii="楷体_GB2312" w:eastAsia="楷体_GB2312" w:hint="eastAsia"/>
          <w:bCs/>
          <w:color w:val="000000"/>
          <w:sz w:val="32"/>
        </w:rPr>
        <w:t>（一）定量目标：</w:t>
      </w:r>
    </w:p>
    <w:tbl>
      <w:tblPr>
        <w:tblW w:w="9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1"/>
        <w:gridCol w:w="1305"/>
        <w:gridCol w:w="5440"/>
      </w:tblGrid>
      <w:tr w:rsidR="001702D1" w:rsidTr="00E95D94">
        <w:trPr>
          <w:trHeight w:val="612"/>
          <w:jc w:val="center"/>
        </w:trPr>
        <w:tc>
          <w:tcPr>
            <w:tcW w:w="2371"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jc w:val="center"/>
              <w:rPr>
                <w:rFonts w:ascii="仿宋_GB2312" w:eastAsia="仿宋_GB2312"/>
                <w:color w:val="000000"/>
                <w:sz w:val="28"/>
                <w:szCs w:val="28"/>
              </w:rPr>
            </w:pPr>
          </w:p>
        </w:tc>
        <w:tc>
          <w:tcPr>
            <w:tcW w:w="1305"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jc w:val="center"/>
              <w:rPr>
                <w:rFonts w:ascii="仿宋_GB2312" w:eastAsia="仿宋_GB2312"/>
                <w:color w:val="000000"/>
                <w:sz w:val="28"/>
                <w:szCs w:val="28"/>
              </w:rPr>
            </w:pPr>
            <w:r>
              <w:rPr>
                <w:rFonts w:ascii="仿宋_GB2312" w:eastAsia="仿宋_GB2312" w:hint="eastAsia"/>
                <w:color w:val="000000"/>
                <w:sz w:val="28"/>
                <w:szCs w:val="28"/>
              </w:rPr>
              <w:t>数值</w:t>
            </w:r>
          </w:p>
        </w:tc>
        <w:tc>
          <w:tcPr>
            <w:tcW w:w="5440"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jc w:val="center"/>
              <w:rPr>
                <w:rFonts w:ascii="仿宋_GB2312" w:eastAsia="仿宋_GB2312"/>
                <w:color w:val="000000"/>
                <w:sz w:val="28"/>
                <w:szCs w:val="28"/>
              </w:rPr>
            </w:pPr>
            <w:r>
              <w:rPr>
                <w:rFonts w:ascii="仿宋_GB2312" w:eastAsia="仿宋_GB2312" w:hint="eastAsia"/>
                <w:color w:val="000000"/>
                <w:sz w:val="28"/>
                <w:szCs w:val="28"/>
              </w:rPr>
              <w:t>简要说明</w:t>
            </w:r>
          </w:p>
        </w:tc>
      </w:tr>
      <w:tr w:rsidR="00D60C48" w:rsidTr="00E95D94">
        <w:trPr>
          <w:trHeight w:val="510"/>
          <w:jc w:val="center"/>
        </w:trPr>
        <w:tc>
          <w:tcPr>
            <w:tcW w:w="2371" w:type="dxa"/>
            <w:tcBorders>
              <w:top w:val="single" w:sz="4" w:space="0" w:color="auto"/>
              <w:left w:val="single" w:sz="4" w:space="0" w:color="auto"/>
              <w:bottom w:val="single" w:sz="4" w:space="0" w:color="auto"/>
              <w:right w:val="single" w:sz="4" w:space="0" w:color="auto"/>
            </w:tcBorders>
            <w:vAlign w:val="center"/>
          </w:tcPr>
          <w:p w:rsidR="00D60C48" w:rsidRDefault="00D60C48" w:rsidP="0023274B">
            <w:pPr>
              <w:jc w:val="left"/>
              <w:rPr>
                <w:rFonts w:ascii="仿宋_GB2312" w:eastAsia="仿宋_GB2312"/>
                <w:color w:val="000000"/>
                <w:sz w:val="28"/>
                <w:szCs w:val="28"/>
              </w:rPr>
            </w:pPr>
            <w:r>
              <w:rPr>
                <w:rFonts w:ascii="仿宋_GB2312" w:eastAsia="仿宋_GB2312" w:hint="eastAsia"/>
                <w:color w:val="000000"/>
                <w:sz w:val="28"/>
                <w:szCs w:val="28"/>
              </w:rPr>
              <w:t>业务（服务）量</w:t>
            </w:r>
          </w:p>
          <w:p w:rsidR="00D60C48" w:rsidRDefault="00D60C48" w:rsidP="0023274B">
            <w:pPr>
              <w:jc w:val="left"/>
              <w:rPr>
                <w:rFonts w:ascii="仿宋_GB2312" w:eastAsia="仿宋_GB2312"/>
                <w:color w:val="000000"/>
                <w:sz w:val="28"/>
                <w:szCs w:val="28"/>
              </w:rPr>
            </w:pPr>
            <w:r>
              <w:rPr>
                <w:rFonts w:ascii="仿宋_GB2312" w:eastAsia="仿宋_GB2312" w:hint="eastAsia"/>
                <w:color w:val="000000"/>
                <w:sz w:val="28"/>
                <w:szCs w:val="28"/>
              </w:rPr>
              <w:t>增长率</w:t>
            </w:r>
          </w:p>
        </w:tc>
        <w:tc>
          <w:tcPr>
            <w:tcW w:w="1305" w:type="dxa"/>
            <w:tcBorders>
              <w:top w:val="single" w:sz="4" w:space="0" w:color="auto"/>
              <w:left w:val="single" w:sz="4" w:space="0" w:color="auto"/>
              <w:bottom w:val="single" w:sz="4" w:space="0" w:color="auto"/>
              <w:right w:val="single" w:sz="4" w:space="0" w:color="auto"/>
            </w:tcBorders>
            <w:vAlign w:val="center"/>
          </w:tcPr>
          <w:p w:rsidR="00D60C48" w:rsidRDefault="00D60C48" w:rsidP="0023274B">
            <w:pPr>
              <w:jc w:val="center"/>
              <w:rPr>
                <w:rFonts w:ascii="仿宋_GB2312" w:eastAsia="仿宋_GB2312"/>
                <w:color w:val="000000"/>
                <w:sz w:val="28"/>
                <w:szCs w:val="28"/>
              </w:rPr>
            </w:pPr>
          </w:p>
        </w:tc>
        <w:tc>
          <w:tcPr>
            <w:tcW w:w="5440" w:type="dxa"/>
            <w:tcBorders>
              <w:top w:val="single" w:sz="4" w:space="0" w:color="auto"/>
              <w:left w:val="single" w:sz="4" w:space="0" w:color="auto"/>
              <w:bottom w:val="single" w:sz="4" w:space="0" w:color="auto"/>
              <w:right w:val="single" w:sz="4" w:space="0" w:color="auto"/>
            </w:tcBorders>
            <w:vAlign w:val="center"/>
          </w:tcPr>
          <w:p w:rsidR="00D60C48" w:rsidRDefault="00D60C48" w:rsidP="00D60C48">
            <w:pPr>
              <w:jc w:val="center"/>
              <w:rPr>
                <w:rFonts w:ascii="仿宋_GB2312" w:eastAsia="仿宋_GB2312"/>
                <w:color w:val="000000"/>
              </w:rPr>
            </w:pPr>
            <w:r>
              <w:rPr>
                <w:rFonts w:ascii="仿宋_GB2312" w:eastAsia="仿宋_GB2312" w:hint="eastAsia"/>
                <w:color w:val="000000"/>
              </w:rPr>
              <w:t>通过5年的建设和发展，业务水平达到国内领先，新增2-3项国家级和省级项目</w:t>
            </w:r>
          </w:p>
        </w:tc>
      </w:tr>
      <w:tr w:rsidR="00D60C48" w:rsidTr="00E95D94">
        <w:trPr>
          <w:trHeight w:val="510"/>
          <w:jc w:val="center"/>
        </w:trPr>
        <w:tc>
          <w:tcPr>
            <w:tcW w:w="2371" w:type="dxa"/>
            <w:tcBorders>
              <w:top w:val="single" w:sz="4" w:space="0" w:color="auto"/>
              <w:left w:val="single" w:sz="4" w:space="0" w:color="auto"/>
              <w:bottom w:val="single" w:sz="4" w:space="0" w:color="auto"/>
              <w:right w:val="single" w:sz="4" w:space="0" w:color="auto"/>
            </w:tcBorders>
            <w:vAlign w:val="center"/>
          </w:tcPr>
          <w:p w:rsidR="00D60C48" w:rsidRDefault="00D60C48" w:rsidP="0023274B">
            <w:pPr>
              <w:jc w:val="left"/>
              <w:rPr>
                <w:rFonts w:ascii="仿宋_GB2312" w:eastAsia="仿宋_GB2312"/>
                <w:color w:val="000000"/>
                <w:sz w:val="28"/>
                <w:szCs w:val="28"/>
              </w:rPr>
            </w:pPr>
            <w:r>
              <w:rPr>
                <w:rFonts w:ascii="仿宋_GB2312" w:eastAsia="仿宋_GB2312" w:hint="eastAsia"/>
                <w:color w:val="000000"/>
                <w:sz w:val="28"/>
                <w:szCs w:val="28"/>
              </w:rPr>
              <w:t>推广技术项数</w:t>
            </w:r>
          </w:p>
        </w:tc>
        <w:tc>
          <w:tcPr>
            <w:tcW w:w="1305" w:type="dxa"/>
            <w:tcBorders>
              <w:top w:val="single" w:sz="4" w:space="0" w:color="auto"/>
              <w:left w:val="single" w:sz="4" w:space="0" w:color="auto"/>
              <w:bottom w:val="single" w:sz="4" w:space="0" w:color="auto"/>
              <w:right w:val="single" w:sz="4" w:space="0" w:color="auto"/>
            </w:tcBorders>
            <w:vAlign w:val="center"/>
          </w:tcPr>
          <w:p w:rsidR="00D60C48" w:rsidRDefault="00D60C48" w:rsidP="0023274B">
            <w:pPr>
              <w:jc w:val="center"/>
              <w:rPr>
                <w:rFonts w:ascii="仿宋_GB2312" w:eastAsia="仿宋_GB2312"/>
                <w:color w:val="000000"/>
                <w:sz w:val="28"/>
                <w:szCs w:val="28"/>
              </w:rPr>
            </w:pPr>
          </w:p>
        </w:tc>
        <w:tc>
          <w:tcPr>
            <w:tcW w:w="5440" w:type="dxa"/>
            <w:tcBorders>
              <w:top w:val="single" w:sz="4" w:space="0" w:color="auto"/>
              <w:left w:val="single" w:sz="4" w:space="0" w:color="auto"/>
              <w:bottom w:val="single" w:sz="4" w:space="0" w:color="auto"/>
              <w:right w:val="single" w:sz="4" w:space="0" w:color="auto"/>
            </w:tcBorders>
            <w:vAlign w:val="center"/>
          </w:tcPr>
          <w:p w:rsidR="00D60C48" w:rsidRDefault="00DD46FD" w:rsidP="009E0CBE">
            <w:pPr>
              <w:jc w:val="center"/>
              <w:rPr>
                <w:rFonts w:ascii="仿宋_GB2312" w:eastAsia="仿宋_GB2312"/>
                <w:color w:val="000000"/>
              </w:rPr>
            </w:pPr>
            <w:r>
              <w:rPr>
                <w:rFonts w:ascii="仿宋_GB2312" w:eastAsia="仿宋_GB2312" w:hint="eastAsia"/>
                <w:color w:val="000000"/>
              </w:rPr>
              <w:t>积极推进基因诊断</w:t>
            </w:r>
            <w:r w:rsidR="00440AA8">
              <w:rPr>
                <w:rFonts w:ascii="仿宋_GB2312" w:eastAsia="仿宋_GB2312" w:hint="eastAsia"/>
                <w:color w:val="000000"/>
              </w:rPr>
              <w:t>和</w:t>
            </w:r>
            <w:r w:rsidR="0003695D">
              <w:rPr>
                <w:rFonts w:ascii="仿宋_GB2312" w:eastAsia="仿宋_GB2312" w:hint="eastAsia"/>
                <w:color w:val="000000"/>
              </w:rPr>
              <w:t>遗传咨询</w:t>
            </w:r>
            <w:r>
              <w:rPr>
                <w:rFonts w:ascii="仿宋_GB2312" w:eastAsia="仿宋_GB2312" w:hint="eastAsia"/>
                <w:color w:val="000000"/>
              </w:rPr>
              <w:t>在</w:t>
            </w:r>
            <w:r w:rsidR="009E0CBE">
              <w:rPr>
                <w:rFonts w:ascii="仿宋_GB2312" w:eastAsia="仿宋_GB2312" w:hint="eastAsia"/>
                <w:color w:val="000000"/>
              </w:rPr>
              <w:t>出生缺陷防控</w:t>
            </w:r>
            <w:r>
              <w:rPr>
                <w:rFonts w:ascii="仿宋_GB2312" w:eastAsia="仿宋_GB2312" w:hint="eastAsia"/>
                <w:color w:val="000000"/>
              </w:rPr>
              <w:t>的</w:t>
            </w:r>
            <w:r w:rsidR="009E0CBE">
              <w:rPr>
                <w:rFonts w:ascii="仿宋_GB2312" w:eastAsia="仿宋_GB2312" w:hint="eastAsia"/>
                <w:color w:val="000000"/>
              </w:rPr>
              <w:t>全链条</w:t>
            </w:r>
            <w:r w:rsidR="00440AA8">
              <w:rPr>
                <w:rFonts w:ascii="仿宋_GB2312" w:eastAsia="仿宋_GB2312" w:hint="eastAsia"/>
                <w:color w:val="000000"/>
              </w:rPr>
              <w:t>应</w:t>
            </w:r>
            <w:r>
              <w:rPr>
                <w:rFonts w:ascii="仿宋_GB2312" w:eastAsia="仿宋_GB2312" w:hint="eastAsia"/>
                <w:color w:val="000000"/>
              </w:rPr>
              <w:t>用</w:t>
            </w:r>
          </w:p>
        </w:tc>
      </w:tr>
      <w:tr w:rsidR="00D60C48" w:rsidTr="00E95D94">
        <w:trPr>
          <w:trHeight w:val="510"/>
          <w:jc w:val="center"/>
        </w:trPr>
        <w:tc>
          <w:tcPr>
            <w:tcW w:w="2371" w:type="dxa"/>
            <w:tcBorders>
              <w:top w:val="single" w:sz="4" w:space="0" w:color="auto"/>
              <w:left w:val="single" w:sz="4" w:space="0" w:color="auto"/>
              <w:bottom w:val="single" w:sz="4" w:space="0" w:color="auto"/>
              <w:right w:val="single" w:sz="4" w:space="0" w:color="auto"/>
            </w:tcBorders>
            <w:vAlign w:val="center"/>
          </w:tcPr>
          <w:p w:rsidR="00D60C48" w:rsidRDefault="00D60C48" w:rsidP="0023274B">
            <w:pPr>
              <w:jc w:val="left"/>
              <w:rPr>
                <w:rFonts w:ascii="仿宋_GB2312" w:eastAsia="仿宋_GB2312"/>
                <w:color w:val="000000"/>
                <w:sz w:val="28"/>
                <w:szCs w:val="28"/>
              </w:rPr>
            </w:pPr>
            <w:r>
              <w:rPr>
                <w:rFonts w:ascii="仿宋_GB2312" w:eastAsia="仿宋_GB2312" w:hint="eastAsia"/>
                <w:color w:val="000000"/>
                <w:sz w:val="28"/>
                <w:szCs w:val="28"/>
              </w:rPr>
              <w:t>论文</w:t>
            </w:r>
          </w:p>
        </w:tc>
        <w:tc>
          <w:tcPr>
            <w:tcW w:w="1305" w:type="dxa"/>
            <w:tcBorders>
              <w:top w:val="single" w:sz="4" w:space="0" w:color="auto"/>
              <w:left w:val="single" w:sz="4" w:space="0" w:color="auto"/>
              <w:bottom w:val="single" w:sz="4" w:space="0" w:color="auto"/>
              <w:right w:val="single" w:sz="4" w:space="0" w:color="auto"/>
            </w:tcBorders>
            <w:vAlign w:val="center"/>
          </w:tcPr>
          <w:p w:rsidR="00D60C48" w:rsidRDefault="00D60C48" w:rsidP="0023274B">
            <w:pPr>
              <w:jc w:val="center"/>
              <w:rPr>
                <w:rFonts w:ascii="仿宋_GB2312" w:eastAsia="仿宋_GB2312"/>
                <w:color w:val="000000"/>
                <w:sz w:val="28"/>
                <w:szCs w:val="28"/>
              </w:rPr>
            </w:pPr>
          </w:p>
        </w:tc>
        <w:tc>
          <w:tcPr>
            <w:tcW w:w="5440" w:type="dxa"/>
            <w:tcBorders>
              <w:top w:val="single" w:sz="4" w:space="0" w:color="auto"/>
              <w:left w:val="single" w:sz="4" w:space="0" w:color="auto"/>
              <w:bottom w:val="single" w:sz="4" w:space="0" w:color="auto"/>
              <w:right w:val="single" w:sz="4" w:space="0" w:color="auto"/>
            </w:tcBorders>
            <w:vAlign w:val="center"/>
          </w:tcPr>
          <w:p w:rsidR="00D60C48" w:rsidRDefault="00D60C48" w:rsidP="00DD30E1">
            <w:pPr>
              <w:jc w:val="center"/>
              <w:rPr>
                <w:rFonts w:ascii="仿宋_GB2312" w:eastAsia="仿宋_GB2312"/>
                <w:color w:val="000000"/>
              </w:rPr>
            </w:pPr>
            <w:r>
              <w:rPr>
                <w:rFonts w:ascii="仿宋_GB2312" w:eastAsia="仿宋_GB2312" w:hint="eastAsia"/>
                <w:color w:val="000000"/>
              </w:rPr>
              <w:t>5年</w:t>
            </w:r>
            <w:r w:rsidR="00073FAC">
              <w:rPr>
                <w:rFonts w:ascii="仿宋_GB2312" w:eastAsia="仿宋_GB2312" w:hint="eastAsia"/>
                <w:color w:val="000000"/>
              </w:rPr>
              <w:t>期间</w:t>
            </w:r>
            <w:r>
              <w:rPr>
                <w:rFonts w:ascii="仿宋_GB2312" w:eastAsia="仿宋_GB2312" w:hint="eastAsia"/>
                <w:color w:val="000000"/>
              </w:rPr>
              <w:t>在国际学术期刊上发表5-</w:t>
            </w:r>
            <w:r w:rsidR="00AE1186">
              <w:rPr>
                <w:rFonts w:ascii="仿宋_GB2312" w:eastAsia="仿宋_GB2312" w:hint="eastAsia"/>
                <w:color w:val="000000"/>
              </w:rPr>
              <w:t>8</w:t>
            </w:r>
            <w:r>
              <w:rPr>
                <w:rFonts w:ascii="仿宋_GB2312" w:eastAsia="仿宋_GB2312" w:hint="eastAsia"/>
                <w:color w:val="000000"/>
              </w:rPr>
              <w:t>篇论文，其中</w:t>
            </w:r>
            <w:r w:rsidR="00DD30E1">
              <w:rPr>
                <w:rFonts w:ascii="仿宋_GB2312" w:eastAsia="仿宋_GB2312" w:hint="eastAsia"/>
                <w:color w:val="000000"/>
              </w:rPr>
              <w:t>1</w:t>
            </w:r>
            <w:r>
              <w:rPr>
                <w:rFonts w:ascii="仿宋_GB2312" w:eastAsia="仿宋_GB2312" w:hint="eastAsia"/>
                <w:color w:val="000000"/>
              </w:rPr>
              <w:t>-</w:t>
            </w:r>
            <w:r w:rsidR="00DD30E1">
              <w:rPr>
                <w:rFonts w:ascii="仿宋_GB2312" w:eastAsia="仿宋_GB2312" w:hint="eastAsia"/>
                <w:color w:val="000000"/>
              </w:rPr>
              <w:t>3</w:t>
            </w:r>
            <w:r>
              <w:rPr>
                <w:rFonts w:ascii="仿宋_GB2312" w:eastAsia="仿宋_GB2312" w:hint="eastAsia"/>
                <w:color w:val="000000"/>
              </w:rPr>
              <w:t>篇</w:t>
            </w:r>
            <w:r w:rsidR="00073FAC">
              <w:rPr>
                <w:rFonts w:ascii="仿宋_GB2312" w:eastAsia="仿宋_GB2312" w:hint="eastAsia"/>
                <w:color w:val="000000"/>
              </w:rPr>
              <w:t>本领域权威期刊</w:t>
            </w:r>
            <w:r>
              <w:rPr>
                <w:rFonts w:ascii="仿宋_GB2312" w:eastAsia="仿宋_GB2312" w:hint="eastAsia"/>
                <w:color w:val="000000"/>
              </w:rPr>
              <w:t>论文。</w:t>
            </w:r>
          </w:p>
        </w:tc>
      </w:tr>
      <w:tr w:rsidR="00073FAC" w:rsidTr="00E95D94">
        <w:trPr>
          <w:trHeight w:val="510"/>
          <w:jc w:val="center"/>
        </w:trPr>
        <w:tc>
          <w:tcPr>
            <w:tcW w:w="2371" w:type="dxa"/>
            <w:tcBorders>
              <w:top w:val="single" w:sz="4" w:space="0" w:color="auto"/>
              <w:left w:val="single" w:sz="4" w:space="0" w:color="auto"/>
              <w:bottom w:val="single" w:sz="4" w:space="0" w:color="auto"/>
              <w:right w:val="single" w:sz="4" w:space="0" w:color="auto"/>
            </w:tcBorders>
            <w:vAlign w:val="center"/>
          </w:tcPr>
          <w:p w:rsidR="00073FAC" w:rsidRDefault="00073FAC" w:rsidP="0023274B">
            <w:pPr>
              <w:jc w:val="left"/>
              <w:rPr>
                <w:rFonts w:ascii="仿宋_GB2312" w:eastAsia="仿宋_GB2312"/>
                <w:color w:val="000000"/>
                <w:sz w:val="28"/>
                <w:szCs w:val="28"/>
              </w:rPr>
            </w:pPr>
            <w:r>
              <w:rPr>
                <w:rFonts w:ascii="仿宋_GB2312" w:eastAsia="仿宋_GB2312" w:hint="eastAsia"/>
                <w:color w:val="000000"/>
                <w:sz w:val="28"/>
                <w:szCs w:val="28"/>
              </w:rPr>
              <w:t>其中SCI</w:t>
            </w:r>
          </w:p>
        </w:tc>
        <w:tc>
          <w:tcPr>
            <w:tcW w:w="1305" w:type="dxa"/>
            <w:tcBorders>
              <w:top w:val="single" w:sz="4" w:space="0" w:color="auto"/>
              <w:left w:val="single" w:sz="4" w:space="0" w:color="auto"/>
              <w:bottom w:val="single" w:sz="4" w:space="0" w:color="auto"/>
              <w:right w:val="single" w:sz="4" w:space="0" w:color="auto"/>
            </w:tcBorders>
            <w:vAlign w:val="center"/>
          </w:tcPr>
          <w:p w:rsidR="00073FAC" w:rsidRDefault="00073FAC" w:rsidP="0023274B">
            <w:pPr>
              <w:jc w:val="center"/>
              <w:rPr>
                <w:rFonts w:ascii="仿宋_GB2312" w:eastAsia="仿宋_GB2312"/>
                <w:color w:val="000000"/>
                <w:sz w:val="28"/>
                <w:szCs w:val="28"/>
              </w:rPr>
            </w:pPr>
          </w:p>
        </w:tc>
        <w:tc>
          <w:tcPr>
            <w:tcW w:w="5440" w:type="dxa"/>
            <w:tcBorders>
              <w:top w:val="single" w:sz="4" w:space="0" w:color="auto"/>
              <w:left w:val="single" w:sz="4" w:space="0" w:color="auto"/>
              <w:bottom w:val="single" w:sz="4" w:space="0" w:color="auto"/>
              <w:right w:val="single" w:sz="4" w:space="0" w:color="auto"/>
            </w:tcBorders>
            <w:vAlign w:val="center"/>
          </w:tcPr>
          <w:p w:rsidR="00073FAC" w:rsidRDefault="00073FAC" w:rsidP="00DD30E1">
            <w:pPr>
              <w:jc w:val="center"/>
              <w:rPr>
                <w:rFonts w:ascii="仿宋_GB2312" w:eastAsia="仿宋_GB2312"/>
                <w:color w:val="000000"/>
              </w:rPr>
            </w:pPr>
            <w:r>
              <w:rPr>
                <w:rFonts w:ascii="仿宋_GB2312" w:eastAsia="仿宋_GB2312" w:hint="eastAsia"/>
                <w:color w:val="000000"/>
              </w:rPr>
              <w:t>5年期间在国际学术期刊上发表5-</w:t>
            </w:r>
            <w:r w:rsidR="00DD30E1">
              <w:rPr>
                <w:rFonts w:ascii="仿宋_GB2312" w:eastAsia="仿宋_GB2312" w:hint="eastAsia"/>
                <w:color w:val="000000"/>
              </w:rPr>
              <w:t>8</w:t>
            </w:r>
            <w:r>
              <w:rPr>
                <w:rFonts w:ascii="仿宋_GB2312" w:eastAsia="仿宋_GB2312" w:hint="eastAsia"/>
                <w:color w:val="000000"/>
              </w:rPr>
              <w:t>篇论文，其中</w:t>
            </w:r>
            <w:r w:rsidR="00DD30E1">
              <w:rPr>
                <w:rFonts w:ascii="仿宋_GB2312" w:eastAsia="仿宋_GB2312" w:hint="eastAsia"/>
                <w:color w:val="000000"/>
              </w:rPr>
              <w:t>1</w:t>
            </w:r>
            <w:r>
              <w:rPr>
                <w:rFonts w:ascii="仿宋_GB2312" w:eastAsia="仿宋_GB2312" w:hint="eastAsia"/>
                <w:color w:val="000000"/>
              </w:rPr>
              <w:t>-</w:t>
            </w:r>
            <w:r w:rsidR="00DD30E1">
              <w:rPr>
                <w:rFonts w:ascii="仿宋_GB2312" w:eastAsia="仿宋_GB2312" w:hint="eastAsia"/>
                <w:color w:val="000000"/>
              </w:rPr>
              <w:t>3</w:t>
            </w:r>
            <w:r>
              <w:rPr>
                <w:rFonts w:ascii="仿宋_GB2312" w:eastAsia="仿宋_GB2312" w:hint="eastAsia"/>
                <w:color w:val="000000"/>
              </w:rPr>
              <w:t>篇本领域权威期刊论文。</w:t>
            </w:r>
          </w:p>
        </w:tc>
      </w:tr>
      <w:tr w:rsidR="00D60C48" w:rsidTr="00E95D94">
        <w:trPr>
          <w:trHeight w:val="510"/>
          <w:jc w:val="center"/>
        </w:trPr>
        <w:tc>
          <w:tcPr>
            <w:tcW w:w="2371" w:type="dxa"/>
            <w:tcBorders>
              <w:top w:val="single" w:sz="4" w:space="0" w:color="auto"/>
              <w:left w:val="single" w:sz="4" w:space="0" w:color="auto"/>
              <w:bottom w:val="single" w:sz="4" w:space="0" w:color="auto"/>
              <w:right w:val="single" w:sz="4" w:space="0" w:color="auto"/>
            </w:tcBorders>
            <w:vAlign w:val="center"/>
          </w:tcPr>
          <w:p w:rsidR="00D60C48" w:rsidRDefault="00D60C48" w:rsidP="0023274B">
            <w:pPr>
              <w:jc w:val="left"/>
              <w:rPr>
                <w:rFonts w:ascii="仿宋_GB2312" w:eastAsia="仿宋_GB2312"/>
                <w:color w:val="000000"/>
                <w:sz w:val="28"/>
                <w:szCs w:val="28"/>
              </w:rPr>
            </w:pPr>
            <w:r>
              <w:rPr>
                <w:rFonts w:ascii="仿宋_GB2312" w:eastAsia="仿宋_GB2312" w:hint="eastAsia"/>
                <w:color w:val="000000"/>
                <w:sz w:val="28"/>
                <w:szCs w:val="28"/>
              </w:rPr>
              <w:t>科研立项</w:t>
            </w:r>
          </w:p>
        </w:tc>
        <w:tc>
          <w:tcPr>
            <w:tcW w:w="1305" w:type="dxa"/>
            <w:tcBorders>
              <w:top w:val="single" w:sz="4" w:space="0" w:color="auto"/>
              <w:left w:val="single" w:sz="4" w:space="0" w:color="auto"/>
              <w:bottom w:val="single" w:sz="4" w:space="0" w:color="auto"/>
              <w:right w:val="single" w:sz="4" w:space="0" w:color="auto"/>
            </w:tcBorders>
            <w:vAlign w:val="center"/>
          </w:tcPr>
          <w:p w:rsidR="00D60C48" w:rsidRDefault="00D60C48" w:rsidP="0023274B">
            <w:pPr>
              <w:jc w:val="center"/>
              <w:rPr>
                <w:rFonts w:ascii="仿宋_GB2312" w:eastAsia="仿宋_GB2312"/>
                <w:color w:val="000000"/>
                <w:sz w:val="28"/>
                <w:szCs w:val="28"/>
              </w:rPr>
            </w:pPr>
          </w:p>
        </w:tc>
        <w:tc>
          <w:tcPr>
            <w:tcW w:w="5440" w:type="dxa"/>
            <w:tcBorders>
              <w:top w:val="single" w:sz="4" w:space="0" w:color="auto"/>
              <w:left w:val="single" w:sz="4" w:space="0" w:color="auto"/>
              <w:bottom w:val="single" w:sz="4" w:space="0" w:color="auto"/>
              <w:right w:val="single" w:sz="4" w:space="0" w:color="auto"/>
            </w:tcBorders>
            <w:vAlign w:val="center"/>
          </w:tcPr>
          <w:p w:rsidR="00D60C48" w:rsidRDefault="00D60C48" w:rsidP="00DD30E1">
            <w:pPr>
              <w:jc w:val="center"/>
              <w:rPr>
                <w:rFonts w:ascii="仿宋_GB2312" w:eastAsia="仿宋_GB2312"/>
                <w:color w:val="000000"/>
              </w:rPr>
            </w:pPr>
            <w:r>
              <w:rPr>
                <w:rFonts w:ascii="仿宋_GB2312" w:eastAsia="仿宋_GB2312" w:hint="eastAsia"/>
                <w:color w:val="000000"/>
              </w:rPr>
              <w:t>争取</w:t>
            </w:r>
            <w:r w:rsidR="00073FAC">
              <w:rPr>
                <w:rFonts w:ascii="仿宋_GB2312" w:eastAsia="仿宋_GB2312" w:hint="eastAsia"/>
                <w:color w:val="000000"/>
              </w:rPr>
              <w:t>主持或</w:t>
            </w:r>
            <w:r>
              <w:rPr>
                <w:rFonts w:ascii="仿宋_GB2312" w:eastAsia="仿宋_GB2312" w:hint="eastAsia"/>
                <w:color w:val="000000"/>
              </w:rPr>
              <w:t>参与国家重大科研计划</w:t>
            </w:r>
            <w:r w:rsidR="00073FAC">
              <w:rPr>
                <w:rFonts w:ascii="仿宋_GB2312" w:eastAsia="仿宋_GB2312" w:hint="eastAsia"/>
                <w:color w:val="000000"/>
              </w:rPr>
              <w:t>1项</w:t>
            </w:r>
          </w:p>
        </w:tc>
      </w:tr>
      <w:tr w:rsidR="00D60C48" w:rsidTr="00E95D94">
        <w:trPr>
          <w:trHeight w:val="510"/>
          <w:jc w:val="center"/>
        </w:trPr>
        <w:tc>
          <w:tcPr>
            <w:tcW w:w="2371" w:type="dxa"/>
            <w:tcBorders>
              <w:top w:val="single" w:sz="4" w:space="0" w:color="auto"/>
              <w:left w:val="single" w:sz="4" w:space="0" w:color="auto"/>
              <w:bottom w:val="single" w:sz="4" w:space="0" w:color="auto"/>
              <w:right w:val="single" w:sz="4" w:space="0" w:color="auto"/>
            </w:tcBorders>
            <w:vAlign w:val="center"/>
          </w:tcPr>
          <w:p w:rsidR="00D60C48" w:rsidRDefault="00D60C48" w:rsidP="0023274B">
            <w:pPr>
              <w:jc w:val="left"/>
              <w:rPr>
                <w:rFonts w:ascii="仿宋_GB2312" w:eastAsia="仿宋_GB2312"/>
                <w:color w:val="000000"/>
                <w:sz w:val="28"/>
                <w:szCs w:val="28"/>
              </w:rPr>
            </w:pPr>
            <w:r>
              <w:rPr>
                <w:rFonts w:ascii="仿宋_GB2312" w:eastAsia="仿宋_GB2312" w:hint="eastAsia"/>
                <w:color w:val="000000"/>
                <w:sz w:val="28"/>
                <w:szCs w:val="28"/>
              </w:rPr>
              <w:t>成果奖励</w:t>
            </w:r>
          </w:p>
        </w:tc>
        <w:tc>
          <w:tcPr>
            <w:tcW w:w="1305" w:type="dxa"/>
            <w:tcBorders>
              <w:top w:val="single" w:sz="4" w:space="0" w:color="auto"/>
              <w:left w:val="single" w:sz="4" w:space="0" w:color="auto"/>
              <w:bottom w:val="single" w:sz="4" w:space="0" w:color="auto"/>
              <w:right w:val="single" w:sz="4" w:space="0" w:color="auto"/>
            </w:tcBorders>
            <w:vAlign w:val="center"/>
          </w:tcPr>
          <w:p w:rsidR="00D60C48" w:rsidRDefault="00D60C48" w:rsidP="0023274B">
            <w:pPr>
              <w:jc w:val="center"/>
              <w:rPr>
                <w:rFonts w:ascii="仿宋_GB2312" w:eastAsia="仿宋_GB2312"/>
                <w:color w:val="000000"/>
                <w:sz w:val="28"/>
                <w:szCs w:val="28"/>
              </w:rPr>
            </w:pPr>
          </w:p>
        </w:tc>
        <w:tc>
          <w:tcPr>
            <w:tcW w:w="5440" w:type="dxa"/>
            <w:tcBorders>
              <w:top w:val="single" w:sz="4" w:space="0" w:color="auto"/>
              <w:left w:val="single" w:sz="4" w:space="0" w:color="auto"/>
              <w:bottom w:val="single" w:sz="4" w:space="0" w:color="auto"/>
              <w:right w:val="single" w:sz="4" w:space="0" w:color="auto"/>
            </w:tcBorders>
            <w:vAlign w:val="center"/>
          </w:tcPr>
          <w:p w:rsidR="00D60C48" w:rsidRDefault="00D60C48" w:rsidP="00614CB7">
            <w:pPr>
              <w:jc w:val="center"/>
              <w:rPr>
                <w:rFonts w:ascii="仿宋_GB2312" w:eastAsia="仿宋_GB2312"/>
                <w:color w:val="000000"/>
              </w:rPr>
            </w:pPr>
            <w:r>
              <w:rPr>
                <w:rFonts w:ascii="仿宋_GB2312" w:eastAsia="仿宋_GB2312" w:hint="eastAsia"/>
                <w:color w:val="000000"/>
              </w:rPr>
              <w:t>争取获得1-2项省或以上级别的奖励</w:t>
            </w:r>
          </w:p>
        </w:tc>
      </w:tr>
      <w:tr w:rsidR="00D60C48" w:rsidTr="00E95D94">
        <w:trPr>
          <w:trHeight w:val="510"/>
          <w:jc w:val="center"/>
        </w:trPr>
        <w:tc>
          <w:tcPr>
            <w:tcW w:w="2371" w:type="dxa"/>
            <w:tcBorders>
              <w:top w:val="single" w:sz="4" w:space="0" w:color="auto"/>
              <w:left w:val="single" w:sz="4" w:space="0" w:color="auto"/>
              <w:bottom w:val="single" w:sz="4" w:space="0" w:color="auto"/>
              <w:right w:val="single" w:sz="4" w:space="0" w:color="auto"/>
            </w:tcBorders>
            <w:vAlign w:val="center"/>
          </w:tcPr>
          <w:p w:rsidR="00D60C48" w:rsidRDefault="00D60C48" w:rsidP="0023274B">
            <w:pPr>
              <w:jc w:val="left"/>
              <w:rPr>
                <w:rFonts w:ascii="仿宋_GB2312" w:eastAsia="仿宋_GB2312"/>
                <w:color w:val="000000"/>
                <w:sz w:val="28"/>
                <w:szCs w:val="28"/>
              </w:rPr>
            </w:pPr>
            <w:r>
              <w:rPr>
                <w:rFonts w:ascii="仿宋_GB2312" w:eastAsia="仿宋_GB2312" w:hint="eastAsia"/>
                <w:color w:val="000000"/>
                <w:sz w:val="28"/>
                <w:szCs w:val="28"/>
              </w:rPr>
              <w:t>著作</w:t>
            </w:r>
          </w:p>
        </w:tc>
        <w:tc>
          <w:tcPr>
            <w:tcW w:w="1305" w:type="dxa"/>
            <w:tcBorders>
              <w:top w:val="single" w:sz="4" w:space="0" w:color="auto"/>
              <w:left w:val="single" w:sz="4" w:space="0" w:color="auto"/>
              <w:bottom w:val="single" w:sz="4" w:space="0" w:color="auto"/>
              <w:right w:val="single" w:sz="4" w:space="0" w:color="auto"/>
            </w:tcBorders>
            <w:vAlign w:val="center"/>
          </w:tcPr>
          <w:p w:rsidR="00D60C48" w:rsidRDefault="00D60C48" w:rsidP="0023274B">
            <w:pPr>
              <w:jc w:val="center"/>
              <w:rPr>
                <w:rFonts w:ascii="仿宋_GB2312" w:eastAsia="仿宋_GB2312"/>
                <w:color w:val="000000"/>
                <w:sz w:val="28"/>
                <w:szCs w:val="28"/>
              </w:rPr>
            </w:pPr>
          </w:p>
        </w:tc>
        <w:tc>
          <w:tcPr>
            <w:tcW w:w="5440" w:type="dxa"/>
            <w:tcBorders>
              <w:top w:val="single" w:sz="4" w:space="0" w:color="auto"/>
              <w:left w:val="single" w:sz="4" w:space="0" w:color="auto"/>
              <w:bottom w:val="single" w:sz="4" w:space="0" w:color="auto"/>
              <w:right w:val="single" w:sz="4" w:space="0" w:color="auto"/>
            </w:tcBorders>
            <w:vAlign w:val="center"/>
          </w:tcPr>
          <w:p w:rsidR="00D60C48" w:rsidRDefault="00D60C48" w:rsidP="00614CB7">
            <w:pPr>
              <w:jc w:val="center"/>
              <w:rPr>
                <w:rFonts w:ascii="仿宋_GB2312" w:eastAsia="仿宋_GB2312"/>
                <w:color w:val="000000"/>
              </w:rPr>
            </w:pPr>
            <w:r>
              <w:rPr>
                <w:rFonts w:ascii="仿宋_GB2312" w:eastAsia="仿宋_GB2312" w:hint="eastAsia"/>
                <w:color w:val="000000"/>
              </w:rPr>
              <w:t>参与撰写1-2部</w:t>
            </w:r>
          </w:p>
        </w:tc>
      </w:tr>
      <w:tr w:rsidR="00D60C48" w:rsidTr="00E95D94">
        <w:trPr>
          <w:trHeight w:val="510"/>
          <w:jc w:val="center"/>
        </w:trPr>
        <w:tc>
          <w:tcPr>
            <w:tcW w:w="2371" w:type="dxa"/>
            <w:tcBorders>
              <w:top w:val="single" w:sz="4" w:space="0" w:color="auto"/>
              <w:left w:val="single" w:sz="4" w:space="0" w:color="auto"/>
              <w:bottom w:val="single" w:sz="4" w:space="0" w:color="auto"/>
              <w:right w:val="single" w:sz="4" w:space="0" w:color="auto"/>
            </w:tcBorders>
            <w:vAlign w:val="center"/>
          </w:tcPr>
          <w:p w:rsidR="00D60C48" w:rsidRDefault="00D60C48" w:rsidP="0023274B">
            <w:pPr>
              <w:jc w:val="left"/>
              <w:rPr>
                <w:rFonts w:ascii="仿宋_GB2312" w:eastAsia="仿宋_GB2312"/>
                <w:color w:val="000000"/>
                <w:sz w:val="28"/>
                <w:szCs w:val="28"/>
              </w:rPr>
            </w:pPr>
            <w:r>
              <w:rPr>
                <w:rFonts w:ascii="仿宋_GB2312" w:eastAsia="仿宋_GB2312" w:hint="eastAsia"/>
                <w:color w:val="000000"/>
                <w:sz w:val="28"/>
                <w:szCs w:val="28"/>
              </w:rPr>
              <w:t>发明专利</w:t>
            </w:r>
          </w:p>
        </w:tc>
        <w:tc>
          <w:tcPr>
            <w:tcW w:w="1305" w:type="dxa"/>
            <w:tcBorders>
              <w:top w:val="single" w:sz="4" w:space="0" w:color="auto"/>
              <w:left w:val="single" w:sz="4" w:space="0" w:color="auto"/>
              <w:bottom w:val="single" w:sz="4" w:space="0" w:color="auto"/>
              <w:right w:val="single" w:sz="4" w:space="0" w:color="auto"/>
            </w:tcBorders>
            <w:vAlign w:val="center"/>
          </w:tcPr>
          <w:p w:rsidR="00D60C48" w:rsidRDefault="00D60C48" w:rsidP="0023274B">
            <w:pPr>
              <w:jc w:val="center"/>
              <w:rPr>
                <w:rFonts w:ascii="仿宋_GB2312" w:eastAsia="仿宋_GB2312"/>
                <w:color w:val="000000"/>
                <w:sz w:val="28"/>
                <w:szCs w:val="28"/>
              </w:rPr>
            </w:pPr>
          </w:p>
        </w:tc>
        <w:tc>
          <w:tcPr>
            <w:tcW w:w="5440" w:type="dxa"/>
            <w:tcBorders>
              <w:top w:val="single" w:sz="4" w:space="0" w:color="auto"/>
              <w:left w:val="single" w:sz="4" w:space="0" w:color="auto"/>
              <w:bottom w:val="single" w:sz="4" w:space="0" w:color="auto"/>
              <w:right w:val="single" w:sz="4" w:space="0" w:color="auto"/>
            </w:tcBorders>
            <w:vAlign w:val="center"/>
          </w:tcPr>
          <w:p w:rsidR="00D60C48" w:rsidRDefault="00D60C48" w:rsidP="00614CB7">
            <w:pPr>
              <w:jc w:val="center"/>
              <w:rPr>
                <w:rFonts w:ascii="仿宋_GB2312" w:eastAsia="仿宋_GB2312"/>
                <w:color w:val="000000"/>
              </w:rPr>
            </w:pPr>
          </w:p>
        </w:tc>
      </w:tr>
      <w:tr w:rsidR="00D60C48" w:rsidTr="00E95D94">
        <w:trPr>
          <w:trHeight w:val="510"/>
          <w:jc w:val="center"/>
        </w:trPr>
        <w:tc>
          <w:tcPr>
            <w:tcW w:w="2371" w:type="dxa"/>
            <w:tcBorders>
              <w:top w:val="single" w:sz="4" w:space="0" w:color="auto"/>
              <w:left w:val="single" w:sz="4" w:space="0" w:color="auto"/>
              <w:bottom w:val="single" w:sz="4" w:space="0" w:color="auto"/>
              <w:right w:val="single" w:sz="4" w:space="0" w:color="auto"/>
            </w:tcBorders>
            <w:vAlign w:val="center"/>
          </w:tcPr>
          <w:p w:rsidR="00D60C48" w:rsidRDefault="00D60C48" w:rsidP="0023274B">
            <w:pPr>
              <w:jc w:val="left"/>
              <w:rPr>
                <w:rFonts w:ascii="仿宋_GB2312" w:eastAsia="仿宋_GB2312"/>
                <w:color w:val="000000"/>
                <w:sz w:val="28"/>
                <w:szCs w:val="28"/>
              </w:rPr>
            </w:pPr>
            <w:r>
              <w:rPr>
                <w:rFonts w:ascii="仿宋_GB2312" w:eastAsia="仿宋_GB2312" w:hint="eastAsia"/>
                <w:color w:val="000000"/>
                <w:sz w:val="28"/>
                <w:szCs w:val="28"/>
              </w:rPr>
              <w:t>新产品、新标准</w:t>
            </w:r>
          </w:p>
        </w:tc>
        <w:tc>
          <w:tcPr>
            <w:tcW w:w="1305" w:type="dxa"/>
            <w:tcBorders>
              <w:top w:val="single" w:sz="4" w:space="0" w:color="auto"/>
              <w:left w:val="single" w:sz="4" w:space="0" w:color="auto"/>
              <w:bottom w:val="single" w:sz="4" w:space="0" w:color="auto"/>
              <w:right w:val="single" w:sz="4" w:space="0" w:color="auto"/>
            </w:tcBorders>
            <w:vAlign w:val="center"/>
          </w:tcPr>
          <w:p w:rsidR="00D60C48" w:rsidRDefault="00D60C48" w:rsidP="0023274B">
            <w:pPr>
              <w:jc w:val="center"/>
              <w:rPr>
                <w:rFonts w:ascii="仿宋_GB2312" w:eastAsia="仿宋_GB2312"/>
                <w:color w:val="000000"/>
                <w:sz w:val="28"/>
                <w:szCs w:val="28"/>
              </w:rPr>
            </w:pPr>
          </w:p>
        </w:tc>
        <w:tc>
          <w:tcPr>
            <w:tcW w:w="5440" w:type="dxa"/>
            <w:tcBorders>
              <w:top w:val="single" w:sz="4" w:space="0" w:color="auto"/>
              <w:left w:val="single" w:sz="4" w:space="0" w:color="auto"/>
              <w:bottom w:val="single" w:sz="4" w:space="0" w:color="auto"/>
              <w:right w:val="single" w:sz="4" w:space="0" w:color="auto"/>
            </w:tcBorders>
            <w:vAlign w:val="center"/>
          </w:tcPr>
          <w:p w:rsidR="00D60C48" w:rsidRDefault="00D60C48" w:rsidP="00614CB7">
            <w:pPr>
              <w:jc w:val="center"/>
              <w:rPr>
                <w:rFonts w:ascii="仿宋_GB2312" w:eastAsia="仿宋_GB2312"/>
                <w:color w:val="000000"/>
              </w:rPr>
            </w:pPr>
          </w:p>
        </w:tc>
      </w:tr>
      <w:tr w:rsidR="00D60C48" w:rsidTr="00E95D94">
        <w:trPr>
          <w:trHeight w:val="510"/>
          <w:jc w:val="center"/>
        </w:trPr>
        <w:tc>
          <w:tcPr>
            <w:tcW w:w="2371" w:type="dxa"/>
            <w:tcBorders>
              <w:top w:val="single" w:sz="4" w:space="0" w:color="auto"/>
              <w:left w:val="single" w:sz="4" w:space="0" w:color="auto"/>
              <w:bottom w:val="single" w:sz="4" w:space="0" w:color="auto"/>
              <w:right w:val="single" w:sz="4" w:space="0" w:color="auto"/>
            </w:tcBorders>
            <w:vAlign w:val="center"/>
          </w:tcPr>
          <w:p w:rsidR="00D60C48" w:rsidRDefault="00D60C48" w:rsidP="0023274B">
            <w:pPr>
              <w:jc w:val="left"/>
              <w:rPr>
                <w:rFonts w:ascii="仿宋_GB2312" w:eastAsia="仿宋_GB2312"/>
                <w:color w:val="000000"/>
                <w:sz w:val="28"/>
                <w:szCs w:val="28"/>
              </w:rPr>
            </w:pPr>
            <w:proofErr w:type="gramStart"/>
            <w:r>
              <w:rPr>
                <w:rFonts w:ascii="仿宋_GB2312" w:eastAsia="仿宋_GB2312" w:hint="eastAsia"/>
                <w:color w:val="000000"/>
                <w:sz w:val="28"/>
                <w:szCs w:val="28"/>
              </w:rPr>
              <w:t>硕</w:t>
            </w:r>
            <w:proofErr w:type="gramEnd"/>
            <w:r>
              <w:rPr>
                <w:rFonts w:ascii="仿宋_GB2312" w:eastAsia="仿宋_GB2312" w:hint="eastAsia"/>
                <w:color w:val="000000"/>
                <w:sz w:val="28"/>
                <w:szCs w:val="28"/>
              </w:rPr>
              <w:t>博士培养</w:t>
            </w:r>
          </w:p>
        </w:tc>
        <w:tc>
          <w:tcPr>
            <w:tcW w:w="1305" w:type="dxa"/>
            <w:tcBorders>
              <w:top w:val="single" w:sz="4" w:space="0" w:color="auto"/>
              <w:left w:val="single" w:sz="4" w:space="0" w:color="auto"/>
              <w:bottom w:val="single" w:sz="4" w:space="0" w:color="auto"/>
              <w:right w:val="single" w:sz="4" w:space="0" w:color="auto"/>
            </w:tcBorders>
            <w:vAlign w:val="center"/>
          </w:tcPr>
          <w:p w:rsidR="00D60C48" w:rsidRDefault="00D60C48" w:rsidP="0023274B">
            <w:pPr>
              <w:jc w:val="center"/>
              <w:rPr>
                <w:rFonts w:ascii="仿宋_GB2312" w:eastAsia="仿宋_GB2312"/>
                <w:color w:val="000000"/>
                <w:sz w:val="28"/>
                <w:szCs w:val="28"/>
              </w:rPr>
            </w:pPr>
          </w:p>
        </w:tc>
        <w:tc>
          <w:tcPr>
            <w:tcW w:w="5440" w:type="dxa"/>
            <w:tcBorders>
              <w:top w:val="single" w:sz="4" w:space="0" w:color="auto"/>
              <w:left w:val="single" w:sz="4" w:space="0" w:color="auto"/>
              <w:bottom w:val="single" w:sz="4" w:space="0" w:color="auto"/>
              <w:right w:val="single" w:sz="4" w:space="0" w:color="auto"/>
            </w:tcBorders>
            <w:vAlign w:val="center"/>
          </w:tcPr>
          <w:p w:rsidR="00D60C48" w:rsidRDefault="00D60C48" w:rsidP="00447FF8">
            <w:pPr>
              <w:jc w:val="center"/>
              <w:rPr>
                <w:rFonts w:ascii="仿宋_GB2312" w:eastAsia="仿宋_GB2312"/>
                <w:color w:val="000000"/>
              </w:rPr>
            </w:pPr>
            <w:r>
              <w:rPr>
                <w:rFonts w:ascii="仿宋_GB2312" w:eastAsia="仿宋_GB2312" w:hint="eastAsia"/>
                <w:color w:val="000000"/>
              </w:rPr>
              <w:t>指导硕士</w:t>
            </w:r>
            <w:r w:rsidR="00D5301B">
              <w:rPr>
                <w:rFonts w:ascii="仿宋_GB2312" w:eastAsia="仿宋_GB2312" w:hint="eastAsia"/>
                <w:color w:val="000000"/>
              </w:rPr>
              <w:t>和博士</w:t>
            </w:r>
            <w:r>
              <w:rPr>
                <w:rFonts w:ascii="仿宋_GB2312" w:eastAsia="仿宋_GB2312" w:hint="eastAsia"/>
                <w:color w:val="000000"/>
              </w:rPr>
              <w:t>研究生</w:t>
            </w:r>
            <w:r w:rsidR="00D5301B">
              <w:rPr>
                <w:rFonts w:ascii="仿宋_GB2312" w:eastAsia="仿宋_GB2312" w:hint="eastAsia"/>
                <w:color w:val="000000"/>
              </w:rPr>
              <w:t>4</w:t>
            </w:r>
            <w:r>
              <w:rPr>
                <w:rFonts w:ascii="仿宋_GB2312" w:eastAsia="仿宋_GB2312" w:hint="eastAsia"/>
                <w:color w:val="000000"/>
              </w:rPr>
              <w:t>-</w:t>
            </w:r>
            <w:r w:rsidR="00447FF8">
              <w:rPr>
                <w:rFonts w:ascii="仿宋_GB2312" w:eastAsia="仿宋_GB2312" w:hint="eastAsia"/>
                <w:color w:val="000000"/>
              </w:rPr>
              <w:t>6</w:t>
            </w:r>
            <w:r>
              <w:rPr>
                <w:rFonts w:ascii="仿宋_GB2312" w:eastAsia="仿宋_GB2312" w:hint="eastAsia"/>
                <w:color w:val="000000"/>
              </w:rPr>
              <w:t>名</w:t>
            </w:r>
          </w:p>
        </w:tc>
      </w:tr>
      <w:tr w:rsidR="00D60C48" w:rsidTr="00E95D94">
        <w:trPr>
          <w:trHeight w:val="510"/>
          <w:jc w:val="center"/>
        </w:trPr>
        <w:tc>
          <w:tcPr>
            <w:tcW w:w="2371" w:type="dxa"/>
            <w:tcBorders>
              <w:top w:val="single" w:sz="4" w:space="0" w:color="auto"/>
              <w:left w:val="single" w:sz="4" w:space="0" w:color="auto"/>
              <w:bottom w:val="single" w:sz="4" w:space="0" w:color="auto"/>
              <w:right w:val="single" w:sz="4" w:space="0" w:color="auto"/>
            </w:tcBorders>
            <w:vAlign w:val="center"/>
          </w:tcPr>
          <w:p w:rsidR="00D60C48" w:rsidRDefault="00D60C48" w:rsidP="0023274B">
            <w:pPr>
              <w:jc w:val="left"/>
              <w:rPr>
                <w:rFonts w:ascii="仿宋_GB2312" w:eastAsia="仿宋_GB2312"/>
                <w:color w:val="000000"/>
                <w:sz w:val="28"/>
                <w:szCs w:val="28"/>
              </w:rPr>
            </w:pPr>
            <w:r>
              <w:rPr>
                <w:rFonts w:ascii="仿宋_GB2312" w:eastAsia="仿宋_GB2312" w:hint="eastAsia"/>
                <w:color w:val="000000"/>
                <w:sz w:val="28"/>
                <w:szCs w:val="28"/>
              </w:rPr>
              <w:t>拟进修时间（月）</w:t>
            </w:r>
          </w:p>
        </w:tc>
        <w:tc>
          <w:tcPr>
            <w:tcW w:w="1305" w:type="dxa"/>
            <w:tcBorders>
              <w:top w:val="single" w:sz="4" w:space="0" w:color="auto"/>
              <w:left w:val="single" w:sz="4" w:space="0" w:color="auto"/>
              <w:bottom w:val="single" w:sz="4" w:space="0" w:color="auto"/>
              <w:right w:val="single" w:sz="4" w:space="0" w:color="auto"/>
            </w:tcBorders>
            <w:vAlign w:val="center"/>
          </w:tcPr>
          <w:p w:rsidR="00D60C48" w:rsidRDefault="00D60C48" w:rsidP="0023274B">
            <w:pPr>
              <w:jc w:val="center"/>
              <w:rPr>
                <w:rFonts w:ascii="仿宋_GB2312" w:eastAsia="仿宋_GB2312"/>
                <w:color w:val="000000"/>
                <w:sz w:val="28"/>
                <w:szCs w:val="28"/>
              </w:rPr>
            </w:pPr>
          </w:p>
        </w:tc>
        <w:tc>
          <w:tcPr>
            <w:tcW w:w="5440" w:type="dxa"/>
            <w:tcBorders>
              <w:top w:val="single" w:sz="4" w:space="0" w:color="auto"/>
              <w:left w:val="single" w:sz="4" w:space="0" w:color="auto"/>
              <w:bottom w:val="single" w:sz="4" w:space="0" w:color="auto"/>
              <w:right w:val="single" w:sz="4" w:space="0" w:color="auto"/>
            </w:tcBorders>
            <w:vAlign w:val="center"/>
          </w:tcPr>
          <w:p w:rsidR="00D60C48" w:rsidRDefault="00D60C48" w:rsidP="00614CB7">
            <w:pPr>
              <w:jc w:val="center"/>
              <w:rPr>
                <w:rFonts w:ascii="仿宋_GB2312" w:eastAsia="仿宋_GB2312"/>
                <w:color w:val="000000"/>
              </w:rPr>
            </w:pPr>
            <w:r>
              <w:rPr>
                <w:rFonts w:ascii="仿宋_GB2312" w:eastAsia="仿宋_GB2312" w:hint="eastAsia"/>
                <w:color w:val="000000"/>
              </w:rPr>
              <w:t>每年争取出国学习、进修</w:t>
            </w:r>
            <w:r w:rsidR="00073FAC">
              <w:rPr>
                <w:rFonts w:ascii="仿宋_GB2312" w:eastAsia="仿宋_GB2312" w:hint="eastAsia"/>
                <w:color w:val="000000"/>
              </w:rPr>
              <w:t>或学术交流</w:t>
            </w:r>
            <w:r>
              <w:rPr>
                <w:rFonts w:ascii="仿宋_GB2312" w:eastAsia="仿宋_GB2312" w:hint="eastAsia"/>
                <w:color w:val="000000"/>
              </w:rPr>
              <w:t>1月左右</w:t>
            </w:r>
          </w:p>
        </w:tc>
      </w:tr>
      <w:tr w:rsidR="00D60C48" w:rsidTr="00E95D94">
        <w:trPr>
          <w:trHeight w:val="510"/>
          <w:jc w:val="center"/>
        </w:trPr>
        <w:tc>
          <w:tcPr>
            <w:tcW w:w="2371" w:type="dxa"/>
            <w:tcBorders>
              <w:top w:val="single" w:sz="4" w:space="0" w:color="auto"/>
              <w:left w:val="single" w:sz="4" w:space="0" w:color="auto"/>
              <w:bottom w:val="single" w:sz="4" w:space="0" w:color="auto"/>
              <w:right w:val="single" w:sz="4" w:space="0" w:color="auto"/>
            </w:tcBorders>
            <w:vAlign w:val="center"/>
          </w:tcPr>
          <w:p w:rsidR="00D60C48" w:rsidRDefault="00D60C48" w:rsidP="0023274B">
            <w:pPr>
              <w:jc w:val="center"/>
              <w:rPr>
                <w:rFonts w:ascii="仿宋_GB2312" w:eastAsia="仿宋_GB2312"/>
                <w:color w:val="000000"/>
                <w:sz w:val="28"/>
                <w:szCs w:val="28"/>
              </w:rPr>
            </w:pPr>
            <w:r>
              <w:rPr>
                <w:rFonts w:ascii="仿宋_GB2312" w:eastAsia="仿宋_GB2312" w:hint="eastAsia"/>
                <w:color w:val="000000"/>
                <w:sz w:val="28"/>
                <w:szCs w:val="28"/>
              </w:rPr>
              <w:t>其  他</w:t>
            </w:r>
          </w:p>
        </w:tc>
        <w:tc>
          <w:tcPr>
            <w:tcW w:w="1305" w:type="dxa"/>
            <w:tcBorders>
              <w:top w:val="single" w:sz="4" w:space="0" w:color="auto"/>
              <w:left w:val="single" w:sz="4" w:space="0" w:color="auto"/>
              <w:bottom w:val="single" w:sz="4" w:space="0" w:color="auto"/>
              <w:right w:val="single" w:sz="4" w:space="0" w:color="auto"/>
            </w:tcBorders>
            <w:vAlign w:val="center"/>
          </w:tcPr>
          <w:p w:rsidR="00D60C48" w:rsidRDefault="00D60C48" w:rsidP="0023274B">
            <w:pPr>
              <w:jc w:val="center"/>
              <w:rPr>
                <w:rFonts w:ascii="仿宋_GB2312" w:eastAsia="仿宋_GB2312"/>
                <w:color w:val="000000"/>
                <w:sz w:val="28"/>
                <w:szCs w:val="28"/>
              </w:rPr>
            </w:pPr>
          </w:p>
        </w:tc>
        <w:tc>
          <w:tcPr>
            <w:tcW w:w="5440" w:type="dxa"/>
            <w:tcBorders>
              <w:top w:val="single" w:sz="4" w:space="0" w:color="auto"/>
              <w:left w:val="single" w:sz="4" w:space="0" w:color="auto"/>
              <w:bottom w:val="single" w:sz="4" w:space="0" w:color="auto"/>
              <w:right w:val="single" w:sz="4" w:space="0" w:color="auto"/>
            </w:tcBorders>
            <w:vAlign w:val="center"/>
          </w:tcPr>
          <w:p w:rsidR="00D60C48" w:rsidRDefault="00D60C48" w:rsidP="0023274B">
            <w:pPr>
              <w:jc w:val="center"/>
              <w:rPr>
                <w:rFonts w:ascii="仿宋_GB2312" w:eastAsia="仿宋_GB2312"/>
                <w:color w:val="000000"/>
                <w:sz w:val="28"/>
                <w:szCs w:val="28"/>
              </w:rPr>
            </w:pPr>
          </w:p>
        </w:tc>
      </w:tr>
    </w:tbl>
    <w:p w:rsidR="001702D1" w:rsidRDefault="001702D1" w:rsidP="001702D1">
      <w:pPr>
        <w:jc w:val="center"/>
        <w:rPr>
          <w:rFonts w:ascii="仿宋_GB2312" w:eastAsia="仿宋_GB2312"/>
          <w:color w:val="000000"/>
        </w:rPr>
      </w:pPr>
    </w:p>
    <w:p w:rsidR="001702D1" w:rsidRDefault="001702D1" w:rsidP="001702D1">
      <w:pPr>
        <w:adjustRightInd w:val="0"/>
        <w:spacing w:line="400" w:lineRule="exact"/>
        <w:rPr>
          <w:rFonts w:ascii="楷体_GB2312" w:eastAsia="楷体_GB2312"/>
          <w:bCs/>
          <w:color w:val="000000"/>
          <w:sz w:val="32"/>
        </w:rPr>
      </w:pPr>
      <w:r>
        <w:rPr>
          <w:rFonts w:ascii="楷体_GB2312" w:eastAsia="楷体_GB2312" w:hint="eastAsia"/>
          <w:bCs/>
          <w:color w:val="000000"/>
          <w:sz w:val="32"/>
        </w:rPr>
        <w:t>（二）定性目标：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6531"/>
      </w:tblGrid>
      <w:tr w:rsidR="001702D1" w:rsidTr="0023274B">
        <w:trPr>
          <w:trHeight w:val="583"/>
          <w:jc w:val="center"/>
        </w:trPr>
        <w:tc>
          <w:tcPr>
            <w:tcW w:w="2430"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jc w:val="center"/>
              <w:rPr>
                <w:rFonts w:ascii="仿宋_GB2312" w:eastAsia="仿宋_GB2312"/>
                <w:color w:val="000000"/>
                <w:sz w:val="28"/>
                <w:szCs w:val="28"/>
              </w:rPr>
            </w:pPr>
          </w:p>
        </w:tc>
        <w:tc>
          <w:tcPr>
            <w:tcW w:w="6531"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jc w:val="center"/>
              <w:rPr>
                <w:rFonts w:ascii="仿宋_GB2312" w:eastAsia="仿宋_GB2312"/>
                <w:color w:val="000000"/>
                <w:sz w:val="28"/>
                <w:szCs w:val="28"/>
              </w:rPr>
            </w:pPr>
            <w:r>
              <w:rPr>
                <w:rFonts w:ascii="仿宋_GB2312" w:eastAsia="仿宋_GB2312" w:hint="eastAsia"/>
                <w:color w:val="000000"/>
                <w:sz w:val="28"/>
                <w:szCs w:val="28"/>
              </w:rPr>
              <w:t>简要说明</w:t>
            </w:r>
          </w:p>
        </w:tc>
      </w:tr>
      <w:tr w:rsidR="008A4991" w:rsidTr="0023274B">
        <w:trPr>
          <w:trHeight w:val="510"/>
          <w:jc w:val="center"/>
        </w:trPr>
        <w:tc>
          <w:tcPr>
            <w:tcW w:w="2430" w:type="dxa"/>
            <w:tcBorders>
              <w:top w:val="single" w:sz="4" w:space="0" w:color="auto"/>
              <w:left w:val="single" w:sz="4" w:space="0" w:color="auto"/>
              <w:bottom w:val="single" w:sz="4" w:space="0" w:color="auto"/>
              <w:right w:val="single" w:sz="4" w:space="0" w:color="auto"/>
            </w:tcBorders>
            <w:vAlign w:val="center"/>
          </w:tcPr>
          <w:p w:rsidR="008A4991" w:rsidRDefault="008A4991" w:rsidP="0023274B">
            <w:pPr>
              <w:rPr>
                <w:rFonts w:ascii="仿宋_GB2312" w:eastAsia="仿宋_GB2312"/>
                <w:color w:val="000000"/>
                <w:sz w:val="28"/>
                <w:szCs w:val="28"/>
              </w:rPr>
            </w:pPr>
            <w:r>
              <w:rPr>
                <w:rFonts w:ascii="仿宋_GB2312" w:eastAsia="仿宋_GB2312" w:hint="eastAsia"/>
                <w:color w:val="000000"/>
                <w:sz w:val="28"/>
                <w:szCs w:val="28"/>
              </w:rPr>
              <w:t>人才层次提升</w:t>
            </w:r>
          </w:p>
        </w:tc>
        <w:tc>
          <w:tcPr>
            <w:tcW w:w="6531" w:type="dxa"/>
            <w:tcBorders>
              <w:top w:val="single" w:sz="4" w:space="0" w:color="auto"/>
              <w:left w:val="single" w:sz="4" w:space="0" w:color="auto"/>
              <w:bottom w:val="single" w:sz="4" w:space="0" w:color="auto"/>
              <w:right w:val="single" w:sz="4" w:space="0" w:color="auto"/>
            </w:tcBorders>
            <w:vAlign w:val="center"/>
          </w:tcPr>
          <w:p w:rsidR="008A4991" w:rsidRDefault="008A4991" w:rsidP="006666A6">
            <w:pPr>
              <w:adjustRightInd w:val="0"/>
              <w:snapToGrid w:val="0"/>
              <w:jc w:val="left"/>
              <w:rPr>
                <w:rFonts w:ascii="仿宋_GB2312" w:eastAsia="仿宋_GB2312"/>
                <w:color w:val="000000"/>
              </w:rPr>
            </w:pPr>
          </w:p>
        </w:tc>
      </w:tr>
      <w:tr w:rsidR="008A4991" w:rsidTr="0023274B">
        <w:trPr>
          <w:trHeight w:val="510"/>
          <w:jc w:val="center"/>
        </w:trPr>
        <w:tc>
          <w:tcPr>
            <w:tcW w:w="2430" w:type="dxa"/>
            <w:tcBorders>
              <w:top w:val="single" w:sz="4" w:space="0" w:color="auto"/>
              <w:left w:val="single" w:sz="4" w:space="0" w:color="auto"/>
              <w:bottom w:val="single" w:sz="4" w:space="0" w:color="auto"/>
              <w:right w:val="single" w:sz="4" w:space="0" w:color="auto"/>
            </w:tcBorders>
            <w:vAlign w:val="center"/>
          </w:tcPr>
          <w:p w:rsidR="008A4991" w:rsidRDefault="008A4991" w:rsidP="0023274B">
            <w:pPr>
              <w:rPr>
                <w:rFonts w:ascii="仿宋_GB2312" w:eastAsia="仿宋_GB2312"/>
                <w:color w:val="000000"/>
                <w:sz w:val="28"/>
                <w:szCs w:val="28"/>
              </w:rPr>
            </w:pPr>
            <w:r>
              <w:rPr>
                <w:rFonts w:ascii="仿宋_GB2312" w:eastAsia="仿宋_GB2312" w:hint="eastAsia"/>
                <w:color w:val="000000"/>
                <w:sz w:val="28"/>
                <w:szCs w:val="28"/>
              </w:rPr>
              <w:t>技术水平提升</w:t>
            </w:r>
          </w:p>
        </w:tc>
        <w:tc>
          <w:tcPr>
            <w:tcW w:w="6531" w:type="dxa"/>
            <w:tcBorders>
              <w:top w:val="single" w:sz="4" w:space="0" w:color="auto"/>
              <w:left w:val="single" w:sz="4" w:space="0" w:color="auto"/>
              <w:bottom w:val="single" w:sz="4" w:space="0" w:color="auto"/>
              <w:right w:val="single" w:sz="4" w:space="0" w:color="auto"/>
            </w:tcBorders>
            <w:vAlign w:val="center"/>
          </w:tcPr>
          <w:p w:rsidR="008A4991" w:rsidRDefault="008A4991" w:rsidP="00E75649">
            <w:pPr>
              <w:jc w:val="center"/>
              <w:rPr>
                <w:rFonts w:ascii="仿宋_GB2312" w:eastAsia="仿宋_GB2312"/>
                <w:color w:val="000000"/>
              </w:rPr>
            </w:pPr>
          </w:p>
        </w:tc>
      </w:tr>
      <w:tr w:rsidR="008A4991" w:rsidTr="0023274B">
        <w:trPr>
          <w:trHeight w:val="510"/>
          <w:jc w:val="center"/>
        </w:trPr>
        <w:tc>
          <w:tcPr>
            <w:tcW w:w="2430" w:type="dxa"/>
            <w:tcBorders>
              <w:top w:val="single" w:sz="4" w:space="0" w:color="auto"/>
              <w:left w:val="single" w:sz="4" w:space="0" w:color="auto"/>
              <w:bottom w:val="single" w:sz="4" w:space="0" w:color="auto"/>
              <w:right w:val="single" w:sz="4" w:space="0" w:color="auto"/>
            </w:tcBorders>
            <w:vAlign w:val="center"/>
          </w:tcPr>
          <w:p w:rsidR="008A4991" w:rsidRDefault="008A4991" w:rsidP="0023274B">
            <w:pPr>
              <w:rPr>
                <w:rFonts w:ascii="仿宋_GB2312" w:eastAsia="仿宋_GB2312"/>
                <w:color w:val="000000"/>
                <w:sz w:val="28"/>
                <w:szCs w:val="28"/>
              </w:rPr>
            </w:pPr>
            <w:r>
              <w:rPr>
                <w:rFonts w:ascii="仿宋_GB2312" w:eastAsia="仿宋_GB2312" w:hint="eastAsia"/>
                <w:color w:val="000000"/>
                <w:sz w:val="28"/>
                <w:szCs w:val="28"/>
              </w:rPr>
              <w:t>学术地位与影响力提升</w:t>
            </w:r>
          </w:p>
        </w:tc>
        <w:tc>
          <w:tcPr>
            <w:tcW w:w="6531" w:type="dxa"/>
            <w:tcBorders>
              <w:top w:val="single" w:sz="4" w:space="0" w:color="auto"/>
              <w:left w:val="single" w:sz="4" w:space="0" w:color="auto"/>
              <w:bottom w:val="single" w:sz="4" w:space="0" w:color="auto"/>
              <w:right w:val="single" w:sz="4" w:space="0" w:color="auto"/>
            </w:tcBorders>
            <w:vAlign w:val="center"/>
          </w:tcPr>
          <w:p w:rsidR="008A4991" w:rsidRPr="00353426" w:rsidRDefault="008A4991" w:rsidP="00E75649">
            <w:pPr>
              <w:adjustRightInd w:val="0"/>
              <w:snapToGrid w:val="0"/>
              <w:jc w:val="left"/>
              <w:rPr>
                <w:rFonts w:ascii="仿宋_GB2312" w:eastAsia="仿宋_GB2312"/>
                <w:color w:val="000000"/>
              </w:rPr>
            </w:pPr>
          </w:p>
        </w:tc>
      </w:tr>
      <w:tr w:rsidR="008A4991" w:rsidTr="0023274B">
        <w:trPr>
          <w:trHeight w:val="510"/>
          <w:jc w:val="center"/>
        </w:trPr>
        <w:tc>
          <w:tcPr>
            <w:tcW w:w="2430" w:type="dxa"/>
            <w:tcBorders>
              <w:top w:val="single" w:sz="4" w:space="0" w:color="auto"/>
              <w:left w:val="single" w:sz="4" w:space="0" w:color="auto"/>
              <w:bottom w:val="single" w:sz="4" w:space="0" w:color="auto"/>
              <w:right w:val="single" w:sz="4" w:space="0" w:color="auto"/>
            </w:tcBorders>
            <w:vAlign w:val="center"/>
          </w:tcPr>
          <w:p w:rsidR="008A4991" w:rsidRDefault="008A4991" w:rsidP="0023274B">
            <w:pPr>
              <w:rPr>
                <w:rFonts w:ascii="仿宋_GB2312" w:eastAsia="仿宋_GB2312"/>
                <w:color w:val="000000"/>
                <w:sz w:val="28"/>
                <w:szCs w:val="28"/>
              </w:rPr>
            </w:pPr>
            <w:r>
              <w:rPr>
                <w:rFonts w:ascii="仿宋_GB2312" w:eastAsia="仿宋_GB2312" w:hint="eastAsia"/>
                <w:color w:val="000000"/>
                <w:sz w:val="28"/>
                <w:szCs w:val="28"/>
              </w:rPr>
              <w:t>业务团队建设</w:t>
            </w:r>
          </w:p>
        </w:tc>
        <w:tc>
          <w:tcPr>
            <w:tcW w:w="6531" w:type="dxa"/>
            <w:tcBorders>
              <w:top w:val="single" w:sz="4" w:space="0" w:color="auto"/>
              <w:left w:val="single" w:sz="4" w:space="0" w:color="auto"/>
              <w:bottom w:val="single" w:sz="4" w:space="0" w:color="auto"/>
              <w:right w:val="single" w:sz="4" w:space="0" w:color="auto"/>
            </w:tcBorders>
            <w:vAlign w:val="center"/>
          </w:tcPr>
          <w:p w:rsidR="008A4991" w:rsidRPr="00353426" w:rsidRDefault="008A4991" w:rsidP="00E75649">
            <w:pPr>
              <w:adjustRightInd w:val="0"/>
              <w:snapToGrid w:val="0"/>
              <w:jc w:val="left"/>
              <w:rPr>
                <w:rFonts w:ascii="仿宋_GB2312" w:eastAsia="仿宋_GB2312"/>
                <w:color w:val="000000"/>
              </w:rPr>
            </w:pPr>
          </w:p>
        </w:tc>
      </w:tr>
      <w:tr w:rsidR="008A4991" w:rsidTr="0023274B">
        <w:trPr>
          <w:trHeight w:val="510"/>
          <w:jc w:val="center"/>
        </w:trPr>
        <w:tc>
          <w:tcPr>
            <w:tcW w:w="2430" w:type="dxa"/>
            <w:tcBorders>
              <w:top w:val="single" w:sz="4" w:space="0" w:color="auto"/>
              <w:left w:val="single" w:sz="4" w:space="0" w:color="auto"/>
              <w:bottom w:val="single" w:sz="4" w:space="0" w:color="auto"/>
              <w:right w:val="single" w:sz="4" w:space="0" w:color="auto"/>
            </w:tcBorders>
            <w:vAlign w:val="center"/>
          </w:tcPr>
          <w:p w:rsidR="008A4991" w:rsidRDefault="008A4991" w:rsidP="0023274B">
            <w:pPr>
              <w:rPr>
                <w:rFonts w:ascii="仿宋_GB2312" w:eastAsia="仿宋_GB2312"/>
                <w:color w:val="000000"/>
                <w:sz w:val="28"/>
                <w:szCs w:val="28"/>
              </w:rPr>
            </w:pPr>
            <w:r>
              <w:rPr>
                <w:rFonts w:ascii="仿宋_GB2312" w:eastAsia="仿宋_GB2312" w:hint="eastAsia"/>
                <w:color w:val="000000"/>
                <w:sz w:val="28"/>
                <w:szCs w:val="28"/>
              </w:rPr>
              <w:t>单位支持措施</w:t>
            </w:r>
          </w:p>
        </w:tc>
        <w:tc>
          <w:tcPr>
            <w:tcW w:w="6531" w:type="dxa"/>
            <w:tcBorders>
              <w:top w:val="single" w:sz="4" w:space="0" w:color="auto"/>
              <w:left w:val="single" w:sz="4" w:space="0" w:color="auto"/>
              <w:bottom w:val="single" w:sz="4" w:space="0" w:color="auto"/>
              <w:right w:val="single" w:sz="4" w:space="0" w:color="auto"/>
            </w:tcBorders>
            <w:vAlign w:val="center"/>
          </w:tcPr>
          <w:p w:rsidR="008A4991" w:rsidRDefault="008A4991" w:rsidP="00614CB7">
            <w:pPr>
              <w:adjustRightInd w:val="0"/>
              <w:snapToGrid w:val="0"/>
              <w:ind w:firstLineChars="200" w:firstLine="420"/>
              <w:jc w:val="left"/>
              <w:rPr>
                <w:rFonts w:ascii="仿宋_GB2312" w:eastAsia="仿宋_GB2312"/>
                <w:color w:val="000000"/>
              </w:rPr>
            </w:pPr>
          </w:p>
        </w:tc>
      </w:tr>
      <w:tr w:rsidR="008A4991" w:rsidTr="0023274B">
        <w:trPr>
          <w:trHeight w:val="510"/>
          <w:jc w:val="center"/>
        </w:trPr>
        <w:tc>
          <w:tcPr>
            <w:tcW w:w="2430" w:type="dxa"/>
            <w:tcBorders>
              <w:top w:val="single" w:sz="4" w:space="0" w:color="auto"/>
              <w:left w:val="single" w:sz="4" w:space="0" w:color="auto"/>
              <w:bottom w:val="single" w:sz="4" w:space="0" w:color="auto"/>
              <w:right w:val="single" w:sz="4" w:space="0" w:color="auto"/>
            </w:tcBorders>
            <w:vAlign w:val="center"/>
          </w:tcPr>
          <w:p w:rsidR="008A4991" w:rsidRDefault="008A4991" w:rsidP="0023274B">
            <w:pPr>
              <w:jc w:val="center"/>
              <w:rPr>
                <w:rFonts w:ascii="仿宋_GB2312" w:eastAsia="仿宋_GB2312"/>
                <w:color w:val="000000"/>
                <w:sz w:val="28"/>
                <w:szCs w:val="28"/>
              </w:rPr>
            </w:pPr>
            <w:r>
              <w:rPr>
                <w:rFonts w:ascii="仿宋_GB2312" w:eastAsia="仿宋_GB2312" w:hint="eastAsia"/>
                <w:color w:val="000000"/>
                <w:sz w:val="28"/>
                <w:szCs w:val="28"/>
              </w:rPr>
              <w:t>其  他</w:t>
            </w:r>
          </w:p>
        </w:tc>
        <w:tc>
          <w:tcPr>
            <w:tcW w:w="6531" w:type="dxa"/>
            <w:tcBorders>
              <w:top w:val="single" w:sz="4" w:space="0" w:color="auto"/>
              <w:left w:val="single" w:sz="4" w:space="0" w:color="auto"/>
              <w:bottom w:val="single" w:sz="4" w:space="0" w:color="auto"/>
              <w:right w:val="single" w:sz="4" w:space="0" w:color="auto"/>
            </w:tcBorders>
            <w:vAlign w:val="center"/>
          </w:tcPr>
          <w:p w:rsidR="008A4991" w:rsidRDefault="008A4991" w:rsidP="0023274B">
            <w:pPr>
              <w:jc w:val="center"/>
              <w:rPr>
                <w:rFonts w:ascii="仿宋_GB2312" w:eastAsia="仿宋_GB2312"/>
                <w:color w:val="000000"/>
                <w:sz w:val="28"/>
                <w:szCs w:val="28"/>
              </w:rPr>
            </w:pPr>
          </w:p>
        </w:tc>
      </w:tr>
    </w:tbl>
    <w:p w:rsidR="001702D1" w:rsidRDefault="001702D1" w:rsidP="001702D1">
      <w:pPr>
        <w:rPr>
          <w:rFonts w:ascii="仿宋_GB2312" w:eastAsia="仿宋_GB2312"/>
          <w:b/>
          <w:color w:val="000000"/>
        </w:rPr>
      </w:pPr>
    </w:p>
    <w:p w:rsidR="001702D1" w:rsidRDefault="001702D1" w:rsidP="0080074A">
      <w:pPr>
        <w:adjustRightInd w:val="0"/>
        <w:spacing w:afterLines="50" w:after="120"/>
        <w:rPr>
          <w:rFonts w:eastAsia="黑体"/>
          <w:bCs/>
          <w:color w:val="000000"/>
          <w:sz w:val="32"/>
          <w:szCs w:val="32"/>
        </w:rPr>
      </w:pPr>
      <w:r>
        <w:rPr>
          <w:rFonts w:eastAsia="黑体" w:hint="eastAsia"/>
          <w:bCs/>
          <w:color w:val="000000"/>
          <w:sz w:val="32"/>
          <w:szCs w:val="32"/>
        </w:rPr>
        <w:t>七、经费预算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2160"/>
        <w:gridCol w:w="1980"/>
        <w:gridCol w:w="2567"/>
      </w:tblGrid>
      <w:tr w:rsidR="001702D1" w:rsidTr="0023274B">
        <w:trPr>
          <w:cantSplit/>
          <w:trHeight w:val="680"/>
          <w:jc w:val="center"/>
        </w:trPr>
        <w:tc>
          <w:tcPr>
            <w:tcW w:w="8867" w:type="dxa"/>
            <w:gridSpan w:val="4"/>
            <w:tcBorders>
              <w:top w:val="single" w:sz="4" w:space="0" w:color="auto"/>
              <w:left w:val="single" w:sz="4" w:space="0" w:color="auto"/>
              <w:bottom w:val="single" w:sz="4" w:space="0" w:color="auto"/>
              <w:right w:val="single" w:sz="4" w:space="0" w:color="auto"/>
            </w:tcBorders>
            <w:vAlign w:val="center"/>
          </w:tcPr>
          <w:p w:rsidR="001702D1" w:rsidRDefault="001702D1" w:rsidP="0023274B">
            <w:pPr>
              <w:spacing w:line="400" w:lineRule="exact"/>
              <w:jc w:val="center"/>
              <w:rPr>
                <w:rFonts w:ascii="仿宋_GB2312" w:eastAsia="仿宋_GB2312"/>
                <w:color w:val="000000"/>
                <w:sz w:val="28"/>
                <w:szCs w:val="28"/>
              </w:rPr>
            </w:pPr>
            <w:r>
              <w:rPr>
                <w:rFonts w:ascii="仿宋_GB2312" w:eastAsia="仿宋_GB2312" w:hint="eastAsia"/>
                <w:color w:val="000000"/>
                <w:sz w:val="28"/>
                <w:szCs w:val="28"/>
              </w:rPr>
              <w:t>经费到位（万元）</w:t>
            </w:r>
          </w:p>
        </w:tc>
      </w:tr>
      <w:tr w:rsidR="001702D1" w:rsidTr="0023274B">
        <w:trPr>
          <w:cantSplit/>
          <w:trHeight w:val="680"/>
          <w:jc w:val="center"/>
        </w:trPr>
        <w:tc>
          <w:tcPr>
            <w:tcW w:w="2160"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spacing w:line="400" w:lineRule="exact"/>
              <w:jc w:val="center"/>
              <w:rPr>
                <w:rFonts w:ascii="仿宋_GB2312" w:eastAsia="仿宋_GB2312"/>
                <w:color w:val="000000"/>
                <w:sz w:val="28"/>
                <w:szCs w:val="28"/>
              </w:rPr>
            </w:pPr>
            <w:r>
              <w:rPr>
                <w:rFonts w:ascii="仿宋_GB2312" w:eastAsia="仿宋_GB2312" w:hint="eastAsia"/>
                <w:color w:val="000000"/>
                <w:sz w:val="28"/>
                <w:szCs w:val="28"/>
              </w:rPr>
              <w:t>专项拨款</w:t>
            </w:r>
          </w:p>
        </w:tc>
        <w:tc>
          <w:tcPr>
            <w:tcW w:w="2160"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spacing w:line="400" w:lineRule="exact"/>
              <w:jc w:val="center"/>
              <w:rPr>
                <w:rFonts w:ascii="仿宋_GB2312" w:eastAsia="仿宋_GB2312"/>
                <w:color w:val="000000"/>
                <w:sz w:val="28"/>
                <w:szCs w:val="28"/>
              </w:rPr>
            </w:pPr>
            <w:r>
              <w:rPr>
                <w:rFonts w:ascii="仿宋_GB2312" w:eastAsia="仿宋_GB2312" w:hint="eastAsia"/>
                <w:color w:val="000000"/>
                <w:sz w:val="28"/>
                <w:szCs w:val="28"/>
              </w:rPr>
              <w:t>单位配套</w:t>
            </w:r>
          </w:p>
        </w:tc>
        <w:tc>
          <w:tcPr>
            <w:tcW w:w="1980"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spacing w:line="400" w:lineRule="exact"/>
              <w:jc w:val="center"/>
              <w:rPr>
                <w:rFonts w:ascii="仿宋_GB2312" w:eastAsia="仿宋_GB2312"/>
                <w:color w:val="000000"/>
                <w:sz w:val="28"/>
                <w:szCs w:val="28"/>
              </w:rPr>
            </w:pPr>
            <w:r>
              <w:rPr>
                <w:rFonts w:ascii="仿宋_GB2312" w:eastAsia="仿宋_GB2312" w:hint="eastAsia"/>
                <w:color w:val="000000"/>
                <w:sz w:val="28"/>
                <w:szCs w:val="28"/>
              </w:rPr>
              <w:t>其他来源</w:t>
            </w:r>
          </w:p>
        </w:tc>
        <w:tc>
          <w:tcPr>
            <w:tcW w:w="2567"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spacing w:line="400" w:lineRule="exact"/>
              <w:jc w:val="center"/>
              <w:rPr>
                <w:rFonts w:ascii="仿宋_GB2312" w:eastAsia="仿宋_GB2312"/>
                <w:color w:val="000000"/>
                <w:sz w:val="28"/>
                <w:szCs w:val="28"/>
              </w:rPr>
            </w:pPr>
            <w:r>
              <w:rPr>
                <w:rFonts w:ascii="仿宋_GB2312" w:eastAsia="仿宋_GB2312" w:hint="eastAsia"/>
                <w:color w:val="000000"/>
                <w:sz w:val="28"/>
                <w:szCs w:val="28"/>
              </w:rPr>
              <w:t>总计</w:t>
            </w:r>
          </w:p>
        </w:tc>
      </w:tr>
      <w:tr w:rsidR="001702D1" w:rsidTr="0023274B">
        <w:trPr>
          <w:cantSplit/>
          <w:trHeight w:val="680"/>
          <w:jc w:val="center"/>
        </w:trPr>
        <w:tc>
          <w:tcPr>
            <w:tcW w:w="2160" w:type="dxa"/>
            <w:tcBorders>
              <w:top w:val="single" w:sz="4" w:space="0" w:color="auto"/>
              <w:left w:val="single" w:sz="4" w:space="0" w:color="auto"/>
              <w:bottom w:val="single" w:sz="4" w:space="0" w:color="auto"/>
              <w:right w:val="single" w:sz="4" w:space="0" w:color="auto"/>
            </w:tcBorders>
            <w:vAlign w:val="center"/>
          </w:tcPr>
          <w:p w:rsidR="001702D1" w:rsidRDefault="003363E5" w:rsidP="0023274B">
            <w:pPr>
              <w:spacing w:line="400" w:lineRule="exact"/>
              <w:jc w:val="center"/>
              <w:rPr>
                <w:rFonts w:ascii="仿宋_GB2312" w:eastAsia="仿宋_GB2312"/>
                <w:color w:val="000000"/>
                <w:sz w:val="28"/>
                <w:szCs w:val="28"/>
              </w:rPr>
            </w:pPr>
            <w:r>
              <w:rPr>
                <w:rFonts w:ascii="仿宋_GB2312" w:eastAsia="仿宋_GB2312" w:hint="eastAsia"/>
                <w:color w:val="000000"/>
                <w:sz w:val="28"/>
                <w:szCs w:val="28"/>
              </w:rPr>
              <w:t>40</w:t>
            </w:r>
          </w:p>
        </w:tc>
        <w:tc>
          <w:tcPr>
            <w:tcW w:w="2160" w:type="dxa"/>
            <w:tcBorders>
              <w:top w:val="single" w:sz="4" w:space="0" w:color="auto"/>
              <w:left w:val="single" w:sz="4" w:space="0" w:color="auto"/>
              <w:bottom w:val="single" w:sz="4" w:space="0" w:color="auto"/>
              <w:right w:val="single" w:sz="4" w:space="0" w:color="auto"/>
            </w:tcBorders>
            <w:vAlign w:val="center"/>
          </w:tcPr>
          <w:p w:rsidR="001702D1" w:rsidRDefault="003363E5" w:rsidP="0023274B">
            <w:pPr>
              <w:spacing w:line="400" w:lineRule="exact"/>
              <w:jc w:val="center"/>
              <w:rPr>
                <w:rFonts w:ascii="仿宋_GB2312" w:eastAsia="仿宋_GB2312"/>
                <w:color w:val="000000"/>
                <w:sz w:val="28"/>
                <w:szCs w:val="28"/>
              </w:rPr>
            </w:pPr>
            <w:r>
              <w:rPr>
                <w:rFonts w:ascii="仿宋_GB2312" w:eastAsia="仿宋_GB2312" w:hint="eastAsia"/>
                <w:color w:val="000000"/>
                <w:sz w:val="28"/>
                <w:szCs w:val="28"/>
              </w:rPr>
              <w:t>40</w:t>
            </w:r>
          </w:p>
        </w:tc>
        <w:tc>
          <w:tcPr>
            <w:tcW w:w="1980" w:type="dxa"/>
            <w:tcBorders>
              <w:top w:val="single" w:sz="4" w:space="0" w:color="auto"/>
              <w:left w:val="single" w:sz="4" w:space="0" w:color="auto"/>
              <w:bottom w:val="single" w:sz="4" w:space="0" w:color="auto"/>
              <w:right w:val="single" w:sz="4" w:space="0" w:color="auto"/>
            </w:tcBorders>
            <w:vAlign w:val="center"/>
          </w:tcPr>
          <w:p w:rsidR="001702D1" w:rsidRDefault="003363E5" w:rsidP="0023274B">
            <w:pPr>
              <w:spacing w:line="400" w:lineRule="exact"/>
              <w:jc w:val="center"/>
              <w:rPr>
                <w:rFonts w:ascii="仿宋_GB2312" w:eastAsia="仿宋_GB2312"/>
                <w:color w:val="000000"/>
                <w:sz w:val="28"/>
                <w:szCs w:val="28"/>
              </w:rPr>
            </w:pPr>
            <w:r>
              <w:rPr>
                <w:rFonts w:ascii="仿宋_GB2312" w:eastAsia="仿宋_GB2312" w:hint="eastAsia"/>
                <w:color w:val="000000"/>
                <w:sz w:val="28"/>
                <w:szCs w:val="28"/>
              </w:rPr>
              <w:t>0</w:t>
            </w:r>
          </w:p>
        </w:tc>
        <w:tc>
          <w:tcPr>
            <w:tcW w:w="2567" w:type="dxa"/>
            <w:tcBorders>
              <w:top w:val="single" w:sz="4" w:space="0" w:color="auto"/>
              <w:left w:val="single" w:sz="4" w:space="0" w:color="auto"/>
              <w:bottom w:val="single" w:sz="4" w:space="0" w:color="auto"/>
              <w:right w:val="single" w:sz="4" w:space="0" w:color="auto"/>
            </w:tcBorders>
            <w:vAlign w:val="center"/>
          </w:tcPr>
          <w:p w:rsidR="001702D1" w:rsidRDefault="003363E5" w:rsidP="0023274B">
            <w:pPr>
              <w:spacing w:line="400" w:lineRule="exact"/>
              <w:jc w:val="center"/>
              <w:rPr>
                <w:rFonts w:ascii="仿宋_GB2312" w:eastAsia="仿宋_GB2312"/>
                <w:color w:val="000000"/>
                <w:sz w:val="28"/>
                <w:szCs w:val="28"/>
              </w:rPr>
            </w:pPr>
            <w:r>
              <w:rPr>
                <w:rFonts w:ascii="仿宋_GB2312" w:eastAsia="仿宋_GB2312" w:hint="eastAsia"/>
                <w:color w:val="000000"/>
                <w:sz w:val="28"/>
                <w:szCs w:val="28"/>
              </w:rPr>
              <w:t>80</w:t>
            </w:r>
          </w:p>
        </w:tc>
      </w:tr>
      <w:tr w:rsidR="001702D1" w:rsidTr="0023274B">
        <w:trPr>
          <w:cantSplit/>
          <w:trHeight w:val="680"/>
          <w:jc w:val="center"/>
        </w:trPr>
        <w:tc>
          <w:tcPr>
            <w:tcW w:w="8867" w:type="dxa"/>
            <w:gridSpan w:val="4"/>
            <w:tcBorders>
              <w:top w:val="single" w:sz="4" w:space="0" w:color="auto"/>
              <w:left w:val="single" w:sz="4" w:space="0" w:color="auto"/>
              <w:bottom w:val="single" w:sz="4" w:space="0" w:color="auto"/>
              <w:right w:val="single" w:sz="4" w:space="0" w:color="auto"/>
            </w:tcBorders>
            <w:vAlign w:val="center"/>
          </w:tcPr>
          <w:p w:rsidR="001702D1" w:rsidRDefault="001702D1" w:rsidP="0023274B">
            <w:pPr>
              <w:spacing w:line="400" w:lineRule="exact"/>
              <w:jc w:val="center"/>
              <w:rPr>
                <w:rFonts w:ascii="仿宋_GB2312" w:eastAsia="仿宋_GB2312"/>
                <w:color w:val="000000"/>
                <w:sz w:val="28"/>
                <w:szCs w:val="28"/>
              </w:rPr>
            </w:pPr>
            <w:r>
              <w:rPr>
                <w:rFonts w:ascii="仿宋_GB2312" w:eastAsia="仿宋_GB2312" w:hint="eastAsia"/>
                <w:color w:val="000000"/>
                <w:sz w:val="28"/>
                <w:szCs w:val="28"/>
              </w:rPr>
              <w:t>经费支出（万元）</w:t>
            </w:r>
          </w:p>
        </w:tc>
      </w:tr>
      <w:tr w:rsidR="001702D1" w:rsidTr="0023274B">
        <w:trPr>
          <w:cantSplit/>
          <w:trHeight w:val="680"/>
          <w:jc w:val="center"/>
        </w:trPr>
        <w:tc>
          <w:tcPr>
            <w:tcW w:w="4320" w:type="dxa"/>
            <w:gridSpan w:val="2"/>
            <w:tcBorders>
              <w:top w:val="single" w:sz="4" w:space="0" w:color="auto"/>
              <w:left w:val="single" w:sz="4" w:space="0" w:color="auto"/>
              <w:bottom w:val="single" w:sz="4" w:space="0" w:color="auto"/>
              <w:right w:val="single" w:sz="4" w:space="0" w:color="auto"/>
            </w:tcBorders>
            <w:vAlign w:val="center"/>
          </w:tcPr>
          <w:p w:rsidR="001702D1" w:rsidRDefault="001702D1" w:rsidP="0023274B">
            <w:pPr>
              <w:spacing w:line="400" w:lineRule="exact"/>
              <w:jc w:val="center"/>
              <w:rPr>
                <w:rFonts w:ascii="仿宋_GB2312" w:eastAsia="仿宋_GB2312"/>
                <w:color w:val="000000"/>
                <w:sz w:val="28"/>
                <w:szCs w:val="28"/>
              </w:rPr>
            </w:pPr>
            <w:r>
              <w:rPr>
                <w:rFonts w:ascii="仿宋_GB2312" w:eastAsia="仿宋_GB2312" w:hint="eastAsia"/>
                <w:color w:val="000000"/>
                <w:sz w:val="28"/>
                <w:szCs w:val="28"/>
              </w:rPr>
              <w:t>支出科目</w:t>
            </w:r>
          </w:p>
        </w:tc>
        <w:tc>
          <w:tcPr>
            <w:tcW w:w="1980"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spacing w:line="400" w:lineRule="exact"/>
              <w:jc w:val="center"/>
              <w:rPr>
                <w:rFonts w:ascii="仿宋_GB2312" w:eastAsia="仿宋_GB2312"/>
                <w:color w:val="000000"/>
                <w:sz w:val="28"/>
                <w:szCs w:val="28"/>
              </w:rPr>
            </w:pPr>
            <w:r>
              <w:rPr>
                <w:rFonts w:ascii="仿宋_GB2312" w:eastAsia="仿宋_GB2312" w:hint="eastAsia"/>
                <w:color w:val="000000"/>
                <w:sz w:val="28"/>
                <w:szCs w:val="28"/>
              </w:rPr>
              <w:t>专项经费支出</w:t>
            </w:r>
          </w:p>
        </w:tc>
        <w:tc>
          <w:tcPr>
            <w:tcW w:w="2567" w:type="dxa"/>
            <w:tcBorders>
              <w:top w:val="single" w:sz="4" w:space="0" w:color="auto"/>
              <w:left w:val="single" w:sz="4" w:space="0" w:color="auto"/>
              <w:bottom w:val="single" w:sz="4" w:space="0" w:color="auto"/>
              <w:right w:val="single" w:sz="4" w:space="0" w:color="auto"/>
            </w:tcBorders>
            <w:vAlign w:val="center"/>
          </w:tcPr>
          <w:p w:rsidR="001702D1" w:rsidRDefault="001702D1" w:rsidP="0023274B">
            <w:pPr>
              <w:spacing w:line="400" w:lineRule="exact"/>
              <w:jc w:val="center"/>
              <w:rPr>
                <w:rFonts w:ascii="仿宋_GB2312" w:eastAsia="仿宋_GB2312"/>
                <w:color w:val="000000"/>
                <w:sz w:val="28"/>
                <w:szCs w:val="28"/>
              </w:rPr>
            </w:pPr>
            <w:r>
              <w:rPr>
                <w:rFonts w:ascii="仿宋_GB2312" w:eastAsia="仿宋_GB2312" w:hint="eastAsia"/>
                <w:color w:val="000000"/>
                <w:sz w:val="28"/>
                <w:szCs w:val="28"/>
              </w:rPr>
              <w:t>配套经费支出</w:t>
            </w:r>
          </w:p>
        </w:tc>
      </w:tr>
      <w:tr w:rsidR="001702D1" w:rsidTr="0023274B">
        <w:trPr>
          <w:cantSplit/>
          <w:trHeight w:val="680"/>
          <w:jc w:val="center"/>
        </w:trPr>
        <w:tc>
          <w:tcPr>
            <w:tcW w:w="4320" w:type="dxa"/>
            <w:gridSpan w:val="2"/>
            <w:tcBorders>
              <w:top w:val="single" w:sz="4" w:space="0" w:color="auto"/>
              <w:left w:val="single" w:sz="4" w:space="0" w:color="auto"/>
              <w:bottom w:val="single" w:sz="4" w:space="0" w:color="auto"/>
              <w:right w:val="single" w:sz="4" w:space="0" w:color="auto"/>
            </w:tcBorders>
            <w:vAlign w:val="center"/>
          </w:tcPr>
          <w:p w:rsidR="001702D1" w:rsidRDefault="001702D1" w:rsidP="0023274B">
            <w:pPr>
              <w:widowControl/>
              <w:jc w:val="left"/>
              <w:rPr>
                <w:rFonts w:ascii="仿宋_GB2312" w:eastAsia="仿宋_GB2312" w:hAnsi="宋体"/>
                <w:color w:val="000000"/>
                <w:kern w:val="0"/>
                <w:sz w:val="28"/>
                <w:szCs w:val="28"/>
              </w:rPr>
            </w:pPr>
            <w:r>
              <w:rPr>
                <w:rFonts w:ascii="仿宋_GB2312" w:eastAsia="仿宋_GB2312" w:hAnsi="宋体" w:hint="eastAsia"/>
                <w:kern w:val="0"/>
                <w:sz w:val="28"/>
                <w:szCs w:val="28"/>
              </w:rPr>
              <w:t>1.办公费</w:t>
            </w:r>
          </w:p>
        </w:tc>
        <w:tc>
          <w:tcPr>
            <w:tcW w:w="1980" w:type="dxa"/>
            <w:tcBorders>
              <w:top w:val="single" w:sz="4" w:space="0" w:color="auto"/>
              <w:left w:val="single" w:sz="4" w:space="0" w:color="auto"/>
              <w:bottom w:val="single" w:sz="4" w:space="0" w:color="auto"/>
              <w:right w:val="single" w:sz="4" w:space="0" w:color="auto"/>
            </w:tcBorders>
            <w:vAlign w:val="center"/>
          </w:tcPr>
          <w:p w:rsidR="001702D1" w:rsidRDefault="00AB78BC" w:rsidP="0023274B">
            <w:pPr>
              <w:widowControl/>
              <w:jc w:val="left"/>
              <w:rPr>
                <w:rFonts w:ascii="仿宋_GB2312" w:eastAsia="仿宋_GB2312"/>
                <w:color w:val="000000"/>
                <w:kern w:val="0"/>
                <w:sz w:val="28"/>
                <w:szCs w:val="28"/>
              </w:rPr>
            </w:pPr>
            <w:r>
              <w:rPr>
                <w:rFonts w:ascii="仿宋_GB2312" w:eastAsia="仿宋_GB2312" w:hint="eastAsia"/>
                <w:color w:val="000000"/>
                <w:kern w:val="0"/>
                <w:sz w:val="28"/>
                <w:szCs w:val="28"/>
              </w:rPr>
              <w:t>2</w:t>
            </w:r>
          </w:p>
        </w:tc>
        <w:tc>
          <w:tcPr>
            <w:tcW w:w="2567" w:type="dxa"/>
            <w:tcBorders>
              <w:top w:val="single" w:sz="4" w:space="0" w:color="auto"/>
              <w:left w:val="single" w:sz="4" w:space="0" w:color="auto"/>
              <w:bottom w:val="single" w:sz="4" w:space="0" w:color="auto"/>
              <w:right w:val="single" w:sz="4" w:space="0" w:color="auto"/>
            </w:tcBorders>
            <w:vAlign w:val="center"/>
          </w:tcPr>
          <w:p w:rsidR="001702D1" w:rsidRDefault="00AB78BC" w:rsidP="0023274B">
            <w:pPr>
              <w:spacing w:line="400" w:lineRule="exact"/>
              <w:jc w:val="center"/>
              <w:rPr>
                <w:rFonts w:ascii="仿宋_GB2312" w:eastAsia="仿宋_GB2312"/>
                <w:color w:val="000000"/>
                <w:sz w:val="28"/>
                <w:szCs w:val="28"/>
              </w:rPr>
            </w:pPr>
            <w:r>
              <w:rPr>
                <w:rFonts w:ascii="仿宋_GB2312" w:eastAsia="仿宋_GB2312" w:hint="eastAsia"/>
                <w:color w:val="000000"/>
                <w:sz w:val="28"/>
                <w:szCs w:val="28"/>
              </w:rPr>
              <w:t>2</w:t>
            </w:r>
          </w:p>
        </w:tc>
      </w:tr>
      <w:tr w:rsidR="001702D1" w:rsidTr="0023274B">
        <w:trPr>
          <w:cantSplit/>
          <w:trHeight w:val="680"/>
          <w:jc w:val="center"/>
        </w:trPr>
        <w:tc>
          <w:tcPr>
            <w:tcW w:w="4320" w:type="dxa"/>
            <w:gridSpan w:val="2"/>
            <w:tcBorders>
              <w:top w:val="single" w:sz="4" w:space="0" w:color="auto"/>
              <w:left w:val="single" w:sz="4" w:space="0" w:color="auto"/>
              <w:bottom w:val="single" w:sz="4" w:space="0" w:color="auto"/>
              <w:right w:val="single" w:sz="4" w:space="0" w:color="auto"/>
            </w:tcBorders>
            <w:vAlign w:val="center"/>
          </w:tcPr>
          <w:p w:rsidR="001702D1" w:rsidRDefault="001702D1" w:rsidP="0023274B">
            <w:pPr>
              <w:widowControl/>
              <w:jc w:val="left"/>
              <w:rPr>
                <w:rFonts w:ascii="仿宋_GB2312" w:eastAsia="仿宋_GB2312" w:hAnsi="宋体"/>
                <w:color w:val="000000"/>
                <w:kern w:val="0"/>
                <w:sz w:val="28"/>
                <w:szCs w:val="28"/>
              </w:rPr>
            </w:pPr>
            <w:r>
              <w:rPr>
                <w:rFonts w:ascii="仿宋_GB2312" w:eastAsia="仿宋_GB2312" w:hAnsi="宋体" w:hint="eastAsia"/>
                <w:kern w:val="0"/>
                <w:sz w:val="28"/>
                <w:szCs w:val="28"/>
              </w:rPr>
              <w:t>2.印刷费</w:t>
            </w:r>
          </w:p>
        </w:tc>
        <w:tc>
          <w:tcPr>
            <w:tcW w:w="1980" w:type="dxa"/>
            <w:tcBorders>
              <w:top w:val="single" w:sz="4" w:space="0" w:color="auto"/>
              <w:left w:val="single" w:sz="4" w:space="0" w:color="auto"/>
              <w:bottom w:val="single" w:sz="4" w:space="0" w:color="auto"/>
              <w:right w:val="single" w:sz="4" w:space="0" w:color="auto"/>
            </w:tcBorders>
            <w:vAlign w:val="center"/>
          </w:tcPr>
          <w:p w:rsidR="001702D1" w:rsidRDefault="00685455" w:rsidP="0023274B">
            <w:pPr>
              <w:widowControl/>
              <w:jc w:val="left"/>
              <w:rPr>
                <w:rFonts w:ascii="仿宋_GB2312" w:eastAsia="仿宋_GB2312"/>
                <w:color w:val="000000"/>
                <w:kern w:val="0"/>
                <w:sz w:val="28"/>
                <w:szCs w:val="28"/>
              </w:rPr>
            </w:pPr>
            <w:r>
              <w:rPr>
                <w:rFonts w:ascii="仿宋_GB2312" w:eastAsia="仿宋_GB2312" w:hint="eastAsia"/>
                <w:color w:val="000000"/>
                <w:kern w:val="0"/>
                <w:sz w:val="28"/>
                <w:szCs w:val="28"/>
              </w:rPr>
              <w:t>1</w:t>
            </w:r>
          </w:p>
        </w:tc>
        <w:tc>
          <w:tcPr>
            <w:tcW w:w="2567" w:type="dxa"/>
            <w:tcBorders>
              <w:top w:val="single" w:sz="4" w:space="0" w:color="auto"/>
              <w:left w:val="single" w:sz="4" w:space="0" w:color="auto"/>
              <w:bottom w:val="single" w:sz="4" w:space="0" w:color="auto"/>
              <w:right w:val="single" w:sz="4" w:space="0" w:color="auto"/>
            </w:tcBorders>
            <w:vAlign w:val="center"/>
          </w:tcPr>
          <w:p w:rsidR="001702D1" w:rsidRDefault="00685455" w:rsidP="0023274B">
            <w:pPr>
              <w:spacing w:line="400" w:lineRule="exact"/>
              <w:jc w:val="center"/>
              <w:rPr>
                <w:rFonts w:ascii="仿宋_GB2312" w:eastAsia="仿宋_GB2312"/>
                <w:color w:val="000000"/>
                <w:sz w:val="28"/>
                <w:szCs w:val="28"/>
              </w:rPr>
            </w:pPr>
            <w:r>
              <w:rPr>
                <w:rFonts w:ascii="仿宋_GB2312" w:eastAsia="仿宋_GB2312" w:hint="eastAsia"/>
                <w:color w:val="000000"/>
                <w:sz w:val="28"/>
                <w:szCs w:val="28"/>
              </w:rPr>
              <w:t>1</w:t>
            </w:r>
          </w:p>
        </w:tc>
      </w:tr>
      <w:tr w:rsidR="001702D1" w:rsidTr="0023274B">
        <w:trPr>
          <w:cantSplit/>
          <w:trHeight w:val="680"/>
          <w:jc w:val="center"/>
        </w:trPr>
        <w:tc>
          <w:tcPr>
            <w:tcW w:w="4320" w:type="dxa"/>
            <w:gridSpan w:val="2"/>
            <w:tcBorders>
              <w:top w:val="single" w:sz="4" w:space="0" w:color="auto"/>
              <w:left w:val="single" w:sz="4" w:space="0" w:color="auto"/>
              <w:bottom w:val="single" w:sz="4" w:space="0" w:color="auto"/>
              <w:right w:val="single" w:sz="4" w:space="0" w:color="auto"/>
            </w:tcBorders>
            <w:vAlign w:val="center"/>
          </w:tcPr>
          <w:p w:rsidR="001702D1" w:rsidRDefault="001702D1" w:rsidP="0023274B">
            <w:pPr>
              <w:widowControl/>
              <w:jc w:val="left"/>
              <w:rPr>
                <w:rFonts w:ascii="仿宋_GB2312" w:eastAsia="仿宋_GB2312" w:hAnsi="宋体"/>
                <w:color w:val="000000"/>
                <w:kern w:val="0"/>
                <w:sz w:val="28"/>
                <w:szCs w:val="28"/>
              </w:rPr>
            </w:pPr>
            <w:r>
              <w:rPr>
                <w:rFonts w:ascii="仿宋_GB2312" w:eastAsia="仿宋_GB2312" w:hAnsi="宋体" w:hint="eastAsia"/>
                <w:kern w:val="0"/>
                <w:sz w:val="28"/>
                <w:szCs w:val="28"/>
              </w:rPr>
              <w:t>3.咨询费</w:t>
            </w:r>
          </w:p>
        </w:tc>
        <w:tc>
          <w:tcPr>
            <w:tcW w:w="1980" w:type="dxa"/>
            <w:tcBorders>
              <w:top w:val="single" w:sz="4" w:space="0" w:color="auto"/>
              <w:left w:val="single" w:sz="4" w:space="0" w:color="auto"/>
              <w:bottom w:val="single" w:sz="4" w:space="0" w:color="auto"/>
              <w:right w:val="single" w:sz="4" w:space="0" w:color="auto"/>
            </w:tcBorders>
            <w:vAlign w:val="center"/>
          </w:tcPr>
          <w:p w:rsidR="001702D1" w:rsidRDefault="00685455" w:rsidP="0023274B">
            <w:pPr>
              <w:widowControl/>
              <w:jc w:val="left"/>
              <w:rPr>
                <w:rFonts w:ascii="仿宋_GB2312" w:eastAsia="仿宋_GB2312"/>
                <w:color w:val="000000"/>
                <w:kern w:val="0"/>
                <w:sz w:val="28"/>
                <w:szCs w:val="28"/>
              </w:rPr>
            </w:pPr>
            <w:r>
              <w:rPr>
                <w:rFonts w:ascii="仿宋_GB2312" w:eastAsia="仿宋_GB2312" w:hint="eastAsia"/>
                <w:color w:val="000000"/>
                <w:kern w:val="0"/>
                <w:sz w:val="28"/>
                <w:szCs w:val="28"/>
              </w:rPr>
              <w:t>1</w:t>
            </w:r>
          </w:p>
        </w:tc>
        <w:tc>
          <w:tcPr>
            <w:tcW w:w="2567" w:type="dxa"/>
            <w:tcBorders>
              <w:top w:val="single" w:sz="4" w:space="0" w:color="auto"/>
              <w:left w:val="single" w:sz="4" w:space="0" w:color="auto"/>
              <w:bottom w:val="single" w:sz="4" w:space="0" w:color="auto"/>
              <w:right w:val="single" w:sz="4" w:space="0" w:color="auto"/>
            </w:tcBorders>
            <w:vAlign w:val="center"/>
          </w:tcPr>
          <w:p w:rsidR="001702D1" w:rsidRDefault="00685455" w:rsidP="0023274B">
            <w:pPr>
              <w:spacing w:line="400" w:lineRule="exact"/>
              <w:jc w:val="center"/>
              <w:rPr>
                <w:rFonts w:ascii="仿宋_GB2312" w:eastAsia="仿宋_GB2312"/>
                <w:color w:val="000000"/>
                <w:sz w:val="28"/>
                <w:szCs w:val="28"/>
              </w:rPr>
            </w:pPr>
            <w:r>
              <w:rPr>
                <w:rFonts w:ascii="仿宋_GB2312" w:eastAsia="仿宋_GB2312" w:hint="eastAsia"/>
                <w:color w:val="000000"/>
                <w:sz w:val="28"/>
                <w:szCs w:val="28"/>
              </w:rPr>
              <w:t>1</w:t>
            </w:r>
          </w:p>
        </w:tc>
      </w:tr>
      <w:tr w:rsidR="001702D1" w:rsidTr="0023274B">
        <w:trPr>
          <w:cantSplit/>
          <w:trHeight w:val="680"/>
          <w:jc w:val="center"/>
        </w:trPr>
        <w:tc>
          <w:tcPr>
            <w:tcW w:w="4320" w:type="dxa"/>
            <w:gridSpan w:val="2"/>
            <w:tcBorders>
              <w:top w:val="single" w:sz="4" w:space="0" w:color="auto"/>
              <w:left w:val="single" w:sz="4" w:space="0" w:color="auto"/>
              <w:bottom w:val="single" w:sz="4" w:space="0" w:color="auto"/>
              <w:right w:val="single" w:sz="4" w:space="0" w:color="auto"/>
            </w:tcBorders>
            <w:vAlign w:val="center"/>
          </w:tcPr>
          <w:p w:rsidR="001702D1" w:rsidRDefault="001702D1" w:rsidP="0023274B">
            <w:pPr>
              <w:widowControl/>
              <w:jc w:val="left"/>
              <w:rPr>
                <w:rFonts w:ascii="仿宋_GB2312" w:eastAsia="仿宋_GB2312" w:hAnsi="宋体"/>
                <w:color w:val="000000"/>
                <w:kern w:val="0"/>
                <w:sz w:val="28"/>
                <w:szCs w:val="28"/>
              </w:rPr>
            </w:pPr>
            <w:r>
              <w:rPr>
                <w:rFonts w:ascii="仿宋_GB2312" w:eastAsia="仿宋_GB2312" w:hAnsi="宋体" w:hint="eastAsia"/>
                <w:kern w:val="0"/>
                <w:sz w:val="28"/>
                <w:szCs w:val="28"/>
              </w:rPr>
              <w:t>4.差旅费</w:t>
            </w:r>
          </w:p>
        </w:tc>
        <w:tc>
          <w:tcPr>
            <w:tcW w:w="1980" w:type="dxa"/>
            <w:tcBorders>
              <w:top w:val="single" w:sz="4" w:space="0" w:color="auto"/>
              <w:left w:val="single" w:sz="4" w:space="0" w:color="auto"/>
              <w:bottom w:val="single" w:sz="4" w:space="0" w:color="auto"/>
              <w:right w:val="single" w:sz="4" w:space="0" w:color="auto"/>
            </w:tcBorders>
            <w:vAlign w:val="center"/>
          </w:tcPr>
          <w:p w:rsidR="001702D1" w:rsidRDefault="00383EB0" w:rsidP="0023274B">
            <w:pPr>
              <w:widowControl/>
              <w:jc w:val="left"/>
              <w:rPr>
                <w:rFonts w:ascii="仿宋_GB2312" w:eastAsia="仿宋_GB2312"/>
                <w:color w:val="000000"/>
                <w:kern w:val="0"/>
                <w:sz w:val="28"/>
                <w:szCs w:val="28"/>
              </w:rPr>
            </w:pPr>
            <w:r>
              <w:rPr>
                <w:rFonts w:ascii="仿宋_GB2312" w:eastAsia="仿宋_GB2312" w:hint="eastAsia"/>
                <w:color w:val="000000"/>
                <w:kern w:val="0"/>
                <w:sz w:val="28"/>
                <w:szCs w:val="28"/>
              </w:rPr>
              <w:t>2</w:t>
            </w:r>
          </w:p>
        </w:tc>
        <w:tc>
          <w:tcPr>
            <w:tcW w:w="2567" w:type="dxa"/>
            <w:tcBorders>
              <w:top w:val="single" w:sz="4" w:space="0" w:color="auto"/>
              <w:left w:val="single" w:sz="4" w:space="0" w:color="auto"/>
              <w:bottom w:val="single" w:sz="4" w:space="0" w:color="auto"/>
              <w:right w:val="single" w:sz="4" w:space="0" w:color="auto"/>
            </w:tcBorders>
            <w:vAlign w:val="center"/>
          </w:tcPr>
          <w:p w:rsidR="001702D1" w:rsidRDefault="00383EB0" w:rsidP="0023274B">
            <w:pPr>
              <w:spacing w:line="400" w:lineRule="exact"/>
              <w:jc w:val="center"/>
              <w:rPr>
                <w:rFonts w:ascii="仿宋_GB2312" w:eastAsia="仿宋_GB2312"/>
                <w:color w:val="000000"/>
                <w:sz w:val="28"/>
                <w:szCs w:val="28"/>
              </w:rPr>
            </w:pPr>
            <w:r>
              <w:rPr>
                <w:rFonts w:ascii="仿宋_GB2312" w:eastAsia="仿宋_GB2312" w:hint="eastAsia"/>
                <w:color w:val="000000"/>
                <w:sz w:val="28"/>
                <w:szCs w:val="28"/>
              </w:rPr>
              <w:t>2</w:t>
            </w:r>
          </w:p>
        </w:tc>
      </w:tr>
      <w:tr w:rsidR="001702D1" w:rsidTr="0023274B">
        <w:trPr>
          <w:cantSplit/>
          <w:trHeight w:val="680"/>
          <w:jc w:val="center"/>
        </w:trPr>
        <w:tc>
          <w:tcPr>
            <w:tcW w:w="4320" w:type="dxa"/>
            <w:gridSpan w:val="2"/>
            <w:tcBorders>
              <w:top w:val="single" w:sz="4" w:space="0" w:color="auto"/>
              <w:left w:val="single" w:sz="4" w:space="0" w:color="auto"/>
              <w:bottom w:val="single" w:sz="4" w:space="0" w:color="auto"/>
              <w:right w:val="single" w:sz="4" w:space="0" w:color="auto"/>
            </w:tcBorders>
            <w:vAlign w:val="center"/>
          </w:tcPr>
          <w:p w:rsidR="001702D1" w:rsidRDefault="001702D1" w:rsidP="0023274B">
            <w:pPr>
              <w:widowControl/>
              <w:jc w:val="left"/>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5.因公出国（境）费用</w:t>
            </w:r>
          </w:p>
        </w:tc>
        <w:tc>
          <w:tcPr>
            <w:tcW w:w="1980" w:type="dxa"/>
            <w:tcBorders>
              <w:top w:val="single" w:sz="4" w:space="0" w:color="auto"/>
              <w:left w:val="single" w:sz="4" w:space="0" w:color="auto"/>
              <w:bottom w:val="single" w:sz="4" w:space="0" w:color="auto"/>
              <w:right w:val="single" w:sz="4" w:space="0" w:color="auto"/>
            </w:tcBorders>
            <w:vAlign w:val="center"/>
          </w:tcPr>
          <w:p w:rsidR="001702D1" w:rsidRDefault="00685455" w:rsidP="0023274B">
            <w:pPr>
              <w:widowControl/>
              <w:jc w:val="left"/>
              <w:rPr>
                <w:rFonts w:ascii="仿宋_GB2312" w:eastAsia="仿宋_GB2312"/>
                <w:color w:val="000000"/>
                <w:kern w:val="0"/>
                <w:sz w:val="28"/>
                <w:szCs w:val="28"/>
              </w:rPr>
            </w:pPr>
            <w:r>
              <w:rPr>
                <w:rFonts w:ascii="仿宋_GB2312" w:eastAsia="仿宋_GB2312" w:hint="eastAsia"/>
                <w:color w:val="000000"/>
                <w:kern w:val="0"/>
                <w:sz w:val="28"/>
                <w:szCs w:val="28"/>
              </w:rPr>
              <w:t>5</w:t>
            </w:r>
          </w:p>
        </w:tc>
        <w:tc>
          <w:tcPr>
            <w:tcW w:w="2567" w:type="dxa"/>
            <w:tcBorders>
              <w:top w:val="single" w:sz="4" w:space="0" w:color="auto"/>
              <w:left w:val="single" w:sz="4" w:space="0" w:color="auto"/>
              <w:bottom w:val="single" w:sz="4" w:space="0" w:color="auto"/>
              <w:right w:val="single" w:sz="4" w:space="0" w:color="auto"/>
            </w:tcBorders>
            <w:vAlign w:val="center"/>
          </w:tcPr>
          <w:p w:rsidR="001702D1" w:rsidRDefault="00685455" w:rsidP="0023274B">
            <w:pPr>
              <w:spacing w:line="400" w:lineRule="exact"/>
              <w:jc w:val="center"/>
              <w:rPr>
                <w:rFonts w:ascii="仿宋_GB2312" w:eastAsia="仿宋_GB2312"/>
                <w:color w:val="000000"/>
                <w:sz w:val="28"/>
                <w:szCs w:val="28"/>
              </w:rPr>
            </w:pPr>
            <w:r>
              <w:rPr>
                <w:rFonts w:ascii="仿宋_GB2312" w:eastAsia="仿宋_GB2312" w:hint="eastAsia"/>
                <w:color w:val="000000"/>
                <w:sz w:val="28"/>
                <w:szCs w:val="28"/>
              </w:rPr>
              <w:t>5</w:t>
            </w:r>
          </w:p>
        </w:tc>
      </w:tr>
      <w:tr w:rsidR="001702D1" w:rsidTr="0023274B">
        <w:trPr>
          <w:cantSplit/>
          <w:trHeight w:val="680"/>
          <w:jc w:val="center"/>
        </w:trPr>
        <w:tc>
          <w:tcPr>
            <w:tcW w:w="4320" w:type="dxa"/>
            <w:gridSpan w:val="2"/>
            <w:tcBorders>
              <w:top w:val="single" w:sz="4" w:space="0" w:color="auto"/>
              <w:left w:val="single" w:sz="4" w:space="0" w:color="auto"/>
              <w:bottom w:val="single" w:sz="4" w:space="0" w:color="auto"/>
              <w:right w:val="single" w:sz="4" w:space="0" w:color="auto"/>
            </w:tcBorders>
            <w:vAlign w:val="center"/>
          </w:tcPr>
          <w:p w:rsidR="001702D1" w:rsidRDefault="001702D1" w:rsidP="0023274B">
            <w:pPr>
              <w:widowControl/>
              <w:jc w:val="left"/>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6.会议费</w:t>
            </w:r>
          </w:p>
        </w:tc>
        <w:tc>
          <w:tcPr>
            <w:tcW w:w="1980" w:type="dxa"/>
            <w:tcBorders>
              <w:top w:val="single" w:sz="4" w:space="0" w:color="auto"/>
              <w:left w:val="single" w:sz="4" w:space="0" w:color="auto"/>
              <w:bottom w:val="single" w:sz="4" w:space="0" w:color="auto"/>
              <w:right w:val="single" w:sz="4" w:space="0" w:color="auto"/>
            </w:tcBorders>
            <w:vAlign w:val="center"/>
          </w:tcPr>
          <w:p w:rsidR="001702D1" w:rsidRDefault="00685455" w:rsidP="0023274B">
            <w:pPr>
              <w:widowControl/>
              <w:jc w:val="left"/>
              <w:rPr>
                <w:rFonts w:ascii="仿宋_GB2312" w:eastAsia="仿宋_GB2312"/>
                <w:color w:val="000000"/>
                <w:kern w:val="0"/>
                <w:sz w:val="28"/>
                <w:szCs w:val="28"/>
              </w:rPr>
            </w:pPr>
            <w:r>
              <w:rPr>
                <w:rFonts w:ascii="仿宋_GB2312" w:eastAsia="仿宋_GB2312" w:hint="eastAsia"/>
                <w:color w:val="000000"/>
                <w:kern w:val="0"/>
                <w:sz w:val="28"/>
                <w:szCs w:val="28"/>
              </w:rPr>
              <w:t>0</w:t>
            </w:r>
          </w:p>
        </w:tc>
        <w:tc>
          <w:tcPr>
            <w:tcW w:w="2567" w:type="dxa"/>
            <w:tcBorders>
              <w:top w:val="single" w:sz="4" w:space="0" w:color="auto"/>
              <w:left w:val="single" w:sz="4" w:space="0" w:color="auto"/>
              <w:bottom w:val="single" w:sz="4" w:space="0" w:color="auto"/>
              <w:right w:val="single" w:sz="4" w:space="0" w:color="auto"/>
            </w:tcBorders>
            <w:vAlign w:val="center"/>
          </w:tcPr>
          <w:p w:rsidR="001702D1" w:rsidRDefault="00685455" w:rsidP="0023274B">
            <w:pPr>
              <w:spacing w:line="400" w:lineRule="exact"/>
              <w:jc w:val="center"/>
              <w:rPr>
                <w:rFonts w:ascii="仿宋_GB2312" w:eastAsia="仿宋_GB2312"/>
                <w:color w:val="000000"/>
                <w:sz w:val="28"/>
                <w:szCs w:val="28"/>
              </w:rPr>
            </w:pPr>
            <w:r>
              <w:rPr>
                <w:rFonts w:ascii="仿宋_GB2312" w:eastAsia="仿宋_GB2312" w:hint="eastAsia"/>
                <w:color w:val="000000"/>
                <w:sz w:val="28"/>
                <w:szCs w:val="28"/>
              </w:rPr>
              <w:t>0</w:t>
            </w:r>
          </w:p>
        </w:tc>
      </w:tr>
      <w:tr w:rsidR="001702D1" w:rsidTr="0023274B">
        <w:trPr>
          <w:cantSplit/>
          <w:trHeight w:val="680"/>
          <w:jc w:val="center"/>
        </w:trPr>
        <w:tc>
          <w:tcPr>
            <w:tcW w:w="4320" w:type="dxa"/>
            <w:gridSpan w:val="2"/>
            <w:tcBorders>
              <w:top w:val="single" w:sz="4" w:space="0" w:color="auto"/>
              <w:left w:val="single" w:sz="4" w:space="0" w:color="auto"/>
              <w:bottom w:val="single" w:sz="4" w:space="0" w:color="auto"/>
              <w:right w:val="single" w:sz="4" w:space="0" w:color="auto"/>
            </w:tcBorders>
            <w:vAlign w:val="center"/>
          </w:tcPr>
          <w:p w:rsidR="001702D1" w:rsidRDefault="001702D1" w:rsidP="0023274B">
            <w:pPr>
              <w:widowControl/>
              <w:jc w:val="left"/>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7.培训费</w:t>
            </w:r>
          </w:p>
        </w:tc>
        <w:tc>
          <w:tcPr>
            <w:tcW w:w="1980" w:type="dxa"/>
            <w:tcBorders>
              <w:top w:val="single" w:sz="4" w:space="0" w:color="auto"/>
              <w:left w:val="single" w:sz="4" w:space="0" w:color="auto"/>
              <w:bottom w:val="single" w:sz="4" w:space="0" w:color="auto"/>
              <w:right w:val="single" w:sz="4" w:space="0" w:color="auto"/>
            </w:tcBorders>
            <w:vAlign w:val="center"/>
          </w:tcPr>
          <w:p w:rsidR="001702D1" w:rsidRDefault="00685455" w:rsidP="0023274B">
            <w:pPr>
              <w:widowControl/>
              <w:jc w:val="left"/>
              <w:rPr>
                <w:rFonts w:ascii="仿宋_GB2312" w:eastAsia="仿宋_GB2312"/>
                <w:color w:val="000000"/>
                <w:kern w:val="0"/>
                <w:sz w:val="28"/>
                <w:szCs w:val="28"/>
              </w:rPr>
            </w:pPr>
            <w:r>
              <w:rPr>
                <w:rFonts w:ascii="仿宋_GB2312" w:eastAsia="仿宋_GB2312" w:hint="eastAsia"/>
                <w:color w:val="000000"/>
                <w:kern w:val="0"/>
                <w:sz w:val="28"/>
                <w:szCs w:val="28"/>
              </w:rPr>
              <w:t>0</w:t>
            </w:r>
          </w:p>
        </w:tc>
        <w:tc>
          <w:tcPr>
            <w:tcW w:w="2567" w:type="dxa"/>
            <w:tcBorders>
              <w:top w:val="single" w:sz="4" w:space="0" w:color="auto"/>
              <w:left w:val="single" w:sz="4" w:space="0" w:color="auto"/>
              <w:bottom w:val="single" w:sz="4" w:space="0" w:color="auto"/>
              <w:right w:val="single" w:sz="4" w:space="0" w:color="auto"/>
            </w:tcBorders>
            <w:vAlign w:val="center"/>
          </w:tcPr>
          <w:p w:rsidR="001702D1" w:rsidRDefault="00685455" w:rsidP="0023274B">
            <w:pPr>
              <w:spacing w:line="400" w:lineRule="exact"/>
              <w:jc w:val="center"/>
              <w:rPr>
                <w:rFonts w:ascii="仿宋_GB2312" w:eastAsia="仿宋_GB2312"/>
                <w:color w:val="000000"/>
                <w:sz w:val="28"/>
                <w:szCs w:val="28"/>
              </w:rPr>
            </w:pPr>
            <w:r>
              <w:rPr>
                <w:rFonts w:ascii="仿宋_GB2312" w:eastAsia="仿宋_GB2312" w:hint="eastAsia"/>
                <w:color w:val="000000"/>
                <w:sz w:val="28"/>
                <w:szCs w:val="28"/>
              </w:rPr>
              <w:t>0</w:t>
            </w:r>
          </w:p>
        </w:tc>
      </w:tr>
      <w:tr w:rsidR="001702D1" w:rsidTr="0023274B">
        <w:trPr>
          <w:cantSplit/>
          <w:trHeight w:val="680"/>
          <w:jc w:val="center"/>
        </w:trPr>
        <w:tc>
          <w:tcPr>
            <w:tcW w:w="4320" w:type="dxa"/>
            <w:gridSpan w:val="2"/>
            <w:tcBorders>
              <w:top w:val="single" w:sz="4" w:space="0" w:color="auto"/>
              <w:left w:val="single" w:sz="4" w:space="0" w:color="auto"/>
              <w:bottom w:val="single" w:sz="4" w:space="0" w:color="auto"/>
              <w:right w:val="single" w:sz="4" w:space="0" w:color="auto"/>
            </w:tcBorders>
            <w:vAlign w:val="center"/>
          </w:tcPr>
          <w:p w:rsidR="001702D1" w:rsidRDefault="001702D1" w:rsidP="0023274B">
            <w:pPr>
              <w:widowControl/>
              <w:jc w:val="left"/>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8.专用材料费</w:t>
            </w:r>
          </w:p>
        </w:tc>
        <w:tc>
          <w:tcPr>
            <w:tcW w:w="1980" w:type="dxa"/>
            <w:tcBorders>
              <w:top w:val="single" w:sz="4" w:space="0" w:color="auto"/>
              <w:left w:val="single" w:sz="4" w:space="0" w:color="auto"/>
              <w:bottom w:val="single" w:sz="4" w:space="0" w:color="auto"/>
              <w:right w:val="single" w:sz="4" w:space="0" w:color="auto"/>
            </w:tcBorders>
            <w:vAlign w:val="center"/>
          </w:tcPr>
          <w:p w:rsidR="001702D1" w:rsidRDefault="00AB78BC" w:rsidP="00383EB0">
            <w:pPr>
              <w:widowControl/>
              <w:jc w:val="left"/>
              <w:rPr>
                <w:rFonts w:ascii="仿宋_GB2312" w:eastAsia="仿宋_GB2312"/>
                <w:color w:val="000000"/>
                <w:kern w:val="0"/>
                <w:sz w:val="28"/>
                <w:szCs w:val="28"/>
              </w:rPr>
            </w:pPr>
            <w:r>
              <w:rPr>
                <w:rFonts w:ascii="仿宋_GB2312" w:eastAsia="仿宋_GB2312" w:hint="eastAsia"/>
                <w:color w:val="000000"/>
                <w:kern w:val="0"/>
                <w:sz w:val="28"/>
                <w:szCs w:val="28"/>
              </w:rPr>
              <w:t>2</w:t>
            </w:r>
            <w:r w:rsidR="00383EB0">
              <w:rPr>
                <w:rFonts w:ascii="仿宋_GB2312" w:eastAsia="仿宋_GB2312" w:hint="eastAsia"/>
                <w:color w:val="000000"/>
                <w:kern w:val="0"/>
                <w:sz w:val="28"/>
                <w:szCs w:val="28"/>
              </w:rPr>
              <w:t>4</w:t>
            </w:r>
          </w:p>
        </w:tc>
        <w:tc>
          <w:tcPr>
            <w:tcW w:w="2567" w:type="dxa"/>
            <w:tcBorders>
              <w:top w:val="single" w:sz="4" w:space="0" w:color="auto"/>
              <w:left w:val="single" w:sz="4" w:space="0" w:color="auto"/>
              <w:bottom w:val="single" w:sz="4" w:space="0" w:color="auto"/>
              <w:right w:val="single" w:sz="4" w:space="0" w:color="auto"/>
            </w:tcBorders>
            <w:vAlign w:val="center"/>
          </w:tcPr>
          <w:p w:rsidR="001702D1" w:rsidRDefault="00AB78BC" w:rsidP="00383EB0">
            <w:pPr>
              <w:spacing w:line="400" w:lineRule="exact"/>
              <w:jc w:val="center"/>
              <w:rPr>
                <w:rFonts w:ascii="仿宋_GB2312" w:eastAsia="仿宋_GB2312"/>
                <w:color w:val="000000"/>
                <w:sz w:val="28"/>
                <w:szCs w:val="28"/>
              </w:rPr>
            </w:pPr>
            <w:r>
              <w:rPr>
                <w:rFonts w:ascii="仿宋_GB2312" w:eastAsia="仿宋_GB2312" w:hint="eastAsia"/>
                <w:color w:val="000000"/>
                <w:sz w:val="28"/>
                <w:szCs w:val="28"/>
              </w:rPr>
              <w:t>2</w:t>
            </w:r>
            <w:r w:rsidR="00383EB0">
              <w:rPr>
                <w:rFonts w:ascii="仿宋_GB2312" w:eastAsia="仿宋_GB2312" w:hint="eastAsia"/>
                <w:color w:val="000000"/>
                <w:sz w:val="28"/>
                <w:szCs w:val="28"/>
              </w:rPr>
              <w:t>4</w:t>
            </w:r>
          </w:p>
        </w:tc>
      </w:tr>
      <w:tr w:rsidR="001702D1" w:rsidTr="0023274B">
        <w:trPr>
          <w:cantSplit/>
          <w:trHeight w:val="680"/>
          <w:jc w:val="center"/>
        </w:trPr>
        <w:tc>
          <w:tcPr>
            <w:tcW w:w="4320" w:type="dxa"/>
            <w:gridSpan w:val="2"/>
            <w:tcBorders>
              <w:top w:val="single" w:sz="4" w:space="0" w:color="auto"/>
              <w:left w:val="single" w:sz="4" w:space="0" w:color="auto"/>
              <w:bottom w:val="single" w:sz="4" w:space="0" w:color="auto"/>
              <w:right w:val="single" w:sz="4" w:space="0" w:color="auto"/>
            </w:tcBorders>
            <w:vAlign w:val="center"/>
          </w:tcPr>
          <w:p w:rsidR="001702D1" w:rsidRDefault="001702D1" w:rsidP="0023274B">
            <w:pPr>
              <w:widowControl/>
              <w:jc w:val="left"/>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9.劳务费</w:t>
            </w:r>
          </w:p>
        </w:tc>
        <w:tc>
          <w:tcPr>
            <w:tcW w:w="1980" w:type="dxa"/>
            <w:tcBorders>
              <w:top w:val="single" w:sz="4" w:space="0" w:color="auto"/>
              <w:left w:val="single" w:sz="4" w:space="0" w:color="auto"/>
              <w:bottom w:val="single" w:sz="4" w:space="0" w:color="auto"/>
              <w:right w:val="single" w:sz="4" w:space="0" w:color="auto"/>
            </w:tcBorders>
            <w:vAlign w:val="center"/>
          </w:tcPr>
          <w:p w:rsidR="001702D1" w:rsidRDefault="00685455" w:rsidP="0023274B">
            <w:pPr>
              <w:widowControl/>
              <w:jc w:val="left"/>
              <w:rPr>
                <w:rFonts w:ascii="仿宋_GB2312" w:eastAsia="仿宋_GB2312"/>
                <w:color w:val="000000"/>
                <w:kern w:val="0"/>
                <w:sz w:val="28"/>
                <w:szCs w:val="28"/>
              </w:rPr>
            </w:pPr>
            <w:r>
              <w:rPr>
                <w:rFonts w:ascii="仿宋_GB2312" w:eastAsia="仿宋_GB2312" w:hint="eastAsia"/>
                <w:color w:val="000000"/>
                <w:kern w:val="0"/>
                <w:sz w:val="28"/>
                <w:szCs w:val="28"/>
              </w:rPr>
              <w:t>5</w:t>
            </w:r>
          </w:p>
        </w:tc>
        <w:tc>
          <w:tcPr>
            <w:tcW w:w="2567" w:type="dxa"/>
            <w:tcBorders>
              <w:top w:val="single" w:sz="4" w:space="0" w:color="auto"/>
              <w:left w:val="single" w:sz="4" w:space="0" w:color="auto"/>
              <w:bottom w:val="single" w:sz="4" w:space="0" w:color="auto"/>
              <w:right w:val="single" w:sz="4" w:space="0" w:color="auto"/>
            </w:tcBorders>
            <w:vAlign w:val="center"/>
          </w:tcPr>
          <w:p w:rsidR="001702D1" w:rsidRDefault="00685455" w:rsidP="0023274B">
            <w:pPr>
              <w:spacing w:line="400" w:lineRule="exact"/>
              <w:jc w:val="center"/>
              <w:rPr>
                <w:rFonts w:ascii="仿宋_GB2312" w:eastAsia="仿宋_GB2312"/>
                <w:color w:val="000000"/>
                <w:sz w:val="28"/>
                <w:szCs w:val="28"/>
              </w:rPr>
            </w:pPr>
            <w:r>
              <w:rPr>
                <w:rFonts w:ascii="仿宋_GB2312" w:eastAsia="仿宋_GB2312" w:hint="eastAsia"/>
                <w:color w:val="000000"/>
                <w:sz w:val="28"/>
                <w:szCs w:val="28"/>
              </w:rPr>
              <w:t>5</w:t>
            </w:r>
          </w:p>
        </w:tc>
      </w:tr>
      <w:tr w:rsidR="001702D1" w:rsidTr="0023274B">
        <w:trPr>
          <w:cantSplit/>
          <w:trHeight w:val="680"/>
          <w:jc w:val="center"/>
        </w:trPr>
        <w:tc>
          <w:tcPr>
            <w:tcW w:w="4320" w:type="dxa"/>
            <w:gridSpan w:val="2"/>
            <w:tcBorders>
              <w:top w:val="single" w:sz="4" w:space="0" w:color="auto"/>
              <w:left w:val="single" w:sz="4" w:space="0" w:color="auto"/>
              <w:bottom w:val="single" w:sz="4" w:space="0" w:color="auto"/>
              <w:right w:val="single" w:sz="4" w:space="0" w:color="auto"/>
            </w:tcBorders>
            <w:vAlign w:val="center"/>
          </w:tcPr>
          <w:p w:rsidR="001702D1" w:rsidRDefault="001702D1" w:rsidP="0023274B">
            <w:pPr>
              <w:widowControl/>
              <w:jc w:val="left"/>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10.委托业务费</w:t>
            </w:r>
          </w:p>
        </w:tc>
        <w:tc>
          <w:tcPr>
            <w:tcW w:w="1980" w:type="dxa"/>
            <w:tcBorders>
              <w:top w:val="single" w:sz="4" w:space="0" w:color="auto"/>
              <w:left w:val="single" w:sz="4" w:space="0" w:color="auto"/>
              <w:bottom w:val="single" w:sz="4" w:space="0" w:color="auto"/>
              <w:right w:val="single" w:sz="4" w:space="0" w:color="auto"/>
            </w:tcBorders>
            <w:vAlign w:val="center"/>
          </w:tcPr>
          <w:p w:rsidR="001702D1" w:rsidRDefault="00AB78BC" w:rsidP="0023274B">
            <w:pPr>
              <w:widowControl/>
              <w:jc w:val="left"/>
              <w:rPr>
                <w:rFonts w:ascii="仿宋_GB2312" w:eastAsia="仿宋_GB2312"/>
                <w:color w:val="000000"/>
                <w:kern w:val="0"/>
                <w:sz w:val="28"/>
                <w:szCs w:val="28"/>
              </w:rPr>
            </w:pPr>
            <w:r>
              <w:rPr>
                <w:rFonts w:ascii="仿宋_GB2312" w:eastAsia="仿宋_GB2312" w:hint="eastAsia"/>
                <w:color w:val="000000"/>
                <w:kern w:val="0"/>
                <w:sz w:val="28"/>
                <w:szCs w:val="28"/>
              </w:rPr>
              <w:t>0</w:t>
            </w:r>
          </w:p>
        </w:tc>
        <w:tc>
          <w:tcPr>
            <w:tcW w:w="2567" w:type="dxa"/>
            <w:tcBorders>
              <w:top w:val="single" w:sz="4" w:space="0" w:color="auto"/>
              <w:left w:val="single" w:sz="4" w:space="0" w:color="auto"/>
              <w:bottom w:val="single" w:sz="4" w:space="0" w:color="auto"/>
              <w:right w:val="single" w:sz="4" w:space="0" w:color="auto"/>
            </w:tcBorders>
            <w:vAlign w:val="center"/>
          </w:tcPr>
          <w:p w:rsidR="001702D1" w:rsidRDefault="00AB78BC" w:rsidP="0023274B">
            <w:pPr>
              <w:spacing w:line="400" w:lineRule="exact"/>
              <w:jc w:val="center"/>
              <w:rPr>
                <w:rFonts w:ascii="仿宋_GB2312" w:eastAsia="仿宋_GB2312"/>
                <w:color w:val="000000"/>
                <w:sz w:val="28"/>
                <w:szCs w:val="28"/>
              </w:rPr>
            </w:pPr>
            <w:r>
              <w:rPr>
                <w:rFonts w:ascii="仿宋_GB2312" w:eastAsia="仿宋_GB2312" w:hint="eastAsia"/>
                <w:color w:val="000000"/>
                <w:sz w:val="28"/>
                <w:szCs w:val="28"/>
              </w:rPr>
              <w:t>0</w:t>
            </w:r>
          </w:p>
        </w:tc>
      </w:tr>
      <w:tr w:rsidR="001702D1" w:rsidTr="0023274B">
        <w:trPr>
          <w:cantSplit/>
          <w:trHeight w:val="680"/>
          <w:jc w:val="center"/>
        </w:trPr>
        <w:tc>
          <w:tcPr>
            <w:tcW w:w="4320" w:type="dxa"/>
            <w:gridSpan w:val="2"/>
            <w:tcBorders>
              <w:top w:val="single" w:sz="4" w:space="0" w:color="auto"/>
              <w:left w:val="single" w:sz="4" w:space="0" w:color="auto"/>
              <w:bottom w:val="single" w:sz="4" w:space="0" w:color="auto"/>
              <w:right w:val="single" w:sz="4" w:space="0" w:color="auto"/>
            </w:tcBorders>
            <w:vAlign w:val="center"/>
          </w:tcPr>
          <w:p w:rsidR="001702D1" w:rsidRDefault="001702D1" w:rsidP="0023274B">
            <w:pPr>
              <w:widowControl/>
              <w:jc w:val="left"/>
              <w:rPr>
                <w:rFonts w:ascii="仿宋_GB2312" w:eastAsia="仿宋_GB2312" w:hAnsi="宋体"/>
                <w:color w:val="000000"/>
                <w:kern w:val="0"/>
                <w:sz w:val="28"/>
                <w:szCs w:val="28"/>
              </w:rPr>
            </w:pPr>
            <w:r>
              <w:rPr>
                <w:rFonts w:ascii="仿宋_GB2312" w:eastAsia="仿宋_GB2312" w:hAnsi="宋体" w:hint="eastAsia"/>
                <w:color w:val="000000"/>
                <w:kern w:val="0"/>
                <w:sz w:val="28"/>
                <w:szCs w:val="28"/>
              </w:rPr>
              <w:t>11.其他</w:t>
            </w:r>
          </w:p>
        </w:tc>
        <w:tc>
          <w:tcPr>
            <w:tcW w:w="1980" w:type="dxa"/>
            <w:tcBorders>
              <w:top w:val="single" w:sz="4" w:space="0" w:color="auto"/>
              <w:left w:val="single" w:sz="4" w:space="0" w:color="auto"/>
              <w:bottom w:val="single" w:sz="4" w:space="0" w:color="auto"/>
              <w:right w:val="single" w:sz="4" w:space="0" w:color="auto"/>
            </w:tcBorders>
            <w:vAlign w:val="center"/>
          </w:tcPr>
          <w:p w:rsidR="001702D1" w:rsidRDefault="00AB78BC" w:rsidP="0023274B">
            <w:pPr>
              <w:widowControl/>
              <w:jc w:val="left"/>
              <w:rPr>
                <w:rFonts w:ascii="仿宋_GB2312" w:eastAsia="仿宋_GB2312"/>
                <w:color w:val="000000"/>
                <w:kern w:val="0"/>
                <w:sz w:val="28"/>
                <w:szCs w:val="28"/>
              </w:rPr>
            </w:pPr>
            <w:r>
              <w:rPr>
                <w:rFonts w:ascii="仿宋_GB2312" w:eastAsia="仿宋_GB2312" w:hint="eastAsia"/>
                <w:color w:val="000000"/>
                <w:kern w:val="0"/>
                <w:sz w:val="28"/>
                <w:szCs w:val="28"/>
              </w:rPr>
              <w:t>0</w:t>
            </w:r>
          </w:p>
        </w:tc>
        <w:tc>
          <w:tcPr>
            <w:tcW w:w="2567" w:type="dxa"/>
            <w:tcBorders>
              <w:top w:val="single" w:sz="4" w:space="0" w:color="auto"/>
              <w:left w:val="single" w:sz="4" w:space="0" w:color="auto"/>
              <w:bottom w:val="single" w:sz="4" w:space="0" w:color="auto"/>
              <w:right w:val="single" w:sz="4" w:space="0" w:color="auto"/>
            </w:tcBorders>
            <w:vAlign w:val="center"/>
          </w:tcPr>
          <w:p w:rsidR="001702D1" w:rsidRDefault="00AB78BC" w:rsidP="0023274B">
            <w:pPr>
              <w:spacing w:line="400" w:lineRule="exact"/>
              <w:jc w:val="center"/>
              <w:rPr>
                <w:rFonts w:ascii="仿宋_GB2312" w:eastAsia="仿宋_GB2312"/>
                <w:color w:val="000000"/>
                <w:sz w:val="28"/>
                <w:szCs w:val="28"/>
              </w:rPr>
            </w:pPr>
            <w:r>
              <w:rPr>
                <w:rFonts w:ascii="仿宋_GB2312" w:eastAsia="仿宋_GB2312" w:hint="eastAsia"/>
                <w:color w:val="000000"/>
                <w:sz w:val="28"/>
                <w:szCs w:val="28"/>
              </w:rPr>
              <w:t>0</w:t>
            </w:r>
          </w:p>
        </w:tc>
      </w:tr>
      <w:tr w:rsidR="001702D1" w:rsidTr="0023274B">
        <w:trPr>
          <w:cantSplit/>
          <w:trHeight w:val="680"/>
          <w:jc w:val="center"/>
        </w:trPr>
        <w:tc>
          <w:tcPr>
            <w:tcW w:w="4320" w:type="dxa"/>
            <w:gridSpan w:val="2"/>
            <w:tcBorders>
              <w:top w:val="single" w:sz="4" w:space="0" w:color="auto"/>
              <w:left w:val="single" w:sz="4" w:space="0" w:color="auto"/>
              <w:bottom w:val="single" w:sz="4" w:space="0" w:color="auto"/>
              <w:right w:val="single" w:sz="4" w:space="0" w:color="auto"/>
            </w:tcBorders>
            <w:vAlign w:val="center"/>
          </w:tcPr>
          <w:p w:rsidR="001702D1" w:rsidRDefault="001702D1" w:rsidP="0023274B">
            <w:pPr>
              <w:widowControl/>
              <w:jc w:val="left"/>
              <w:rPr>
                <w:rFonts w:ascii="仿宋_GB2312" w:eastAsia="仿宋_GB2312"/>
                <w:color w:val="000000"/>
                <w:kern w:val="0"/>
                <w:sz w:val="28"/>
                <w:szCs w:val="28"/>
              </w:rPr>
            </w:pPr>
            <w:r>
              <w:rPr>
                <w:rFonts w:ascii="仿宋_GB2312" w:eastAsia="仿宋_GB2312" w:hint="eastAsia"/>
                <w:color w:val="000000"/>
                <w:kern w:val="0"/>
                <w:sz w:val="28"/>
                <w:szCs w:val="28"/>
              </w:rPr>
              <w:t>合计</w:t>
            </w:r>
          </w:p>
        </w:tc>
        <w:tc>
          <w:tcPr>
            <w:tcW w:w="1980" w:type="dxa"/>
            <w:tcBorders>
              <w:top w:val="single" w:sz="4" w:space="0" w:color="auto"/>
              <w:left w:val="single" w:sz="4" w:space="0" w:color="auto"/>
              <w:bottom w:val="single" w:sz="4" w:space="0" w:color="auto"/>
              <w:right w:val="single" w:sz="4" w:space="0" w:color="auto"/>
            </w:tcBorders>
            <w:vAlign w:val="center"/>
          </w:tcPr>
          <w:p w:rsidR="001702D1" w:rsidRDefault="00AB78BC" w:rsidP="0023274B">
            <w:pPr>
              <w:widowControl/>
              <w:jc w:val="left"/>
              <w:rPr>
                <w:rFonts w:ascii="仿宋_GB2312" w:eastAsia="仿宋_GB2312"/>
                <w:color w:val="000000"/>
                <w:kern w:val="0"/>
                <w:sz w:val="28"/>
                <w:szCs w:val="28"/>
              </w:rPr>
            </w:pPr>
            <w:r>
              <w:rPr>
                <w:rFonts w:ascii="仿宋_GB2312" w:eastAsia="仿宋_GB2312" w:hint="eastAsia"/>
                <w:color w:val="000000"/>
                <w:kern w:val="0"/>
                <w:sz w:val="28"/>
                <w:szCs w:val="28"/>
              </w:rPr>
              <w:t>40</w:t>
            </w:r>
          </w:p>
        </w:tc>
        <w:tc>
          <w:tcPr>
            <w:tcW w:w="2567" w:type="dxa"/>
            <w:tcBorders>
              <w:top w:val="single" w:sz="4" w:space="0" w:color="auto"/>
              <w:left w:val="single" w:sz="4" w:space="0" w:color="auto"/>
              <w:bottom w:val="single" w:sz="4" w:space="0" w:color="auto"/>
              <w:right w:val="single" w:sz="4" w:space="0" w:color="auto"/>
            </w:tcBorders>
            <w:vAlign w:val="center"/>
          </w:tcPr>
          <w:p w:rsidR="001702D1" w:rsidRDefault="00AB78BC" w:rsidP="0023274B">
            <w:pPr>
              <w:spacing w:line="400" w:lineRule="exact"/>
              <w:jc w:val="center"/>
              <w:rPr>
                <w:rFonts w:ascii="仿宋_GB2312" w:eastAsia="仿宋_GB2312"/>
                <w:color w:val="000000"/>
                <w:sz w:val="28"/>
                <w:szCs w:val="28"/>
              </w:rPr>
            </w:pPr>
            <w:r>
              <w:rPr>
                <w:rFonts w:ascii="仿宋_GB2312" w:eastAsia="仿宋_GB2312" w:hint="eastAsia"/>
                <w:color w:val="000000"/>
                <w:sz w:val="28"/>
                <w:szCs w:val="28"/>
              </w:rPr>
              <w:t>40</w:t>
            </w:r>
          </w:p>
        </w:tc>
      </w:tr>
    </w:tbl>
    <w:p w:rsidR="001702D1" w:rsidRDefault="001702D1" w:rsidP="001702D1">
      <w:pPr>
        <w:spacing w:line="360" w:lineRule="auto"/>
        <w:rPr>
          <w:rFonts w:ascii="仿宋_GB2312" w:eastAsia="仿宋_GB2312"/>
          <w:color w:val="000000"/>
          <w:sz w:val="24"/>
        </w:rPr>
      </w:pPr>
      <w:r>
        <w:rPr>
          <w:rFonts w:ascii="黑体" w:eastAsia="黑体" w:hint="eastAsia"/>
          <w:color w:val="000000"/>
          <w:sz w:val="24"/>
        </w:rPr>
        <w:t>注：</w:t>
      </w:r>
      <w:r>
        <w:rPr>
          <w:rFonts w:ascii="仿宋_GB2312" w:eastAsia="仿宋_GB2312" w:hint="eastAsia"/>
          <w:color w:val="000000"/>
          <w:sz w:val="24"/>
        </w:rPr>
        <w:t>本表资助经费包括单位配套经费。</w:t>
      </w:r>
    </w:p>
    <w:tbl>
      <w:tblPr>
        <w:tblpPr w:leftFromText="180" w:rightFromText="180" w:vertAnchor="page" w:horzAnchor="margin" w:tblpY="2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0"/>
      </w:tblGrid>
      <w:tr w:rsidR="001702D1" w:rsidTr="0023274B">
        <w:trPr>
          <w:trHeight w:val="12609"/>
        </w:trPr>
        <w:tc>
          <w:tcPr>
            <w:tcW w:w="9060" w:type="dxa"/>
            <w:tcBorders>
              <w:top w:val="single" w:sz="4" w:space="0" w:color="auto"/>
              <w:left w:val="single" w:sz="4" w:space="0" w:color="auto"/>
              <w:bottom w:val="single" w:sz="4" w:space="0" w:color="auto"/>
              <w:right w:val="single" w:sz="4" w:space="0" w:color="auto"/>
            </w:tcBorders>
          </w:tcPr>
          <w:p w:rsidR="001702D1" w:rsidRDefault="001702D1" w:rsidP="0023274B">
            <w:pPr>
              <w:spacing w:line="400" w:lineRule="exact"/>
              <w:ind w:left="720" w:hangingChars="300" w:hanging="720"/>
              <w:rPr>
                <w:rFonts w:ascii="仿宋_GB2312" w:eastAsia="仿宋_GB2312" w:hAnsi="宋体"/>
                <w:color w:val="FF0000"/>
                <w:sz w:val="28"/>
                <w:szCs w:val="28"/>
              </w:rPr>
            </w:pPr>
            <w:r>
              <w:rPr>
                <w:rFonts w:ascii="仿宋_GB2312" w:eastAsia="仿宋_GB2312" w:hAnsi="宋体" w:hint="eastAsia"/>
                <w:kern w:val="0"/>
                <w:sz w:val="24"/>
              </w:rPr>
              <w:t>说明：填写近5年业务与科研工作情况；团队及支撑条件基础；未来发展方向；培养目标与预期成果；培养计划与进度安排；经费预算说明等。</w:t>
            </w:r>
          </w:p>
          <w:p w:rsidR="005A2C0C" w:rsidRDefault="005A2C0C" w:rsidP="0023274B">
            <w:pPr>
              <w:spacing w:line="400" w:lineRule="exact"/>
              <w:rPr>
                <w:rFonts w:ascii="仿宋_GB2312" w:eastAsia="仿宋_GB2312" w:hAnsi="宋体"/>
                <w:b/>
                <w:kern w:val="0"/>
                <w:sz w:val="24"/>
              </w:rPr>
            </w:pPr>
          </w:p>
          <w:p w:rsidR="001702D1" w:rsidRDefault="00F903C9" w:rsidP="0023274B">
            <w:pPr>
              <w:spacing w:line="400" w:lineRule="exact"/>
              <w:rPr>
                <w:rFonts w:ascii="仿宋_GB2312" w:eastAsia="仿宋_GB2312" w:hAnsi="宋体"/>
                <w:b/>
                <w:kern w:val="0"/>
                <w:sz w:val="24"/>
              </w:rPr>
            </w:pPr>
            <w:r w:rsidRPr="000D0760">
              <w:rPr>
                <w:rFonts w:ascii="仿宋_GB2312" w:eastAsia="仿宋_GB2312" w:hAnsi="宋体" w:hint="eastAsia"/>
                <w:b/>
                <w:kern w:val="0"/>
                <w:sz w:val="24"/>
              </w:rPr>
              <w:t>近5年业务与科研工作情况</w:t>
            </w:r>
          </w:p>
          <w:p w:rsidR="00F903C9" w:rsidRPr="005A2C0C" w:rsidRDefault="0088124C" w:rsidP="0023274B">
            <w:pPr>
              <w:spacing w:line="400" w:lineRule="exact"/>
              <w:rPr>
                <w:rFonts w:ascii="仿宋_GB2312" w:eastAsia="仿宋_GB2312" w:hAnsi="宋体"/>
                <w:b/>
                <w:kern w:val="0"/>
                <w:sz w:val="24"/>
              </w:rPr>
            </w:pPr>
            <w:r>
              <w:rPr>
                <w:rFonts w:ascii="仿宋" w:eastAsia="仿宋" w:hAnsi="仿宋" w:hint="eastAsia"/>
                <w:sz w:val="24"/>
              </w:rPr>
              <w:t>申请者长期从事遗传疾病的基础研究，近5年在线粒体功能障碍相关的遗传疾病致病机制、关键基因功能与调控的研究中主持国家自然科学基金3项，支撑计划1项，“973计划”子课题1项，省钱</w:t>
            </w:r>
            <w:proofErr w:type="gramStart"/>
            <w:r>
              <w:rPr>
                <w:rFonts w:ascii="仿宋" w:eastAsia="仿宋" w:hAnsi="仿宋" w:hint="eastAsia"/>
                <w:sz w:val="24"/>
              </w:rPr>
              <w:t>江人才</w:t>
            </w:r>
            <w:proofErr w:type="gramEnd"/>
            <w:r>
              <w:rPr>
                <w:rFonts w:ascii="仿宋" w:eastAsia="仿宋" w:hAnsi="仿宋" w:hint="eastAsia"/>
                <w:sz w:val="24"/>
              </w:rPr>
              <w:t>计划1项；参与省重点研发1项，省部共建重大项目1项</w:t>
            </w:r>
            <w:r w:rsidR="00033A93">
              <w:rPr>
                <w:rFonts w:ascii="仿宋" w:eastAsia="仿宋" w:hAnsi="仿宋" w:hint="eastAsia"/>
                <w:sz w:val="24"/>
              </w:rPr>
              <w:t>。</w:t>
            </w:r>
            <w:r>
              <w:rPr>
                <w:rFonts w:ascii="仿宋" w:eastAsia="仿宋" w:hAnsi="仿宋" w:hint="eastAsia"/>
                <w:sz w:val="24"/>
              </w:rPr>
              <w:t>在</w:t>
            </w:r>
            <w:r w:rsidRPr="00572ECB">
              <w:rPr>
                <w:rFonts w:eastAsia="仿宋"/>
                <w:bCs/>
                <w:i/>
                <w:sz w:val="24"/>
              </w:rPr>
              <w:t>Nucleic Acids Res</w:t>
            </w:r>
            <w:r w:rsidRPr="00572ECB">
              <w:rPr>
                <w:rFonts w:eastAsia="仿宋"/>
                <w:bCs/>
                <w:i/>
                <w:sz w:val="24"/>
              </w:rPr>
              <w:t>，</w:t>
            </w:r>
            <w:r w:rsidRPr="00572ECB">
              <w:rPr>
                <w:rFonts w:eastAsia="仿宋"/>
                <w:bCs/>
                <w:i/>
                <w:sz w:val="24"/>
              </w:rPr>
              <w:t>Hum Mol Genet</w:t>
            </w:r>
            <w:r w:rsidRPr="00572ECB">
              <w:rPr>
                <w:rFonts w:eastAsia="仿宋"/>
                <w:bCs/>
                <w:i/>
                <w:sz w:val="24"/>
              </w:rPr>
              <w:t>，</w:t>
            </w:r>
            <w:r w:rsidRPr="00572ECB">
              <w:rPr>
                <w:rFonts w:eastAsia="仿宋"/>
                <w:bCs/>
                <w:i/>
                <w:sz w:val="24"/>
              </w:rPr>
              <w:t>J Biol Chem</w:t>
            </w:r>
            <w:r w:rsidRPr="00572ECB">
              <w:rPr>
                <w:rFonts w:eastAsia="仿宋"/>
                <w:bCs/>
                <w:sz w:val="24"/>
              </w:rPr>
              <w:t>等发表</w:t>
            </w:r>
            <w:r w:rsidRPr="00572ECB">
              <w:rPr>
                <w:rFonts w:eastAsia="仿宋"/>
                <w:bCs/>
                <w:sz w:val="24"/>
              </w:rPr>
              <w:t>SCI</w:t>
            </w:r>
            <w:r w:rsidRPr="00572ECB">
              <w:rPr>
                <w:rFonts w:eastAsia="仿宋"/>
                <w:bCs/>
                <w:sz w:val="24"/>
              </w:rPr>
              <w:t>文章</w:t>
            </w:r>
            <w:r w:rsidR="00731E76">
              <w:rPr>
                <w:rFonts w:eastAsia="仿宋" w:hint="eastAsia"/>
                <w:bCs/>
                <w:sz w:val="24"/>
              </w:rPr>
              <w:t>26</w:t>
            </w:r>
            <w:r w:rsidRPr="00572ECB">
              <w:rPr>
                <w:rFonts w:eastAsia="仿宋"/>
                <w:bCs/>
                <w:sz w:val="24"/>
              </w:rPr>
              <w:t>篇</w:t>
            </w:r>
            <w:r w:rsidR="003D3D33">
              <w:rPr>
                <w:rFonts w:eastAsia="仿宋" w:hint="eastAsia"/>
                <w:bCs/>
                <w:sz w:val="24"/>
              </w:rPr>
              <w:t>，</w:t>
            </w:r>
            <w:proofErr w:type="gramStart"/>
            <w:r w:rsidR="00731E76">
              <w:rPr>
                <w:rFonts w:eastAsia="仿宋" w:hint="eastAsia"/>
                <w:bCs/>
                <w:sz w:val="24"/>
              </w:rPr>
              <w:t>一</w:t>
            </w:r>
            <w:proofErr w:type="gramEnd"/>
            <w:r w:rsidR="00731E76">
              <w:rPr>
                <w:rFonts w:eastAsia="仿宋" w:hint="eastAsia"/>
                <w:bCs/>
                <w:sz w:val="24"/>
              </w:rPr>
              <w:t>作和通讯作者</w:t>
            </w:r>
            <w:r w:rsidR="00731E76">
              <w:rPr>
                <w:rFonts w:eastAsia="仿宋" w:hint="eastAsia"/>
                <w:bCs/>
                <w:sz w:val="24"/>
              </w:rPr>
              <w:t>12</w:t>
            </w:r>
            <w:r w:rsidR="00731E76">
              <w:rPr>
                <w:rFonts w:eastAsia="仿宋" w:hint="eastAsia"/>
                <w:bCs/>
                <w:sz w:val="24"/>
              </w:rPr>
              <w:t>篇。</w:t>
            </w:r>
            <w:r w:rsidR="003D3D33">
              <w:rPr>
                <w:rFonts w:eastAsia="仿宋" w:hint="eastAsia"/>
                <w:bCs/>
                <w:sz w:val="24"/>
              </w:rPr>
              <w:t>获浙江省自然科学一等奖</w:t>
            </w:r>
            <w:r w:rsidR="003D3D33">
              <w:rPr>
                <w:rFonts w:eastAsia="仿宋" w:hint="eastAsia"/>
                <w:bCs/>
                <w:sz w:val="24"/>
              </w:rPr>
              <w:t>1</w:t>
            </w:r>
            <w:r w:rsidR="003D3D33">
              <w:rPr>
                <w:rFonts w:eastAsia="仿宋" w:hint="eastAsia"/>
                <w:bCs/>
                <w:sz w:val="24"/>
              </w:rPr>
              <w:t>项（排</w:t>
            </w:r>
            <w:r w:rsidR="003D3D33">
              <w:rPr>
                <w:rFonts w:eastAsia="仿宋" w:hint="eastAsia"/>
                <w:bCs/>
                <w:sz w:val="24"/>
              </w:rPr>
              <w:t>3</w:t>
            </w:r>
            <w:r w:rsidR="003D3D33">
              <w:rPr>
                <w:rFonts w:eastAsia="仿宋" w:hint="eastAsia"/>
                <w:bCs/>
                <w:sz w:val="24"/>
              </w:rPr>
              <w:t>），河北省科学技术进步奖二等奖</w:t>
            </w:r>
            <w:r w:rsidR="003D3D33">
              <w:rPr>
                <w:rFonts w:eastAsia="仿宋" w:hint="eastAsia"/>
                <w:bCs/>
                <w:sz w:val="24"/>
              </w:rPr>
              <w:t>1</w:t>
            </w:r>
            <w:r w:rsidR="003D3D33">
              <w:rPr>
                <w:rFonts w:eastAsia="仿宋" w:hint="eastAsia"/>
                <w:bCs/>
                <w:sz w:val="24"/>
              </w:rPr>
              <w:t>项（排</w:t>
            </w:r>
            <w:r w:rsidR="003D3D33">
              <w:rPr>
                <w:rFonts w:eastAsia="仿宋" w:hint="eastAsia"/>
                <w:bCs/>
                <w:sz w:val="24"/>
              </w:rPr>
              <w:t>4</w:t>
            </w:r>
            <w:r w:rsidR="003D3D33">
              <w:rPr>
                <w:rFonts w:eastAsia="仿宋" w:hint="eastAsia"/>
                <w:bCs/>
                <w:sz w:val="24"/>
              </w:rPr>
              <w:t>）和中华中医药学会科学技术奖二等奖</w:t>
            </w:r>
            <w:r w:rsidR="003D3D33">
              <w:rPr>
                <w:rFonts w:eastAsia="仿宋" w:hint="eastAsia"/>
                <w:bCs/>
                <w:sz w:val="24"/>
              </w:rPr>
              <w:t>1</w:t>
            </w:r>
            <w:r w:rsidR="003D3D33">
              <w:rPr>
                <w:rFonts w:eastAsia="仿宋" w:hint="eastAsia"/>
                <w:bCs/>
                <w:sz w:val="24"/>
              </w:rPr>
              <w:t>项（排</w:t>
            </w:r>
            <w:r w:rsidR="003D3D33">
              <w:rPr>
                <w:rFonts w:eastAsia="仿宋" w:hint="eastAsia"/>
                <w:bCs/>
                <w:sz w:val="24"/>
              </w:rPr>
              <w:t>4</w:t>
            </w:r>
            <w:r w:rsidR="003D3D33">
              <w:rPr>
                <w:rFonts w:eastAsia="仿宋" w:hint="eastAsia"/>
                <w:bCs/>
                <w:sz w:val="24"/>
              </w:rPr>
              <w:t>）</w:t>
            </w:r>
            <w:r w:rsidR="00033A93">
              <w:rPr>
                <w:rFonts w:eastAsia="仿宋" w:hint="eastAsia"/>
                <w:bCs/>
                <w:sz w:val="24"/>
              </w:rPr>
              <w:t>。浙江省遗传学会理事。</w:t>
            </w:r>
          </w:p>
          <w:p w:rsidR="00CC0BC3" w:rsidRDefault="00CC0BC3" w:rsidP="0023274B">
            <w:pPr>
              <w:spacing w:line="400" w:lineRule="exact"/>
              <w:rPr>
                <w:rFonts w:ascii="仿宋_GB2312" w:eastAsia="仿宋_GB2312" w:hAnsi="宋体"/>
                <w:b/>
                <w:kern w:val="0"/>
                <w:sz w:val="24"/>
              </w:rPr>
            </w:pPr>
          </w:p>
          <w:p w:rsidR="00F903C9" w:rsidRDefault="00F903C9" w:rsidP="0023274B">
            <w:pPr>
              <w:spacing w:line="400" w:lineRule="exact"/>
              <w:rPr>
                <w:rFonts w:ascii="仿宋_GB2312" w:eastAsia="仿宋_GB2312" w:hAnsi="宋体"/>
                <w:b/>
                <w:kern w:val="0"/>
                <w:sz w:val="24"/>
              </w:rPr>
            </w:pPr>
            <w:r w:rsidRPr="00A54956">
              <w:rPr>
                <w:rFonts w:ascii="仿宋_GB2312" w:eastAsia="仿宋_GB2312" w:hAnsi="宋体" w:hint="eastAsia"/>
                <w:b/>
                <w:kern w:val="0"/>
                <w:sz w:val="24"/>
              </w:rPr>
              <w:t>团队及支撑条件基础</w:t>
            </w:r>
          </w:p>
          <w:p w:rsidR="0088124C" w:rsidRPr="00572ECB" w:rsidRDefault="0088124C" w:rsidP="00A120F1">
            <w:pPr>
              <w:adjustRightInd w:val="0"/>
              <w:snapToGrid w:val="0"/>
              <w:spacing w:line="440" w:lineRule="exact"/>
              <w:rPr>
                <w:rFonts w:eastAsia="仿宋"/>
                <w:sz w:val="24"/>
              </w:rPr>
            </w:pPr>
            <w:r>
              <w:rPr>
                <w:rFonts w:ascii="仿宋" w:eastAsia="仿宋" w:hAnsi="仿宋" w:hint="eastAsia"/>
                <w:sz w:val="24"/>
              </w:rPr>
              <w:t>团队多学科交叉，</w:t>
            </w:r>
            <w:r w:rsidR="0034608B">
              <w:rPr>
                <w:rFonts w:ascii="仿宋" w:eastAsia="仿宋" w:hAnsi="仿宋" w:hint="eastAsia"/>
                <w:sz w:val="24"/>
              </w:rPr>
              <w:t>依</w:t>
            </w:r>
            <w:r w:rsidR="00A120F1">
              <w:rPr>
                <w:rFonts w:ascii="仿宋" w:eastAsia="仿宋" w:hAnsi="仿宋" w:hint="eastAsia"/>
                <w:sz w:val="24"/>
              </w:rPr>
              <w:t>托浙江省重点学科</w:t>
            </w:r>
            <w:r w:rsidR="00A120F1">
              <w:rPr>
                <w:rFonts w:ascii="仿宋" w:eastAsia="仿宋" w:hAnsi="仿宋"/>
                <w:sz w:val="24"/>
              </w:rPr>
              <w:t>—</w:t>
            </w:r>
            <w:r w:rsidR="00A120F1">
              <w:rPr>
                <w:rFonts w:ascii="仿宋" w:eastAsia="仿宋" w:hAnsi="仿宋" w:hint="eastAsia"/>
                <w:sz w:val="24"/>
              </w:rPr>
              <w:t>遗传学</w:t>
            </w:r>
            <w:r w:rsidR="00721ABB">
              <w:rPr>
                <w:rFonts w:ascii="仿宋" w:eastAsia="仿宋" w:hAnsi="仿宋" w:hint="eastAsia"/>
                <w:sz w:val="24"/>
              </w:rPr>
              <w:t>和</w:t>
            </w:r>
            <w:r w:rsidR="000017D6">
              <w:rPr>
                <w:rFonts w:ascii="仿宋" w:eastAsia="仿宋" w:hAnsi="仿宋" w:hint="eastAsia"/>
                <w:sz w:val="24"/>
              </w:rPr>
              <w:t>国家重点学科--</w:t>
            </w:r>
            <w:r w:rsidR="00731E76">
              <w:rPr>
                <w:rFonts w:ascii="仿宋" w:eastAsia="仿宋" w:hAnsi="仿宋" w:hint="eastAsia"/>
                <w:sz w:val="24"/>
              </w:rPr>
              <w:t>儿科学，浙江大学生殖遗传教</w:t>
            </w:r>
            <w:r w:rsidR="00A120F1">
              <w:rPr>
                <w:rFonts w:ascii="仿宋" w:eastAsia="仿宋" w:hAnsi="仿宋" w:hint="eastAsia"/>
                <w:sz w:val="24"/>
              </w:rPr>
              <w:t>育部重点实验室</w:t>
            </w:r>
            <w:r w:rsidR="00731E76">
              <w:rPr>
                <w:rFonts w:ascii="仿宋" w:eastAsia="仿宋" w:hAnsi="仿宋" w:hint="eastAsia"/>
                <w:sz w:val="24"/>
              </w:rPr>
              <w:t>、</w:t>
            </w:r>
            <w:r w:rsidR="00A120F1">
              <w:rPr>
                <w:rFonts w:ascii="仿宋" w:eastAsia="仿宋" w:hAnsi="仿宋" w:hint="eastAsia"/>
                <w:sz w:val="24"/>
              </w:rPr>
              <w:t>浙江省出生缺陷筛查中心</w:t>
            </w:r>
            <w:r w:rsidR="00721ABB">
              <w:rPr>
                <w:rFonts w:ascii="仿宋" w:eastAsia="仿宋" w:hAnsi="仿宋" w:hint="eastAsia"/>
                <w:sz w:val="24"/>
              </w:rPr>
              <w:t>，浙江大学-多伦多大学医学遗传学研究中心。</w:t>
            </w:r>
            <w:r w:rsidR="000017D6" w:rsidRPr="00EB0554">
              <w:rPr>
                <w:rFonts w:eastAsia="仿宋"/>
                <w:color w:val="000000"/>
                <w:sz w:val="24"/>
                <w:szCs w:val="20"/>
              </w:rPr>
              <w:t>团队优势整合了基础研究</w:t>
            </w:r>
            <w:r w:rsidR="00891FA4" w:rsidRPr="00EB0554">
              <w:rPr>
                <w:rFonts w:eastAsia="仿宋"/>
                <w:color w:val="000000"/>
                <w:sz w:val="24"/>
                <w:szCs w:val="20"/>
              </w:rPr>
              <w:t>与临床资源</w:t>
            </w:r>
            <w:r w:rsidR="000017D6" w:rsidRPr="00EB0554">
              <w:rPr>
                <w:rFonts w:eastAsia="仿宋"/>
                <w:color w:val="000000"/>
                <w:sz w:val="24"/>
                <w:szCs w:val="20"/>
              </w:rPr>
              <w:t>，长期从事遗传疾病的基础研究与临床转化，已承担</w:t>
            </w:r>
            <w:r w:rsidR="000017D6" w:rsidRPr="00EB0554">
              <w:rPr>
                <w:rFonts w:eastAsia="仿宋"/>
                <w:color w:val="000000"/>
                <w:sz w:val="24"/>
                <w:szCs w:val="20"/>
              </w:rPr>
              <w:t>“973</w:t>
            </w:r>
            <w:r w:rsidR="000017D6" w:rsidRPr="00EB0554">
              <w:rPr>
                <w:rFonts w:eastAsia="仿宋"/>
                <w:color w:val="000000"/>
                <w:sz w:val="24"/>
                <w:szCs w:val="20"/>
              </w:rPr>
              <w:t>计划</w:t>
            </w:r>
            <w:r w:rsidR="000017D6" w:rsidRPr="00EB0554">
              <w:rPr>
                <w:rFonts w:eastAsia="仿宋"/>
                <w:color w:val="000000"/>
                <w:sz w:val="24"/>
                <w:szCs w:val="20"/>
              </w:rPr>
              <w:t>”</w:t>
            </w:r>
            <w:r w:rsidR="000017D6" w:rsidRPr="00EB0554">
              <w:rPr>
                <w:rFonts w:eastAsia="仿宋"/>
                <w:color w:val="000000"/>
                <w:sz w:val="24"/>
                <w:szCs w:val="20"/>
              </w:rPr>
              <w:t>、支撑计划和多项国家自然科学基金</w:t>
            </w:r>
            <w:r w:rsidR="000017D6">
              <w:rPr>
                <w:rFonts w:eastAsia="仿宋" w:hint="eastAsia"/>
                <w:color w:val="000000"/>
                <w:sz w:val="24"/>
                <w:szCs w:val="20"/>
              </w:rPr>
              <w:t>，部分研究成果荣获</w:t>
            </w:r>
            <w:r w:rsidR="000017D6">
              <w:rPr>
                <w:rFonts w:eastAsia="仿宋" w:hint="eastAsia"/>
                <w:color w:val="000000"/>
                <w:sz w:val="24"/>
                <w:szCs w:val="20"/>
              </w:rPr>
              <w:t>2015</w:t>
            </w:r>
            <w:r w:rsidR="000017D6">
              <w:rPr>
                <w:rFonts w:eastAsia="仿宋" w:hint="eastAsia"/>
                <w:color w:val="000000"/>
                <w:sz w:val="24"/>
                <w:szCs w:val="20"/>
              </w:rPr>
              <w:t>年度浙江省自然科学奖一等奖</w:t>
            </w:r>
            <w:r w:rsidR="000017D6">
              <w:rPr>
                <w:rFonts w:eastAsia="仿宋" w:hint="eastAsia"/>
                <w:color w:val="000000"/>
                <w:sz w:val="24"/>
                <w:szCs w:val="20"/>
              </w:rPr>
              <w:t>1</w:t>
            </w:r>
            <w:r w:rsidR="000017D6">
              <w:rPr>
                <w:rFonts w:eastAsia="仿宋" w:hint="eastAsia"/>
                <w:color w:val="000000"/>
                <w:sz w:val="24"/>
                <w:szCs w:val="20"/>
              </w:rPr>
              <w:t>项，</w:t>
            </w:r>
            <w:r w:rsidR="000017D6">
              <w:rPr>
                <w:rFonts w:eastAsia="仿宋" w:hint="eastAsia"/>
                <w:color w:val="000000"/>
                <w:sz w:val="24"/>
                <w:szCs w:val="20"/>
              </w:rPr>
              <w:t>2017</w:t>
            </w:r>
            <w:r w:rsidR="000017D6">
              <w:rPr>
                <w:rFonts w:eastAsia="仿宋" w:hint="eastAsia"/>
                <w:color w:val="000000"/>
                <w:sz w:val="24"/>
                <w:szCs w:val="20"/>
              </w:rPr>
              <w:t>年度中华中医药学会科学技术奖二等奖</w:t>
            </w:r>
            <w:r w:rsidR="000017D6">
              <w:rPr>
                <w:rFonts w:eastAsia="仿宋" w:hint="eastAsia"/>
                <w:color w:val="000000"/>
                <w:sz w:val="24"/>
                <w:szCs w:val="20"/>
              </w:rPr>
              <w:t>1</w:t>
            </w:r>
            <w:r w:rsidR="000017D6">
              <w:rPr>
                <w:rFonts w:eastAsia="仿宋" w:hint="eastAsia"/>
                <w:color w:val="000000"/>
                <w:sz w:val="24"/>
                <w:szCs w:val="20"/>
              </w:rPr>
              <w:t>项</w:t>
            </w:r>
            <w:r w:rsidR="000017D6" w:rsidRPr="00EB0554">
              <w:rPr>
                <w:rFonts w:eastAsia="仿宋"/>
                <w:color w:val="000000"/>
                <w:sz w:val="24"/>
                <w:szCs w:val="20"/>
              </w:rPr>
              <w:t>。实验室</w:t>
            </w:r>
            <w:r w:rsidR="000017D6">
              <w:rPr>
                <w:rFonts w:eastAsia="仿宋" w:hint="eastAsia"/>
                <w:color w:val="000000"/>
                <w:sz w:val="24"/>
                <w:szCs w:val="20"/>
              </w:rPr>
              <w:t>拥</w:t>
            </w:r>
            <w:r w:rsidR="000017D6" w:rsidRPr="00EB0554">
              <w:rPr>
                <w:rFonts w:eastAsia="仿宋"/>
                <w:color w:val="000000"/>
                <w:sz w:val="24"/>
                <w:szCs w:val="20"/>
              </w:rPr>
              <w:t>有</w:t>
            </w:r>
            <w:r w:rsidR="000017D6">
              <w:rPr>
                <w:rFonts w:eastAsia="仿宋" w:hint="eastAsia"/>
                <w:color w:val="000000"/>
                <w:sz w:val="24"/>
                <w:szCs w:val="20"/>
              </w:rPr>
              <w:t>较完善的分子细胞、生化、遗传学、生物信息学平台与仪器：</w:t>
            </w:r>
            <w:r w:rsidR="000017D6" w:rsidRPr="00EB0554">
              <w:rPr>
                <w:rFonts w:eastAsia="仿宋"/>
                <w:color w:val="000000"/>
                <w:sz w:val="24"/>
                <w:szCs w:val="20"/>
              </w:rPr>
              <w:t>多台</w:t>
            </w:r>
            <w:r w:rsidR="000017D6" w:rsidRPr="00EB0554">
              <w:rPr>
                <w:rFonts w:eastAsia="仿宋"/>
                <w:color w:val="000000"/>
                <w:sz w:val="24"/>
                <w:szCs w:val="20"/>
              </w:rPr>
              <w:t>PCR</w:t>
            </w:r>
            <w:r w:rsidR="000017D6" w:rsidRPr="00EB0554">
              <w:rPr>
                <w:rFonts w:eastAsia="仿宋"/>
                <w:color w:val="000000"/>
                <w:sz w:val="24"/>
                <w:szCs w:val="20"/>
              </w:rPr>
              <w:t>仪</w:t>
            </w:r>
            <w:r w:rsidR="000017D6" w:rsidRPr="00EB0554">
              <w:rPr>
                <w:rFonts w:eastAsia="仿宋"/>
                <w:color w:val="000000"/>
                <w:sz w:val="24"/>
                <w:szCs w:val="20"/>
              </w:rPr>
              <w:t>(BIO-RAD)</w:t>
            </w:r>
            <w:r w:rsidR="000017D6" w:rsidRPr="00EB0554">
              <w:rPr>
                <w:rFonts w:eastAsia="仿宋"/>
                <w:color w:val="000000"/>
                <w:sz w:val="24"/>
                <w:szCs w:val="20"/>
              </w:rPr>
              <w:t>、实时荧光定量</w:t>
            </w:r>
            <w:r w:rsidR="000017D6" w:rsidRPr="00EB0554">
              <w:rPr>
                <w:rFonts w:eastAsia="仿宋"/>
                <w:color w:val="000000"/>
                <w:sz w:val="24"/>
                <w:szCs w:val="20"/>
              </w:rPr>
              <w:t>PCR</w:t>
            </w:r>
            <w:r w:rsidR="000017D6" w:rsidRPr="00EB0554">
              <w:rPr>
                <w:rFonts w:eastAsia="仿宋"/>
                <w:color w:val="000000"/>
                <w:sz w:val="24"/>
                <w:szCs w:val="20"/>
              </w:rPr>
              <w:t>（</w:t>
            </w:r>
            <w:r w:rsidR="000017D6" w:rsidRPr="00EB0554">
              <w:rPr>
                <w:rFonts w:eastAsia="仿宋"/>
                <w:color w:val="000000"/>
                <w:sz w:val="24"/>
                <w:szCs w:val="20"/>
              </w:rPr>
              <w:t>ABI7900</w:t>
            </w:r>
            <w:r w:rsidR="000017D6" w:rsidRPr="00EB0554">
              <w:rPr>
                <w:rFonts w:eastAsia="仿宋"/>
                <w:color w:val="000000"/>
                <w:sz w:val="24"/>
                <w:szCs w:val="20"/>
              </w:rPr>
              <w:t>）、</w:t>
            </w:r>
            <w:r w:rsidR="000017D6" w:rsidRPr="00EB0554">
              <w:rPr>
                <w:rFonts w:eastAsia="仿宋"/>
                <w:color w:val="000000"/>
                <w:sz w:val="24"/>
                <w:szCs w:val="20"/>
              </w:rPr>
              <w:t xml:space="preserve">DNA </w:t>
            </w:r>
            <w:r w:rsidR="000017D6" w:rsidRPr="00EB0554">
              <w:rPr>
                <w:rFonts w:eastAsia="仿宋"/>
                <w:color w:val="000000"/>
                <w:sz w:val="24"/>
                <w:szCs w:val="20"/>
              </w:rPr>
              <w:t>凝胶分析系统、各种类型的离心机、蛋白电泳</w:t>
            </w:r>
            <w:r w:rsidR="000017D6" w:rsidRPr="00EB0554">
              <w:rPr>
                <w:rFonts w:eastAsia="仿宋"/>
                <w:color w:val="000000"/>
                <w:sz w:val="24"/>
                <w:szCs w:val="20"/>
              </w:rPr>
              <w:t>/</w:t>
            </w:r>
            <w:r w:rsidR="000017D6" w:rsidRPr="00EB0554">
              <w:rPr>
                <w:rFonts w:eastAsia="仿宋"/>
                <w:color w:val="000000"/>
                <w:sz w:val="24"/>
                <w:szCs w:val="20"/>
              </w:rPr>
              <w:t>印迹系统、电泳胶片定量分析系统、</w:t>
            </w:r>
            <w:r w:rsidR="000017D6" w:rsidRPr="00EB0554">
              <w:rPr>
                <w:rFonts w:eastAsia="仿宋"/>
                <w:color w:val="000000"/>
                <w:sz w:val="24"/>
                <w:szCs w:val="20"/>
              </w:rPr>
              <w:t>-80</w:t>
            </w:r>
            <w:r w:rsidR="000017D6" w:rsidRPr="00EB0554">
              <w:rPr>
                <w:rFonts w:ascii="宋体" w:hAnsi="宋体" w:cs="宋体" w:hint="eastAsia"/>
                <w:color w:val="000000"/>
                <w:sz w:val="24"/>
                <w:szCs w:val="20"/>
              </w:rPr>
              <w:t>℃</w:t>
            </w:r>
            <w:r w:rsidR="000017D6" w:rsidRPr="00EB0554">
              <w:rPr>
                <w:rFonts w:eastAsia="仿宋"/>
                <w:color w:val="000000"/>
                <w:sz w:val="24"/>
                <w:szCs w:val="20"/>
              </w:rPr>
              <w:t>超低温冰箱、超速离心机（</w:t>
            </w:r>
            <w:r w:rsidR="000017D6" w:rsidRPr="00EB0554">
              <w:rPr>
                <w:rFonts w:eastAsia="仿宋"/>
                <w:color w:val="000000"/>
                <w:sz w:val="24"/>
                <w:szCs w:val="20"/>
              </w:rPr>
              <w:t>Beckman</w:t>
            </w:r>
            <w:r w:rsidR="000017D6" w:rsidRPr="00EB0554">
              <w:rPr>
                <w:rFonts w:eastAsia="仿宋"/>
                <w:color w:val="000000"/>
                <w:sz w:val="24"/>
                <w:szCs w:val="20"/>
              </w:rPr>
              <w:t>）、酶标仪</w:t>
            </w:r>
            <w:r w:rsidR="000017D6" w:rsidRPr="00EB0554">
              <w:rPr>
                <w:rFonts w:eastAsia="仿宋"/>
                <w:color w:val="000000"/>
                <w:sz w:val="24"/>
                <w:szCs w:val="20"/>
              </w:rPr>
              <w:t>Synergy</w:t>
            </w:r>
            <w:r w:rsidR="000017D6" w:rsidRPr="00EB0554">
              <w:rPr>
                <w:color w:val="000000"/>
                <w:sz w:val="24"/>
                <w:szCs w:val="20"/>
              </w:rPr>
              <w:t>™</w:t>
            </w:r>
            <w:r w:rsidR="000017D6" w:rsidRPr="00EB0554">
              <w:rPr>
                <w:rFonts w:eastAsia="仿宋"/>
                <w:color w:val="000000"/>
                <w:sz w:val="24"/>
                <w:szCs w:val="20"/>
              </w:rPr>
              <w:t xml:space="preserve"> H1</w:t>
            </w:r>
            <w:r w:rsidR="000017D6" w:rsidRPr="00EB0554">
              <w:rPr>
                <w:rFonts w:eastAsia="仿宋"/>
                <w:color w:val="000000"/>
                <w:sz w:val="24"/>
                <w:szCs w:val="20"/>
              </w:rPr>
              <w:t>（</w:t>
            </w:r>
            <w:proofErr w:type="spellStart"/>
            <w:r w:rsidR="000017D6" w:rsidRPr="00EB0554">
              <w:rPr>
                <w:rFonts w:eastAsia="仿宋"/>
                <w:color w:val="000000"/>
                <w:sz w:val="24"/>
                <w:szCs w:val="20"/>
              </w:rPr>
              <w:t>BioTek</w:t>
            </w:r>
            <w:proofErr w:type="spellEnd"/>
            <w:r w:rsidR="000017D6" w:rsidRPr="00EB0554">
              <w:rPr>
                <w:rFonts w:eastAsia="仿宋"/>
                <w:color w:val="000000"/>
                <w:sz w:val="24"/>
                <w:szCs w:val="20"/>
              </w:rPr>
              <w:t>）、</w:t>
            </w:r>
            <w:r w:rsidR="000017D6" w:rsidRPr="00EB0554">
              <w:rPr>
                <w:rFonts w:eastAsia="仿宋"/>
                <w:color w:val="000000"/>
                <w:sz w:val="24"/>
                <w:szCs w:val="20"/>
              </w:rPr>
              <w:t>XF96 Analyzer (Seahorse Bioscience)</w:t>
            </w:r>
            <w:r w:rsidR="000017D6" w:rsidRPr="00EB0554">
              <w:rPr>
                <w:rFonts w:eastAsia="仿宋"/>
                <w:color w:val="000000"/>
                <w:sz w:val="24"/>
                <w:szCs w:val="20"/>
              </w:rPr>
              <w:t>等；以及细胞培养室、</w:t>
            </w:r>
            <w:r w:rsidR="000017D6" w:rsidRPr="00EB0554">
              <w:rPr>
                <w:rFonts w:eastAsia="仿宋"/>
                <w:color w:val="000000"/>
                <w:sz w:val="24"/>
                <w:shd w:val="clear" w:color="auto" w:fill="FFFFFF"/>
              </w:rPr>
              <w:t>Leica DM4000B-M</w:t>
            </w:r>
            <w:r w:rsidR="000017D6" w:rsidRPr="00EB0554">
              <w:rPr>
                <w:rFonts w:eastAsia="仿宋"/>
                <w:color w:val="000000"/>
                <w:sz w:val="24"/>
                <w:szCs w:val="20"/>
              </w:rPr>
              <w:t xml:space="preserve"> </w:t>
            </w:r>
            <w:r w:rsidR="000017D6" w:rsidRPr="00EB0554">
              <w:rPr>
                <w:rFonts w:eastAsia="仿宋"/>
                <w:color w:val="000000"/>
                <w:sz w:val="24"/>
                <w:szCs w:val="20"/>
              </w:rPr>
              <w:t>显微镜，</w:t>
            </w:r>
            <w:r w:rsidR="000017D6" w:rsidRPr="00EB0554">
              <w:rPr>
                <w:rFonts w:eastAsia="仿宋"/>
                <w:color w:val="000000"/>
                <w:sz w:val="24"/>
                <w:szCs w:val="20"/>
              </w:rPr>
              <w:t xml:space="preserve">Olympus Fluoview1000 </w:t>
            </w:r>
            <w:r w:rsidR="000017D6" w:rsidRPr="00EB0554">
              <w:rPr>
                <w:rFonts w:eastAsia="仿宋"/>
                <w:color w:val="000000"/>
                <w:sz w:val="24"/>
                <w:szCs w:val="20"/>
              </w:rPr>
              <w:t>激光共聚焦显微镜、</w:t>
            </w:r>
            <w:r w:rsidR="000017D6" w:rsidRPr="00EB0554">
              <w:rPr>
                <w:rFonts w:eastAsia="仿宋"/>
                <w:color w:val="000000"/>
                <w:sz w:val="24"/>
                <w:szCs w:val="20"/>
              </w:rPr>
              <w:t xml:space="preserve">Olympus </w:t>
            </w:r>
            <w:r w:rsidR="000017D6" w:rsidRPr="00EB0554">
              <w:rPr>
                <w:rFonts w:eastAsia="仿宋"/>
                <w:color w:val="000000"/>
                <w:sz w:val="24"/>
                <w:szCs w:val="20"/>
              </w:rPr>
              <w:t>全内反射荧光显微镜、</w:t>
            </w:r>
            <w:r w:rsidR="000017D6" w:rsidRPr="00EB0554">
              <w:rPr>
                <w:rFonts w:eastAsia="仿宋"/>
                <w:color w:val="000000"/>
                <w:sz w:val="24"/>
                <w:szCs w:val="20"/>
              </w:rPr>
              <w:t>GFP</w:t>
            </w:r>
            <w:r w:rsidR="000017D6" w:rsidRPr="00EB0554">
              <w:rPr>
                <w:rFonts w:eastAsia="仿宋"/>
                <w:color w:val="000000"/>
                <w:sz w:val="24"/>
                <w:szCs w:val="20"/>
              </w:rPr>
              <w:t>荧光体视镜、流式细胞仪（</w:t>
            </w:r>
            <w:r w:rsidR="000017D6" w:rsidRPr="00EB0554">
              <w:rPr>
                <w:rFonts w:eastAsia="仿宋"/>
                <w:color w:val="000000"/>
                <w:sz w:val="24"/>
                <w:szCs w:val="20"/>
              </w:rPr>
              <w:t>Beckman FC500MCL</w:t>
            </w:r>
            <w:r w:rsidR="000017D6" w:rsidRPr="00EB0554">
              <w:rPr>
                <w:rFonts w:eastAsia="仿宋"/>
                <w:color w:val="000000"/>
                <w:sz w:val="24"/>
                <w:szCs w:val="20"/>
              </w:rPr>
              <w:t>、</w:t>
            </w:r>
            <w:r w:rsidR="000017D6" w:rsidRPr="00EB0554">
              <w:rPr>
                <w:rFonts w:eastAsia="仿宋"/>
                <w:color w:val="000000"/>
                <w:sz w:val="24"/>
                <w:szCs w:val="20"/>
              </w:rPr>
              <w:t xml:space="preserve"> ACEA </w:t>
            </w:r>
            <w:proofErr w:type="spellStart"/>
            <w:r w:rsidR="000017D6" w:rsidRPr="00EB0554">
              <w:rPr>
                <w:rFonts w:eastAsia="仿宋"/>
                <w:color w:val="000000"/>
                <w:sz w:val="24"/>
                <w:szCs w:val="20"/>
              </w:rPr>
              <w:t>NovoCyte</w:t>
            </w:r>
            <w:r w:rsidR="000017D6" w:rsidRPr="00EB0554">
              <w:rPr>
                <w:rFonts w:eastAsia="仿宋"/>
                <w:color w:val="000000"/>
                <w:sz w:val="24"/>
                <w:szCs w:val="20"/>
                <w:vertAlign w:val="superscript"/>
              </w:rPr>
              <w:t>TM</w:t>
            </w:r>
            <w:proofErr w:type="spellEnd"/>
            <w:r w:rsidR="000017D6" w:rsidRPr="00EB0554">
              <w:rPr>
                <w:rFonts w:eastAsia="仿宋"/>
                <w:color w:val="000000"/>
                <w:sz w:val="24"/>
                <w:szCs w:val="20"/>
              </w:rPr>
              <w:t>）</w:t>
            </w:r>
            <w:r w:rsidR="000017D6">
              <w:rPr>
                <w:rFonts w:eastAsia="仿宋" w:hint="eastAsia"/>
                <w:color w:val="000000"/>
                <w:sz w:val="24"/>
                <w:szCs w:val="20"/>
              </w:rPr>
              <w:t>、以及</w:t>
            </w:r>
            <w:r w:rsidR="000017D6">
              <w:rPr>
                <w:rFonts w:eastAsia="仿宋" w:hint="eastAsia"/>
                <w:color w:val="000000"/>
                <w:sz w:val="24"/>
                <w:szCs w:val="20"/>
              </w:rPr>
              <w:t>DNA</w:t>
            </w:r>
            <w:r w:rsidR="000017D6">
              <w:rPr>
                <w:rFonts w:eastAsia="仿宋" w:hint="eastAsia"/>
                <w:color w:val="000000"/>
                <w:sz w:val="24"/>
                <w:szCs w:val="20"/>
              </w:rPr>
              <w:t>测序仪</w:t>
            </w:r>
            <w:r w:rsidR="000017D6" w:rsidRPr="00EB0554">
              <w:rPr>
                <w:rFonts w:eastAsia="仿宋"/>
                <w:color w:val="000000"/>
                <w:sz w:val="24"/>
                <w:szCs w:val="20"/>
              </w:rPr>
              <w:t>等。</w:t>
            </w:r>
          </w:p>
          <w:p w:rsidR="00F903C9" w:rsidRPr="0088124C" w:rsidRDefault="00F903C9" w:rsidP="0023274B">
            <w:pPr>
              <w:spacing w:line="400" w:lineRule="exact"/>
              <w:rPr>
                <w:rFonts w:ascii="仿宋_GB2312" w:eastAsia="仿宋_GB2312" w:hAnsi="宋体"/>
                <w:b/>
                <w:color w:val="FF0000"/>
                <w:sz w:val="28"/>
                <w:szCs w:val="28"/>
              </w:rPr>
            </w:pPr>
          </w:p>
          <w:p w:rsidR="00F903C9" w:rsidRPr="0096786E" w:rsidRDefault="00F903C9" w:rsidP="00F903C9">
            <w:pPr>
              <w:spacing w:line="400" w:lineRule="exact"/>
              <w:rPr>
                <w:rFonts w:ascii="仿宋_GB2312" w:eastAsia="仿宋_GB2312" w:hAnsi="宋体"/>
                <w:b/>
                <w:kern w:val="0"/>
                <w:sz w:val="24"/>
              </w:rPr>
            </w:pPr>
            <w:r w:rsidRPr="0096786E">
              <w:rPr>
                <w:rFonts w:ascii="仿宋_GB2312" w:eastAsia="仿宋_GB2312" w:hAnsi="宋体" w:hint="eastAsia"/>
                <w:b/>
                <w:kern w:val="0"/>
                <w:sz w:val="24"/>
              </w:rPr>
              <w:t>未来发展方向</w:t>
            </w:r>
          </w:p>
          <w:p w:rsidR="00F903C9" w:rsidRPr="003B0135" w:rsidRDefault="003B0135" w:rsidP="00F903C9">
            <w:pPr>
              <w:spacing w:line="400" w:lineRule="exact"/>
              <w:rPr>
                <w:rFonts w:eastAsia="仿宋"/>
                <w:color w:val="000000"/>
                <w:sz w:val="24"/>
                <w:szCs w:val="20"/>
              </w:rPr>
            </w:pPr>
            <w:r>
              <w:rPr>
                <w:rFonts w:eastAsia="仿宋" w:hint="eastAsia"/>
                <w:color w:val="000000"/>
                <w:sz w:val="24"/>
                <w:szCs w:val="20"/>
              </w:rPr>
              <w:t>继续深化线粒体遗传疾病</w:t>
            </w:r>
            <w:r w:rsidR="00F903C9" w:rsidRPr="003B0135">
              <w:rPr>
                <w:rFonts w:eastAsia="仿宋" w:hint="eastAsia"/>
                <w:color w:val="000000"/>
                <w:sz w:val="24"/>
                <w:szCs w:val="20"/>
              </w:rPr>
              <w:t>修饰</w:t>
            </w:r>
            <w:r>
              <w:rPr>
                <w:rFonts w:eastAsia="仿宋" w:hint="eastAsia"/>
                <w:color w:val="000000"/>
                <w:sz w:val="24"/>
                <w:szCs w:val="20"/>
              </w:rPr>
              <w:t>基因调控机制研究，拓展与线粒体代谢相关的新生儿遗传代谢疾病的基因功能与调控机制研究，积极参与基因诊断和遗传咨询在临床的推进、发展和应用，</w:t>
            </w:r>
            <w:r w:rsidR="00327C9F">
              <w:rPr>
                <w:rFonts w:eastAsia="仿宋" w:hint="eastAsia"/>
                <w:color w:val="000000"/>
                <w:sz w:val="24"/>
                <w:szCs w:val="20"/>
              </w:rPr>
              <w:t>未来</w:t>
            </w:r>
            <w:r>
              <w:rPr>
                <w:rFonts w:eastAsia="仿宋" w:hint="eastAsia"/>
                <w:color w:val="000000"/>
                <w:sz w:val="24"/>
                <w:szCs w:val="20"/>
              </w:rPr>
              <w:t>有效结合临床资源，</w:t>
            </w:r>
            <w:r w:rsidR="00F903C9" w:rsidRPr="003B0135">
              <w:rPr>
                <w:rFonts w:eastAsia="仿宋" w:hint="eastAsia"/>
                <w:color w:val="000000"/>
                <w:sz w:val="24"/>
                <w:szCs w:val="20"/>
              </w:rPr>
              <w:t>建立一个具有国际竞争力的遗传</w:t>
            </w:r>
            <w:r>
              <w:rPr>
                <w:rFonts w:eastAsia="仿宋" w:hint="eastAsia"/>
                <w:color w:val="000000"/>
                <w:sz w:val="24"/>
                <w:szCs w:val="20"/>
              </w:rPr>
              <w:t>疾病研究、诊断和咨询一体化的</w:t>
            </w:r>
            <w:r w:rsidR="00F903C9" w:rsidRPr="003B0135">
              <w:rPr>
                <w:rFonts w:eastAsia="仿宋" w:hint="eastAsia"/>
                <w:color w:val="000000"/>
                <w:sz w:val="24"/>
                <w:szCs w:val="20"/>
              </w:rPr>
              <w:t>研究团队。</w:t>
            </w:r>
          </w:p>
          <w:p w:rsidR="00F903C9" w:rsidRPr="003B0135" w:rsidRDefault="00F903C9" w:rsidP="00F903C9">
            <w:pPr>
              <w:spacing w:line="400" w:lineRule="exact"/>
              <w:rPr>
                <w:rFonts w:eastAsia="仿宋"/>
                <w:color w:val="000000"/>
                <w:sz w:val="24"/>
                <w:szCs w:val="20"/>
              </w:rPr>
            </w:pPr>
          </w:p>
          <w:p w:rsidR="00F903C9" w:rsidRPr="0096786E" w:rsidRDefault="00F903C9" w:rsidP="00F903C9">
            <w:pPr>
              <w:spacing w:line="400" w:lineRule="exact"/>
              <w:rPr>
                <w:rFonts w:ascii="仿宋_GB2312" w:eastAsia="仿宋_GB2312" w:hAnsi="宋体"/>
                <w:b/>
                <w:kern w:val="0"/>
                <w:sz w:val="24"/>
              </w:rPr>
            </w:pPr>
            <w:r w:rsidRPr="0096786E">
              <w:rPr>
                <w:rFonts w:ascii="仿宋_GB2312" w:eastAsia="仿宋_GB2312" w:hAnsi="宋体" w:hint="eastAsia"/>
                <w:b/>
                <w:kern w:val="0"/>
                <w:sz w:val="24"/>
              </w:rPr>
              <w:t>培养目标与预期成果</w:t>
            </w:r>
          </w:p>
          <w:p w:rsidR="00F903C9" w:rsidRPr="00D07E4F" w:rsidRDefault="003666DC" w:rsidP="00F903C9">
            <w:pPr>
              <w:spacing w:line="400" w:lineRule="exact"/>
              <w:rPr>
                <w:rFonts w:eastAsia="仿宋"/>
                <w:color w:val="000000"/>
                <w:sz w:val="24"/>
                <w:szCs w:val="20"/>
              </w:rPr>
            </w:pPr>
            <w:r>
              <w:rPr>
                <w:rFonts w:eastAsia="仿宋" w:hint="eastAsia"/>
                <w:color w:val="000000"/>
                <w:sz w:val="24"/>
                <w:szCs w:val="20"/>
              </w:rPr>
              <w:t>完善线粒体遗传疾病修饰基因的调控机制，阐述线粒体在疾病发生发展中的重要作用；预</w:t>
            </w:r>
            <w:r w:rsidR="00F903C9" w:rsidRPr="00D07E4F">
              <w:rPr>
                <w:rFonts w:eastAsia="仿宋" w:hint="eastAsia"/>
                <w:color w:val="000000"/>
                <w:sz w:val="24"/>
                <w:szCs w:val="20"/>
              </w:rPr>
              <w:t>期发表</w:t>
            </w:r>
            <w:r w:rsidR="00F903C9" w:rsidRPr="00D07E4F">
              <w:rPr>
                <w:rFonts w:eastAsia="仿宋" w:hint="eastAsia"/>
                <w:color w:val="000000"/>
                <w:sz w:val="24"/>
                <w:szCs w:val="20"/>
              </w:rPr>
              <w:t>SCI</w:t>
            </w:r>
            <w:r w:rsidR="00F903C9" w:rsidRPr="00D07E4F">
              <w:rPr>
                <w:rFonts w:eastAsia="仿宋" w:hint="eastAsia"/>
                <w:color w:val="000000"/>
                <w:sz w:val="24"/>
                <w:szCs w:val="20"/>
              </w:rPr>
              <w:t>研究论文</w:t>
            </w:r>
            <w:r w:rsidR="00F903C9" w:rsidRPr="00D07E4F">
              <w:rPr>
                <w:rFonts w:eastAsia="仿宋" w:hint="eastAsia"/>
                <w:color w:val="000000"/>
                <w:sz w:val="24"/>
                <w:szCs w:val="20"/>
              </w:rPr>
              <w:t>5-8</w:t>
            </w:r>
            <w:r w:rsidR="00F903C9" w:rsidRPr="00D07E4F">
              <w:rPr>
                <w:rFonts w:eastAsia="仿宋" w:hint="eastAsia"/>
                <w:color w:val="000000"/>
                <w:sz w:val="24"/>
                <w:szCs w:val="20"/>
              </w:rPr>
              <w:t>篇，其中高水平论文</w:t>
            </w:r>
            <w:r w:rsidR="00F903C9" w:rsidRPr="00D07E4F">
              <w:rPr>
                <w:rFonts w:eastAsia="仿宋" w:hint="eastAsia"/>
                <w:color w:val="000000"/>
                <w:sz w:val="24"/>
                <w:szCs w:val="20"/>
              </w:rPr>
              <w:t>1-3</w:t>
            </w:r>
            <w:r w:rsidR="00F903C9" w:rsidRPr="00D07E4F">
              <w:rPr>
                <w:rFonts w:eastAsia="仿宋" w:hint="eastAsia"/>
                <w:color w:val="000000"/>
                <w:sz w:val="24"/>
                <w:szCs w:val="20"/>
              </w:rPr>
              <w:t>篇，培养</w:t>
            </w:r>
            <w:r w:rsidR="00AE1186" w:rsidRPr="00D07E4F">
              <w:rPr>
                <w:rFonts w:eastAsia="仿宋" w:hint="eastAsia"/>
                <w:color w:val="000000"/>
                <w:sz w:val="24"/>
                <w:szCs w:val="20"/>
              </w:rPr>
              <w:t>研究生</w:t>
            </w:r>
            <w:r w:rsidRPr="00D07E4F">
              <w:rPr>
                <w:rFonts w:eastAsia="仿宋" w:hint="eastAsia"/>
                <w:color w:val="000000"/>
                <w:sz w:val="24"/>
                <w:szCs w:val="20"/>
              </w:rPr>
              <w:t>4-6</w:t>
            </w:r>
            <w:r>
              <w:rPr>
                <w:rFonts w:eastAsia="仿宋" w:hint="eastAsia"/>
                <w:color w:val="000000"/>
                <w:sz w:val="24"/>
                <w:szCs w:val="20"/>
              </w:rPr>
              <w:t>人</w:t>
            </w:r>
            <w:r w:rsidR="00F903C9" w:rsidRPr="00D07E4F">
              <w:rPr>
                <w:rFonts w:eastAsia="仿宋" w:hint="eastAsia"/>
                <w:color w:val="000000"/>
                <w:sz w:val="24"/>
                <w:szCs w:val="20"/>
              </w:rPr>
              <w:t>。</w:t>
            </w:r>
          </w:p>
          <w:p w:rsidR="00F903C9" w:rsidRPr="00E03088" w:rsidRDefault="00F903C9" w:rsidP="00F903C9">
            <w:pPr>
              <w:spacing w:line="400" w:lineRule="exact"/>
              <w:rPr>
                <w:rFonts w:ascii="宋体" w:hAnsi="宋体"/>
                <w:kern w:val="0"/>
                <w:sz w:val="24"/>
              </w:rPr>
            </w:pPr>
          </w:p>
          <w:p w:rsidR="00F903C9" w:rsidRDefault="00F903C9" w:rsidP="00F903C9">
            <w:pPr>
              <w:spacing w:line="400" w:lineRule="exact"/>
              <w:rPr>
                <w:rFonts w:ascii="仿宋_GB2312" w:eastAsia="仿宋_GB2312" w:hAnsi="宋体"/>
                <w:kern w:val="0"/>
                <w:sz w:val="24"/>
              </w:rPr>
            </w:pPr>
          </w:p>
          <w:p w:rsidR="00F903C9" w:rsidRPr="0096786E" w:rsidRDefault="00F903C9" w:rsidP="00F903C9">
            <w:pPr>
              <w:spacing w:line="400" w:lineRule="exact"/>
              <w:rPr>
                <w:rFonts w:ascii="宋体" w:hAnsi="宋体"/>
                <w:b/>
                <w:color w:val="FF0000"/>
                <w:sz w:val="28"/>
                <w:szCs w:val="28"/>
              </w:rPr>
            </w:pPr>
            <w:r w:rsidRPr="0096786E">
              <w:rPr>
                <w:rFonts w:ascii="仿宋_GB2312" w:eastAsia="仿宋_GB2312" w:hAnsi="宋体" w:hint="eastAsia"/>
                <w:b/>
                <w:kern w:val="0"/>
                <w:sz w:val="24"/>
              </w:rPr>
              <w:t>经费预算说明</w:t>
            </w:r>
          </w:p>
          <w:p w:rsidR="00F903C9" w:rsidRPr="00D07E4F" w:rsidRDefault="00F903C9" w:rsidP="00F903C9">
            <w:pPr>
              <w:spacing w:line="400" w:lineRule="exact"/>
              <w:rPr>
                <w:rFonts w:eastAsia="仿宋"/>
                <w:color w:val="000000"/>
                <w:sz w:val="24"/>
                <w:szCs w:val="20"/>
              </w:rPr>
            </w:pPr>
            <w:r w:rsidRPr="00D07E4F">
              <w:rPr>
                <w:rFonts w:eastAsia="仿宋" w:hint="eastAsia"/>
                <w:color w:val="000000"/>
                <w:sz w:val="24"/>
                <w:szCs w:val="20"/>
              </w:rPr>
              <w:t>办公费：</w:t>
            </w:r>
            <w:r w:rsidR="00FD79A9">
              <w:rPr>
                <w:rFonts w:eastAsia="仿宋" w:hint="eastAsia"/>
                <w:color w:val="000000"/>
                <w:sz w:val="24"/>
                <w:szCs w:val="20"/>
              </w:rPr>
              <w:t>2</w:t>
            </w:r>
            <w:r w:rsidRPr="00D07E4F">
              <w:rPr>
                <w:rFonts w:eastAsia="仿宋" w:hint="eastAsia"/>
                <w:color w:val="000000"/>
                <w:sz w:val="24"/>
                <w:szCs w:val="20"/>
              </w:rPr>
              <w:t>万元。用于购买日常办公需要的硒鼓、打印纸、笔</w:t>
            </w:r>
            <w:r w:rsidR="00EA41D3">
              <w:rPr>
                <w:rFonts w:eastAsia="仿宋" w:hint="eastAsia"/>
                <w:color w:val="000000"/>
                <w:sz w:val="24"/>
                <w:szCs w:val="20"/>
              </w:rPr>
              <w:t>、便签</w:t>
            </w:r>
            <w:r w:rsidR="00D63C63">
              <w:rPr>
                <w:rFonts w:eastAsia="仿宋" w:hint="eastAsia"/>
                <w:color w:val="000000"/>
                <w:sz w:val="24"/>
                <w:szCs w:val="20"/>
              </w:rPr>
              <w:t>、资料存贮</w:t>
            </w:r>
            <w:r w:rsidR="00EA41D3">
              <w:rPr>
                <w:rFonts w:eastAsia="仿宋" w:hint="eastAsia"/>
                <w:color w:val="000000"/>
                <w:sz w:val="24"/>
                <w:szCs w:val="20"/>
              </w:rPr>
              <w:t>等易耗品</w:t>
            </w:r>
            <w:r w:rsidRPr="00D07E4F">
              <w:rPr>
                <w:rFonts w:eastAsia="仿宋" w:hint="eastAsia"/>
                <w:color w:val="000000"/>
                <w:sz w:val="24"/>
                <w:szCs w:val="20"/>
              </w:rPr>
              <w:t>等。</w:t>
            </w:r>
          </w:p>
          <w:p w:rsidR="00F903C9" w:rsidRPr="00D07E4F" w:rsidRDefault="00F903C9" w:rsidP="00F903C9">
            <w:pPr>
              <w:spacing w:line="400" w:lineRule="exact"/>
              <w:rPr>
                <w:rFonts w:eastAsia="仿宋"/>
                <w:color w:val="000000"/>
                <w:sz w:val="24"/>
                <w:szCs w:val="20"/>
              </w:rPr>
            </w:pPr>
            <w:r w:rsidRPr="00D07E4F">
              <w:rPr>
                <w:rFonts w:eastAsia="仿宋" w:hint="eastAsia"/>
                <w:color w:val="000000"/>
                <w:sz w:val="24"/>
                <w:szCs w:val="20"/>
              </w:rPr>
              <w:t>印刷费：</w:t>
            </w:r>
            <w:r w:rsidR="00FD79A9">
              <w:rPr>
                <w:rFonts w:eastAsia="仿宋" w:hint="eastAsia"/>
                <w:color w:val="000000"/>
                <w:sz w:val="24"/>
                <w:szCs w:val="20"/>
              </w:rPr>
              <w:t>1</w:t>
            </w:r>
            <w:r w:rsidRPr="00D07E4F">
              <w:rPr>
                <w:rFonts w:eastAsia="仿宋" w:hint="eastAsia"/>
                <w:color w:val="000000"/>
                <w:sz w:val="24"/>
                <w:szCs w:val="20"/>
              </w:rPr>
              <w:t>万元。用于文</w:t>
            </w:r>
            <w:r w:rsidR="00EA41D3">
              <w:rPr>
                <w:rFonts w:eastAsia="仿宋" w:hint="eastAsia"/>
                <w:color w:val="000000"/>
                <w:sz w:val="24"/>
                <w:szCs w:val="20"/>
              </w:rPr>
              <w:t>献</w:t>
            </w:r>
            <w:r w:rsidRPr="00D07E4F">
              <w:rPr>
                <w:rFonts w:eastAsia="仿宋" w:hint="eastAsia"/>
                <w:color w:val="000000"/>
                <w:sz w:val="24"/>
                <w:szCs w:val="20"/>
              </w:rPr>
              <w:t>打印</w:t>
            </w:r>
            <w:r w:rsidR="00EA41D3">
              <w:rPr>
                <w:rFonts w:eastAsia="仿宋" w:hint="eastAsia"/>
                <w:color w:val="000000"/>
                <w:sz w:val="24"/>
                <w:szCs w:val="20"/>
              </w:rPr>
              <w:t>、检索、邮寄、论文编辑和发表等产生的</w:t>
            </w:r>
            <w:r w:rsidRPr="00D07E4F">
              <w:rPr>
                <w:rFonts w:eastAsia="仿宋" w:hint="eastAsia"/>
                <w:color w:val="000000"/>
                <w:sz w:val="24"/>
                <w:szCs w:val="20"/>
              </w:rPr>
              <w:t>费用。</w:t>
            </w:r>
          </w:p>
          <w:p w:rsidR="00F903C9" w:rsidRPr="00D07E4F" w:rsidRDefault="00F903C9" w:rsidP="00F903C9">
            <w:pPr>
              <w:spacing w:line="400" w:lineRule="exact"/>
              <w:rPr>
                <w:rFonts w:eastAsia="仿宋"/>
                <w:color w:val="000000"/>
                <w:sz w:val="24"/>
                <w:szCs w:val="20"/>
              </w:rPr>
            </w:pPr>
            <w:r w:rsidRPr="00D07E4F">
              <w:rPr>
                <w:rFonts w:eastAsia="仿宋" w:hint="eastAsia"/>
                <w:color w:val="000000"/>
                <w:sz w:val="24"/>
                <w:szCs w:val="20"/>
              </w:rPr>
              <w:t>咨询费：</w:t>
            </w:r>
            <w:r w:rsidRPr="00D07E4F">
              <w:rPr>
                <w:rFonts w:eastAsia="仿宋" w:hint="eastAsia"/>
                <w:color w:val="000000"/>
                <w:sz w:val="24"/>
                <w:szCs w:val="20"/>
              </w:rPr>
              <w:t>1</w:t>
            </w:r>
            <w:r w:rsidRPr="00D07E4F">
              <w:rPr>
                <w:rFonts w:eastAsia="仿宋" w:hint="eastAsia"/>
                <w:color w:val="000000"/>
                <w:sz w:val="24"/>
                <w:szCs w:val="20"/>
              </w:rPr>
              <w:t>万元。用于业务开展支付给专家的咨询费。</w:t>
            </w:r>
          </w:p>
          <w:p w:rsidR="00F903C9" w:rsidRPr="00D07E4F" w:rsidRDefault="00F903C9" w:rsidP="00F903C9">
            <w:pPr>
              <w:spacing w:line="400" w:lineRule="exact"/>
              <w:rPr>
                <w:rFonts w:eastAsia="仿宋"/>
                <w:color w:val="000000"/>
                <w:sz w:val="24"/>
                <w:szCs w:val="20"/>
              </w:rPr>
            </w:pPr>
            <w:r w:rsidRPr="00D07E4F">
              <w:rPr>
                <w:rFonts w:eastAsia="仿宋" w:hint="eastAsia"/>
                <w:color w:val="000000"/>
                <w:sz w:val="24"/>
                <w:szCs w:val="20"/>
              </w:rPr>
              <w:t>差旅费：</w:t>
            </w:r>
            <w:r w:rsidR="00383EB0">
              <w:rPr>
                <w:rFonts w:eastAsia="仿宋" w:hint="eastAsia"/>
                <w:color w:val="000000"/>
                <w:sz w:val="24"/>
                <w:szCs w:val="20"/>
              </w:rPr>
              <w:t>2</w:t>
            </w:r>
            <w:r w:rsidRPr="00D07E4F">
              <w:rPr>
                <w:rFonts w:eastAsia="仿宋" w:hint="eastAsia"/>
                <w:color w:val="000000"/>
                <w:sz w:val="24"/>
                <w:szCs w:val="20"/>
              </w:rPr>
              <w:t>万元。用于国内</w:t>
            </w:r>
            <w:r w:rsidR="00383EB0">
              <w:rPr>
                <w:rFonts w:eastAsia="仿宋" w:hint="eastAsia"/>
                <w:color w:val="000000"/>
                <w:sz w:val="24"/>
                <w:szCs w:val="20"/>
              </w:rPr>
              <w:t>学术交流、调研或</w:t>
            </w:r>
            <w:r w:rsidRPr="00D07E4F">
              <w:rPr>
                <w:rFonts w:eastAsia="仿宋" w:hint="eastAsia"/>
                <w:color w:val="000000"/>
                <w:sz w:val="24"/>
                <w:szCs w:val="20"/>
              </w:rPr>
              <w:t>会议</w:t>
            </w:r>
            <w:r w:rsidR="007903AB">
              <w:rPr>
                <w:rFonts w:eastAsia="仿宋" w:hint="eastAsia"/>
                <w:color w:val="000000"/>
                <w:sz w:val="24"/>
                <w:szCs w:val="20"/>
              </w:rPr>
              <w:t>产生的</w:t>
            </w:r>
            <w:r w:rsidRPr="00D07E4F">
              <w:rPr>
                <w:rFonts w:eastAsia="仿宋" w:hint="eastAsia"/>
                <w:color w:val="000000"/>
                <w:sz w:val="24"/>
                <w:szCs w:val="20"/>
              </w:rPr>
              <w:t>差旅费</w:t>
            </w:r>
            <w:r w:rsidR="00383EB0">
              <w:rPr>
                <w:rFonts w:eastAsia="仿宋" w:hint="eastAsia"/>
                <w:color w:val="000000"/>
                <w:sz w:val="24"/>
                <w:szCs w:val="20"/>
              </w:rPr>
              <w:t>等</w:t>
            </w:r>
            <w:r w:rsidRPr="00D07E4F">
              <w:rPr>
                <w:rFonts w:eastAsia="仿宋" w:hint="eastAsia"/>
                <w:color w:val="000000"/>
                <w:sz w:val="24"/>
                <w:szCs w:val="20"/>
              </w:rPr>
              <w:t>。</w:t>
            </w:r>
          </w:p>
          <w:p w:rsidR="00F903C9" w:rsidRPr="00D07E4F" w:rsidRDefault="00F903C9" w:rsidP="00F903C9">
            <w:pPr>
              <w:spacing w:line="400" w:lineRule="exact"/>
              <w:rPr>
                <w:rFonts w:eastAsia="仿宋"/>
                <w:color w:val="000000"/>
                <w:sz w:val="24"/>
                <w:szCs w:val="20"/>
              </w:rPr>
            </w:pPr>
            <w:r w:rsidRPr="00D07E4F">
              <w:rPr>
                <w:rFonts w:eastAsia="仿宋" w:hint="eastAsia"/>
                <w:color w:val="000000"/>
                <w:sz w:val="24"/>
                <w:szCs w:val="20"/>
              </w:rPr>
              <w:t>因公出国费用：</w:t>
            </w:r>
            <w:r w:rsidR="00FD79A9">
              <w:rPr>
                <w:rFonts w:eastAsia="仿宋" w:hint="eastAsia"/>
                <w:color w:val="000000"/>
                <w:sz w:val="24"/>
                <w:szCs w:val="20"/>
              </w:rPr>
              <w:t>5</w:t>
            </w:r>
            <w:r w:rsidRPr="00D07E4F">
              <w:rPr>
                <w:rFonts w:eastAsia="仿宋" w:hint="eastAsia"/>
                <w:color w:val="000000"/>
                <w:sz w:val="24"/>
                <w:szCs w:val="20"/>
              </w:rPr>
              <w:t>万元。用于出国参加国际会议和进修的机票、住宿</w:t>
            </w:r>
            <w:r w:rsidR="00383EB0">
              <w:rPr>
                <w:rFonts w:eastAsia="仿宋" w:hint="eastAsia"/>
                <w:color w:val="000000"/>
                <w:sz w:val="24"/>
                <w:szCs w:val="20"/>
              </w:rPr>
              <w:t>、签证</w:t>
            </w:r>
            <w:r w:rsidRPr="00D07E4F">
              <w:rPr>
                <w:rFonts w:eastAsia="仿宋" w:hint="eastAsia"/>
                <w:color w:val="000000"/>
                <w:sz w:val="24"/>
                <w:szCs w:val="20"/>
              </w:rPr>
              <w:t>等费用。</w:t>
            </w:r>
          </w:p>
          <w:p w:rsidR="00F903C9" w:rsidRPr="00D07E4F" w:rsidRDefault="00F903C9" w:rsidP="00F903C9">
            <w:pPr>
              <w:spacing w:line="400" w:lineRule="exact"/>
              <w:rPr>
                <w:rFonts w:eastAsia="仿宋"/>
                <w:color w:val="000000"/>
                <w:sz w:val="24"/>
                <w:szCs w:val="20"/>
              </w:rPr>
            </w:pPr>
            <w:r w:rsidRPr="00D07E4F">
              <w:rPr>
                <w:rFonts w:eastAsia="仿宋" w:hint="eastAsia"/>
                <w:color w:val="000000"/>
                <w:sz w:val="24"/>
                <w:szCs w:val="20"/>
              </w:rPr>
              <w:t>专用材料费：</w:t>
            </w:r>
            <w:r w:rsidRPr="00D07E4F">
              <w:rPr>
                <w:rFonts w:eastAsia="仿宋" w:hint="eastAsia"/>
                <w:color w:val="000000"/>
                <w:sz w:val="24"/>
                <w:szCs w:val="20"/>
              </w:rPr>
              <w:t>2</w:t>
            </w:r>
            <w:r w:rsidR="00383EB0">
              <w:rPr>
                <w:rFonts w:eastAsia="仿宋" w:hint="eastAsia"/>
                <w:color w:val="000000"/>
                <w:sz w:val="24"/>
                <w:szCs w:val="20"/>
              </w:rPr>
              <w:t>4</w:t>
            </w:r>
            <w:r w:rsidRPr="00D07E4F">
              <w:rPr>
                <w:rFonts w:eastAsia="仿宋" w:hint="eastAsia"/>
                <w:color w:val="000000"/>
                <w:sz w:val="24"/>
                <w:szCs w:val="20"/>
              </w:rPr>
              <w:t>万元。用于</w:t>
            </w:r>
            <w:r w:rsidR="00383EB0">
              <w:rPr>
                <w:rFonts w:eastAsia="仿宋" w:hint="eastAsia"/>
                <w:color w:val="000000"/>
                <w:sz w:val="24"/>
                <w:szCs w:val="20"/>
              </w:rPr>
              <w:t>研究所</w:t>
            </w:r>
            <w:r w:rsidRPr="00D07E4F">
              <w:rPr>
                <w:rFonts w:eastAsia="仿宋" w:hint="eastAsia"/>
                <w:color w:val="000000"/>
                <w:sz w:val="24"/>
                <w:szCs w:val="20"/>
              </w:rPr>
              <w:t>需的试剂、耗材和实验动物的费用。</w:t>
            </w:r>
          </w:p>
          <w:p w:rsidR="001702D1" w:rsidRPr="00D07E4F" w:rsidRDefault="00F903C9" w:rsidP="00F903C9">
            <w:pPr>
              <w:spacing w:line="400" w:lineRule="exact"/>
              <w:rPr>
                <w:rFonts w:eastAsia="仿宋"/>
                <w:color w:val="000000"/>
                <w:sz w:val="24"/>
                <w:szCs w:val="20"/>
              </w:rPr>
            </w:pPr>
            <w:r w:rsidRPr="00D07E4F">
              <w:rPr>
                <w:rFonts w:eastAsia="仿宋" w:hint="eastAsia"/>
                <w:color w:val="000000"/>
                <w:sz w:val="24"/>
                <w:szCs w:val="20"/>
              </w:rPr>
              <w:t>劳务费：</w:t>
            </w:r>
            <w:r w:rsidRPr="00D07E4F">
              <w:rPr>
                <w:rFonts w:eastAsia="仿宋" w:hint="eastAsia"/>
                <w:color w:val="000000"/>
                <w:sz w:val="24"/>
                <w:szCs w:val="20"/>
              </w:rPr>
              <w:t>5</w:t>
            </w:r>
            <w:r w:rsidRPr="00D07E4F">
              <w:rPr>
                <w:rFonts w:eastAsia="仿宋" w:hint="eastAsia"/>
                <w:color w:val="000000"/>
                <w:sz w:val="24"/>
                <w:szCs w:val="20"/>
              </w:rPr>
              <w:t>万元。用于参加项目的研究生的劳务费。</w:t>
            </w:r>
          </w:p>
          <w:p w:rsidR="001702D1" w:rsidRDefault="001702D1" w:rsidP="0023274B">
            <w:pPr>
              <w:spacing w:line="400" w:lineRule="exact"/>
              <w:rPr>
                <w:rFonts w:ascii="宋体" w:hAnsi="宋体"/>
                <w:b/>
                <w:kern w:val="0"/>
                <w:sz w:val="24"/>
              </w:rPr>
            </w:pPr>
          </w:p>
        </w:tc>
      </w:tr>
    </w:tbl>
    <w:p w:rsidR="001702D1" w:rsidRDefault="001702D1" w:rsidP="001702D1">
      <w:pPr>
        <w:spacing w:line="360" w:lineRule="auto"/>
        <w:rPr>
          <w:b/>
          <w:color w:val="000000"/>
          <w:sz w:val="24"/>
        </w:rPr>
      </w:pPr>
      <w:r>
        <w:rPr>
          <w:rFonts w:eastAsia="黑体" w:hint="eastAsia"/>
          <w:bCs/>
          <w:color w:val="000000"/>
          <w:sz w:val="32"/>
          <w:szCs w:val="32"/>
        </w:rPr>
        <w:t>八、可行性报告</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28"/>
      </w:tblGrid>
      <w:tr w:rsidR="001702D1" w:rsidTr="0023274B">
        <w:trPr>
          <w:trHeight w:val="2482"/>
        </w:trPr>
        <w:tc>
          <w:tcPr>
            <w:tcW w:w="8928" w:type="dxa"/>
            <w:tcBorders>
              <w:top w:val="single" w:sz="4" w:space="0" w:color="auto"/>
              <w:left w:val="single" w:sz="4" w:space="0" w:color="auto"/>
              <w:bottom w:val="single" w:sz="4" w:space="0" w:color="auto"/>
              <w:right w:val="single" w:sz="4" w:space="0" w:color="auto"/>
            </w:tcBorders>
          </w:tcPr>
          <w:p w:rsidR="001702D1" w:rsidRDefault="001702D1" w:rsidP="0080074A">
            <w:pPr>
              <w:adjustRightInd w:val="0"/>
              <w:spacing w:beforeLines="40" w:before="96" w:line="340" w:lineRule="exact"/>
              <w:rPr>
                <w:rFonts w:ascii="仿宋_GB2312" w:eastAsia="仿宋_GB2312"/>
                <w:color w:val="000000"/>
                <w:spacing w:val="24"/>
                <w:sz w:val="28"/>
              </w:rPr>
            </w:pPr>
            <w:r>
              <w:rPr>
                <w:rFonts w:ascii="仿宋_GB2312" w:eastAsia="仿宋_GB2312" w:hint="eastAsia"/>
                <w:color w:val="000000"/>
                <w:spacing w:val="24"/>
                <w:sz w:val="28"/>
              </w:rPr>
              <w:t>申报对象承诺：</w:t>
            </w:r>
          </w:p>
          <w:p w:rsidR="001702D1" w:rsidRDefault="001702D1" w:rsidP="0080074A">
            <w:pPr>
              <w:adjustRightInd w:val="0"/>
              <w:spacing w:beforeLines="40" w:before="96" w:line="340" w:lineRule="exact"/>
              <w:rPr>
                <w:rFonts w:ascii="仿宋_GB2312" w:eastAsia="仿宋_GB2312"/>
                <w:b/>
                <w:color w:val="000000"/>
                <w:spacing w:val="24"/>
                <w:sz w:val="28"/>
              </w:rPr>
            </w:pPr>
          </w:p>
          <w:p w:rsidR="001702D1" w:rsidRDefault="001702D1" w:rsidP="0080074A">
            <w:pPr>
              <w:adjustRightInd w:val="0"/>
              <w:spacing w:beforeLines="40" w:before="96" w:line="340" w:lineRule="exact"/>
              <w:ind w:firstLineChars="100" w:firstLine="328"/>
              <w:rPr>
                <w:rFonts w:ascii="仿宋_GB2312" w:eastAsia="仿宋_GB2312"/>
                <w:color w:val="000000"/>
                <w:spacing w:val="24"/>
                <w:sz w:val="28"/>
              </w:rPr>
            </w:pPr>
            <w:r>
              <w:rPr>
                <w:rFonts w:ascii="仿宋_GB2312" w:eastAsia="仿宋_GB2312" w:hint="eastAsia"/>
                <w:color w:val="000000"/>
                <w:spacing w:val="24"/>
                <w:sz w:val="28"/>
              </w:rPr>
              <w:t>本人承诺以上所填信息均属实。</w:t>
            </w:r>
          </w:p>
          <w:p w:rsidR="001702D1" w:rsidRDefault="001702D1" w:rsidP="0080074A">
            <w:pPr>
              <w:adjustRightInd w:val="0"/>
              <w:spacing w:beforeLines="40" w:before="96" w:line="340" w:lineRule="exact"/>
              <w:ind w:firstLine="5640"/>
              <w:rPr>
                <w:rFonts w:ascii="仿宋_GB2312" w:eastAsia="仿宋_GB2312"/>
                <w:color w:val="000000"/>
                <w:spacing w:val="24"/>
                <w:sz w:val="28"/>
              </w:rPr>
            </w:pPr>
          </w:p>
          <w:p w:rsidR="001702D1" w:rsidRDefault="001702D1" w:rsidP="0080074A">
            <w:pPr>
              <w:adjustRightInd w:val="0"/>
              <w:spacing w:beforeLines="40" w:before="96" w:line="340" w:lineRule="exact"/>
              <w:rPr>
                <w:rFonts w:ascii="仿宋_GB2312" w:eastAsia="仿宋_GB2312"/>
                <w:color w:val="000000"/>
                <w:spacing w:val="24"/>
                <w:sz w:val="28"/>
              </w:rPr>
            </w:pPr>
            <w:r>
              <w:rPr>
                <w:rFonts w:ascii="仿宋_GB2312" w:eastAsia="仿宋_GB2312" w:hint="eastAsia"/>
                <w:color w:val="000000"/>
                <w:spacing w:val="24"/>
                <w:sz w:val="28"/>
              </w:rPr>
              <w:t xml:space="preserve">签 名： </w:t>
            </w:r>
            <w:r w:rsidR="00145C49">
              <w:rPr>
                <w:rFonts w:ascii="仿宋_GB2312" w:eastAsia="仿宋_GB2312" w:hint="eastAsia"/>
                <w:color w:val="000000"/>
                <w:spacing w:val="24"/>
                <w:sz w:val="28"/>
              </w:rPr>
              <w:t>蒋萍萍</w:t>
            </w:r>
            <w:r>
              <w:rPr>
                <w:rFonts w:ascii="仿宋_GB2312" w:eastAsia="仿宋_GB2312" w:hint="eastAsia"/>
                <w:color w:val="000000"/>
                <w:spacing w:val="24"/>
                <w:sz w:val="28"/>
              </w:rPr>
              <w:t xml:space="preserve">                 </w:t>
            </w:r>
            <w:r w:rsidR="00145C49">
              <w:rPr>
                <w:rFonts w:ascii="仿宋_GB2312" w:eastAsia="仿宋_GB2312" w:hint="eastAsia"/>
                <w:color w:val="000000"/>
                <w:spacing w:val="24"/>
                <w:sz w:val="28"/>
              </w:rPr>
              <w:t>2018</w:t>
            </w:r>
            <w:r>
              <w:rPr>
                <w:rFonts w:ascii="仿宋_GB2312" w:eastAsia="仿宋_GB2312" w:hint="eastAsia"/>
                <w:color w:val="000000"/>
                <w:spacing w:val="24"/>
                <w:sz w:val="28"/>
              </w:rPr>
              <w:t xml:space="preserve">年 </w:t>
            </w:r>
            <w:r w:rsidR="00145C49">
              <w:rPr>
                <w:rFonts w:ascii="仿宋_GB2312" w:eastAsia="仿宋_GB2312" w:hint="eastAsia"/>
                <w:color w:val="000000"/>
                <w:spacing w:val="24"/>
                <w:sz w:val="28"/>
              </w:rPr>
              <w:t>6</w:t>
            </w:r>
            <w:r>
              <w:rPr>
                <w:rFonts w:ascii="仿宋_GB2312" w:eastAsia="仿宋_GB2312" w:hint="eastAsia"/>
                <w:color w:val="000000"/>
                <w:spacing w:val="24"/>
                <w:sz w:val="28"/>
              </w:rPr>
              <w:t xml:space="preserve"> 月</w:t>
            </w:r>
            <w:r w:rsidR="00145C49">
              <w:rPr>
                <w:rFonts w:ascii="仿宋_GB2312" w:eastAsia="仿宋_GB2312" w:hint="eastAsia"/>
                <w:color w:val="000000"/>
                <w:spacing w:val="24"/>
                <w:sz w:val="28"/>
              </w:rPr>
              <w:t>13</w:t>
            </w:r>
            <w:r>
              <w:rPr>
                <w:rFonts w:ascii="仿宋_GB2312" w:eastAsia="仿宋_GB2312" w:hint="eastAsia"/>
                <w:color w:val="000000"/>
                <w:spacing w:val="24"/>
                <w:sz w:val="28"/>
              </w:rPr>
              <w:t xml:space="preserve">  日</w:t>
            </w:r>
          </w:p>
        </w:tc>
      </w:tr>
      <w:tr w:rsidR="001702D1" w:rsidTr="0023274B">
        <w:trPr>
          <w:trHeight w:val="2414"/>
        </w:trPr>
        <w:tc>
          <w:tcPr>
            <w:tcW w:w="8928" w:type="dxa"/>
            <w:tcBorders>
              <w:top w:val="single" w:sz="4" w:space="0" w:color="auto"/>
              <w:left w:val="single" w:sz="4" w:space="0" w:color="auto"/>
              <w:bottom w:val="single" w:sz="4" w:space="0" w:color="auto"/>
              <w:right w:val="single" w:sz="4" w:space="0" w:color="auto"/>
            </w:tcBorders>
          </w:tcPr>
          <w:p w:rsidR="001702D1" w:rsidRDefault="001702D1" w:rsidP="0080074A">
            <w:pPr>
              <w:adjustRightInd w:val="0"/>
              <w:spacing w:beforeLines="40" w:before="96" w:line="400" w:lineRule="exact"/>
              <w:rPr>
                <w:rFonts w:ascii="仿宋_GB2312" w:eastAsia="仿宋_GB2312"/>
                <w:color w:val="000000"/>
                <w:spacing w:val="24"/>
                <w:sz w:val="28"/>
              </w:rPr>
            </w:pPr>
            <w:r>
              <w:rPr>
                <w:rFonts w:ascii="仿宋_GB2312" w:eastAsia="仿宋_GB2312" w:hint="eastAsia"/>
                <w:color w:val="000000"/>
                <w:spacing w:val="24"/>
                <w:sz w:val="28"/>
              </w:rPr>
              <w:t>所在单位意见：</w:t>
            </w:r>
          </w:p>
          <w:p w:rsidR="001702D1" w:rsidRDefault="001702D1" w:rsidP="0080074A">
            <w:pPr>
              <w:adjustRightInd w:val="0"/>
              <w:spacing w:beforeLines="40" w:before="96" w:line="360" w:lineRule="exact"/>
              <w:rPr>
                <w:rFonts w:ascii="仿宋_GB2312" w:eastAsia="仿宋_GB2312"/>
                <w:color w:val="000000"/>
                <w:spacing w:val="24"/>
                <w:sz w:val="28"/>
              </w:rPr>
            </w:pPr>
            <w:bookmarkStart w:id="15" w:name="_GoBack"/>
            <w:bookmarkEnd w:id="15"/>
          </w:p>
          <w:p w:rsidR="001702D1" w:rsidRDefault="001702D1" w:rsidP="0080074A">
            <w:pPr>
              <w:adjustRightInd w:val="0"/>
              <w:spacing w:beforeLines="40" w:before="96" w:line="360" w:lineRule="exact"/>
              <w:ind w:firstLineChars="2200" w:firstLine="7216"/>
              <w:rPr>
                <w:rFonts w:ascii="仿宋_GB2312" w:eastAsia="仿宋_GB2312"/>
                <w:color w:val="000000"/>
                <w:spacing w:val="24"/>
                <w:sz w:val="28"/>
              </w:rPr>
            </w:pPr>
            <w:r>
              <w:rPr>
                <w:rFonts w:ascii="仿宋_GB2312" w:eastAsia="仿宋_GB2312" w:hint="eastAsia"/>
                <w:color w:val="000000"/>
                <w:spacing w:val="24"/>
                <w:sz w:val="28"/>
              </w:rPr>
              <w:t>盖 章</w:t>
            </w:r>
          </w:p>
          <w:p w:rsidR="001702D1" w:rsidRDefault="001702D1" w:rsidP="0080074A">
            <w:pPr>
              <w:adjustRightInd w:val="0"/>
              <w:spacing w:beforeLines="40" w:before="96" w:line="360" w:lineRule="exact"/>
              <w:ind w:firstLineChars="2067" w:firstLine="6780"/>
              <w:rPr>
                <w:rFonts w:ascii="仿宋_GB2312" w:eastAsia="仿宋_GB2312"/>
                <w:color w:val="000000"/>
                <w:spacing w:val="24"/>
                <w:sz w:val="28"/>
              </w:rPr>
            </w:pPr>
            <w:r>
              <w:rPr>
                <w:rFonts w:ascii="仿宋_GB2312" w:eastAsia="仿宋_GB2312" w:hint="eastAsia"/>
                <w:color w:val="000000"/>
                <w:spacing w:val="24"/>
                <w:sz w:val="28"/>
              </w:rPr>
              <w:t>年  月  日</w:t>
            </w:r>
          </w:p>
          <w:p w:rsidR="001702D1" w:rsidRDefault="001702D1" w:rsidP="0080074A">
            <w:pPr>
              <w:adjustRightInd w:val="0"/>
              <w:spacing w:beforeLines="40" w:before="96" w:line="360" w:lineRule="exact"/>
              <w:rPr>
                <w:rFonts w:ascii="仿宋_GB2312" w:eastAsia="仿宋_GB2312"/>
                <w:color w:val="000000"/>
                <w:spacing w:val="24"/>
                <w:sz w:val="28"/>
              </w:rPr>
            </w:pPr>
            <w:r>
              <w:rPr>
                <w:rFonts w:ascii="仿宋_GB2312" w:eastAsia="仿宋_GB2312" w:hint="eastAsia"/>
                <w:color w:val="000000"/>
                <w:spacing w:val="24"/>
                <w:sz w:val="28"/>
              </w:rPr>
              <w:t>需说明：公示情况、推荐意见及经费配套承诺。</w:t>
            </w:r>
          </w:p>
        </w:tc>
      </w:tr>
      <w:tr w:rsidR="001702D1" w:rsidTr="0023274B">
        <w:trPr>
          <w:trHeight w:val="2178"/>
        </w:trPr>
        <w:tc>
          <w:tcPr>
            <w:tcW w:w="8928" w:type="dxa"/>
            <w:tcBorders>
              <w:top w:val="single" w:sz="4" w:space="0" w:color="auto"/>
              <w:left w:val="single" w:sz="4" w:space="0" w:color="auto"/>
              <w:bottom w:val="single" w:sz="4" w:space="0" w:color="auto"/>
              <w:right w:val="single" w:sz="4" w:space="0" w:color="auto"/>
            </w:tcBorders>
          </w:tcPr>
          <w:p w:rsidR="001702D1" w:rsidRDefault="001702D1" w:rsidP="0080074A">
            <w:pPr>
              <w:adjustRightInd w:val="0"/>
              <w:spacing w:beforeLines="40" w:before="96" w:line="400" w:lineRule="exact"/>
              <w:rPr>
                <w:rFonts w:ascii="仿宋_GB2312" w:eastAsia="仿宋_GB2312"/>
                <w:color w:val="000000"/>
                <w:spacing w:val="24"/>
                <w:sz w:val="28"/>
              </w:rPr>
            </w:pPr>
            <w:r>
              <w:rPr>
                <w:rFonts w:ascii="仿宋_GB2312" w:eastAsia="仿宋_GB2312" w:hint="eastAsia"/>
                <w:color w:val="000000"/>
                <w:spacing w:val="24"/>
                <w:sz w:val="28"/>
              </w:rPr>
              <w:t>县卫生计生局意见：</w:t>
            </w:r>
          </w:p>
          <w:p w:rsidR="001702D1" w:rsidRDefault="001702D1" w:rsidP="0080074A">
            <w:pPr>
              <w:adjustRightInd w:val="0"/>
              <w:spacing w:beforeLines="40" w:before="96" w:line="400" w:lineRule="exact"/>
              <w:rPr>
                <w:rFonts w:ascii="仿宋_GB2312" w:eastAsia="仿宋_GB2312"/>
                <w:b/>
                <w:color w:val="000000"/>
                <w:spacing w:val="24"/>
                <w:sz w:val="28"/>
              </w:rPr>
            </w:pPr>
          </w:p>
          <w:p w:rsidR="001702D1" w:rsidRDefault="001702D1" w:rsidP="0080074A">
            <w:pPr>
              <w:adjustRightInd w:val="0"/>
              <w:spacing w:beforeLines="40" w:before="96" w:line="400" w:lineRule="exact"/>
              <w:ind w:firstLineChars="2200" w:firstLine="7216"/>
              <w:rPr>
                <w:rFonts w:ascii="仿宋_GB2312" w:eastAsia="仿宋_GB2312"/>
                <w:color w:val="000000"/>
                <w:spacing w:val="24"/>
                <w:sz w:val="28"/>
              </w:rPr>
            </w:pPr>
            <w:r>
              <w:rPr>
                <w:rFonts w:ascii="仿宋_GB2312" w:eastAsia="仿宋_GB2312" w:hint="eastAsia"/>
                <w:color w:val="000000"/>
                <w:spacing w:val="24"/>
                <w:sz w:val="28"/>
              </w:rPr>
              <w:t>盖 章</w:t>
            </w:r>
          </w:p>
          <w:p w:rsidR="001702D1" w:rsidRDefault="001702D1" w:rsidP="0080074A">
            <w:pPr>
              <w:adjustRightInd w:val="0"/>
              <w:spacing w:beforeLines="40" w:before="96" w:line="400" w:lineRule="exact"/>
              <w:ind w:firstLineChars="2050" w:firstLine="6724"/>
              <w:rPr>
                <w:rFonts w:ascii="仿宋_GB2312" w:eastAsia="仿宋_GB2312"/>
                <w:b/>
                <w:color w:val="000000"/>
                <w:spacing w:val="24"/>
                <w:sz w:val="28"/>
              </w:rPr>
            </w:pPr>
            <w:r>
              <w:rPr>
                <w:rFonts w:ascii="仿宋_GB2312" w:eastAsia="仿宋_GB2312" w:hint="eastAsia"/>
                <w:color w:val="000000"/>
                <w:spacing w:val="24"/>
                <w:sz w:val="28"/>
              </w:rPr>
              <w:t>年  月  日</w:t>
            </w:r>
          </w:p>
        </w:tc>
      </w:tr>
      <w:tr w:rsidR="001702D1" w:rsidTr="0023274B">
        <w:trPr>
          <w:trHeight w:val="2550"/>
        </w:trPr>
        <w:tc>
          <w:tcPr>
            <w:tcW w:w="8928" w:type="dxa"/>
            <w:tcBorders>
              <w:top w:val="single" w:sz="4" w:space="0" w:color="auto"/>
              <w:left w:val="single" w:sz="4" w:space="0" w:color="auto"/>
              <w:bottom w:val="single" w:sz="4" w:space="0" w:color="auto"/>
              <w:right w:val="single" w:sz="4" w:space="0" w:color="auto"/>
            </w:tcBorders>
          </w:tcPr>
          <w:p w:rsidR="001702D1" w:rsidRDefault="001702D1" w:rsidP="0080074A">
            <w:pPr>
              <w:adjustRightInd w:val="0"/>
              <w:spacing w:beforeLines="40" w:before="96" w:line="400" w:lineRule="exact"/>
              <w:rPr>
                <w:rFonts w:ascii="仿宋_GB2312" w:eastAsia="仿宋_GB2312"/>
                <w:color w:val="000000"/>
                <w:spacing w:val="24"/>
                <w:sz w:val="28"/>
              </w:rPr>
            </w:pPr>
            <w:r>
              <w:rPr>
                <w:rFonts w:ascii="仿宋_GB2312" w:eastAsia="仿宋_GB2312" w:hint="eastAsia"/>
                <w:color w:val="000000"/>
                <w:spacing w:val="24"/>
                <w:sz w:val="28"/>
              </w:rPr>
              <w:t>市卫生计生委（局）（委直属单位、高等医学院校）意见：</w:t>
            </w:r>
          </w:p>
          <w:p w:rsidR="001702D1" w:rsidRDefault="001702D1" w:rsidP="0080074A">
            <w:pPr>
              <w:adjustRightInd w:val="0"/>
              <w:spacing w:beforeLines="40" w:before="96" w:line="400" w:lineRule="exact"/>
              <w:rPr>
                <w:rFonts w:ascii="仿宋_GB2312" w:eastAsia="仿宋_GB2312"/>
                <w:color w:val="000000"/>
                <w:spacing w:val="24"/>
                <w:sz w:val="28"/>
              </w:rPr>
            </w:pPr>
          </w:p>
          <w:p w:rsidR="001702D1" w:rsidRDefault="001702D1" w:rsidP="0080074A">
            <w:pPr>
              <w:adjustRightInd w:val="0"/>
              <w:spacing w:beforeLines="40" w:before="96" w:line="400" w:lineRule="exact"/>
              <w:rPr>
                <w:rFonts w:ascii="仿宋_GB2312" w:eastAsia="仿宋_GB2312"/>
                <w:color w:val="000000"/>
                <w:spacing w:val="24"/>
                <w:sz w:val="28"/>
              </w:rPr>
            </w:pPr>
          </w:p>
          <w:p w:rsidR="001702D1" w:rsidRDefault="001702D1" w:rsidP="0080074A">
            <w:pPr>
              <w:adjustRightInd w:val="0"/>
              <w:spacing w:beforeLines="40" w:before="96" w:line="400" w:lineRule="exact"/>
              <w:ind w:leftChars="1020" w:left="2142" w:firstLineChars="1550" w:firstLine="5084"/>
              <w:rPr>
                <w:rFonts w:ascii="仿宋_GB2312" w:eastAsia="仿宋_GB2312"/>
                <w:color w:val="000000"/>
                <w:spacing w:val="24"/>
                <w:sz w:val="28"/>
              </w:rPr>
            </w:pPr>
            <w:r>
              <w:rPr>
                <w:rFonts w:ascii="仿宋_GB2312" w:eastAsia="仿宋_GB2312" w:hint="eastAsia"/>
                <w:color w:val="000000"/>
                <w:spacing w:val="24"/>
                <w:sz w:val="28"/>
              </w:rPr>
              <w:t>盖 章</w:t>
            </w:r>
          </w:p>
          <w:p w:rsidR="001702D1" w:rsidRDefault="001702D1" w:rsidP="0080074A">
            <w:pPr>
              <w:adjustRightInd w:val="0"/>
              <w:spacing w:beforeLines="40" w:before="96" w:line="400" w:lineRule="exact"/>
              <w:ind w:firstLineChars="2050" w:firstLine="6724"/>
              <w:rPr>
                <w:rFonts w:ascii="仿宋_GB2312" w:eastAsia="仿宋_GB2312"/>
                <w:color w:val="000000"/>
                <w:spacing w:val="24"/>
                <w:sz w:val="28"/>
              </w:rPr>
            </w:pPr>
            <w:r>
              <w:rPr>
                <w:rFonts w:ascii="仿宋_GB2312" w:eastAsia="仿宋_GB2312" w:hint="eastAsia"/>
                <w:color w:val="000000"/>
                <w:spacing w:val="24"/>
                <w:sz w:val="28"/>
              </w:rPr>
              <w:t>年  月  日</w:t>
            </w:r>
          </w:p>
        </w:tc>
      </w:tr>
      <w:tr w:rsidR="001702D1" w:rsidTr="00E70E6F">
        <w:trPr>
          <w:trHeight w:val="2392"/>
        </w:trPr>
        <w:tc>
          <w:tcPr>
            <w:tcW w:w="8928" w:type="dxa"/>
            <w:tcBorders>
              <w:top w:val="single" w:sz="4" w:space="0" w:color="auto"/>
              <w:left w:val="single" w:sz="4" w:space="0" w:color="auto"/>
              <w:bottom w:val="single" w:sz="4" w:space="0" w:color="auto"/>
              <w:right w:val="single" w:sz="4" w:space="0" w:color="auto"/>
            </w:tcBorders>
          </w:tcPr>
          <w:p w:rsidR="001702D1" w:rsidRDefault="001702D1" w:rsidP="0080074A">
            <w:pPr>
              <w:adjustRightInd w:val="0"/>
              <w:spacing w:beforeLines="40" w:before="96" w:line="400" w:lineRule="exact"/>
              <w:rPr>
                <w:rFonts w:ascii="仿宋_GB2312" w:eastAsia="仿宋_GB2312"/>
                <w:color w:val="000000"/>
                <w:spacing w:val="24"/>
                <w:sz w:val="28"/>
              </w:rPr>
            </w:pPr>
            <w:r>
              <w:rPr>
                <w:rFonts w:ascii="仿宋_GB2312" w:eastAsia="仿宋_GB2312" w:hint="eastAsia"/>
                <w:color w:val="000000"/>
                <w:spacing w:val="24"/>
                <w:sz w:val="28"/>
              </w:rPr>
              <w:t>325卫生人才工程领导小组意见：</w:t>
            </w:r>
          </w:p>
          <w:p w:rsidR="001702D1" w:rsidRDefault="001702D1" w:rsidP="0080074A">
            <w:pPr>
              <w:adjustRightInd w:val="0"/>
              <w:spacing w:beforeLines="40" w:before="96" w:line="400" w:lineRule="exact"/>
              <w:rPr>
                <w:rFonts w:ascii="仿宋_GB2312" w:eastAsia="仿宋_GB2312"/>
                <w:color w:val="000000"/>
                <w:spacing w:val="24"/>
                <w:sz w:val="28"/>
              </w:rPr>
            </w:pPr>
          </w:p>
          <w:p w:rsidR="001702D1" w:rsidRDefault="001702D1" w:rsidP="0080074A">
            <w:pPr>
              <w:adjustRightInd w:val="0"/>
              <w:spacing w:beforeLines="40" w:before="96" w:line="400" w:lineRule="exact"/>
              <w:rPr>
                <w:rFonts w:ascii="仿宋_GB2312" w:eastAsia="仿宋_GB2312"/>
                <w:color w:val="000000"/>
                <w:spacing w:val="24"/>
                <w:sz w:val="28"/>
              </w:rPr>
            </w:pPr>
          </w:p>
          <w:p w:rsidR="001702D1" w:rsidRDefault="001702D1" w:rsidP="0080074A">
            <w:pPr>
              <w:adjustRightInd w:val="0"/>
              <w:spacing w:beforeLines="40" w:before="96" w:line="400" w:lineRule="exact"/>
              <w:ind w:firstLineChars="2200" w:firstLine="7216"/>
              <w:rPr>
                <w:rFonts w:ascii="仿宋_GB2312" w:eastAsia="仿宋_GB2312"/>
                <w:color w:val="000000"/>
                <w:spacing w:val="24"/>
                <w:sz w:val="28"/>
              </w:rPr>
            </w:pPr>
            <w:r>
              <w:rPr>
                <w:rFonts w:ascii="仿宋_GB2312" w:eastAsia="仿宋_GB2312" w:hint="eastAsia"/>
                <w:color w:val="000000"/>
                <w:spacing w:val="24"/>
                <w:sz w:val="28"/>
              </w:rPr>
              <w:t>盖 章</w:t>
            </w:r>
          </w:p>
          <w:p w:rsidR="001702D1" w:rsidRDefault="001702D1" w:rsidP="0080074A">
            <w:pPr>
              <w:adjustRightInd w:val="0"/>
              <w:spacing w:beforeLines="40" w:before="96" w:line="400" w:lineRule="exact"/>
              <w:ind w:firstLineChars="2050" w:firstLine="6724"/>
              <w:rPr>
                <w:rFonts w:ascii="仿宋_GB2312" w:eastAsia="仿宋_GB2312"/>
                <w:color w:val="000000"/>
                <w:spacing w:val="24"/>
                <w:sz w:val="28"/>
              </w:rPr>
            </w:pPr>
            <w:r>
              <w:rPr>
                <w:rFonts w:ascii="仿宋_GB2312" w:eastAsia="仿宋_GB2312" w:hint="eastAsia"/>
                <w:color w:val="000000"/>
                <w:spacing w:val="24"/>
                <w:sz w:val="28"/>
              </w:rPr>
              <w:t>年  月  日</w:t>
            </w:r>
          </w:p>
        </w:tc>
      </w:tr>
    </w:tbl>
    <w:p w:rsidR="001702D1" w:rsidRDefault="001702D1" w:rsidP="001702D1">
      <w:pPr>
        <w:spacing w:line="20" w:lineRule="exact"/>
        <w:rPr>
          <w:rFonts w:ascii="仿宋_GB2312" w:eastAsia="仿宋_GB2312"/>
        </w:rPr>
      </w:pPr>
      <w:bookmarkStart w:id="16" w:name="主题词"/>
      <w:bookmarkEnd w:id="16"/>
    </w:p>
    <w:p w:rsidR="004646F3" w:rsidRDefault="004646F3"/>
    <w:sectPr w:rsidR="004646F3" w:rsidSect="0023274B">
      <w:footerReference w:type="even" r:id="rId7"/>
      <w:footerReference w:type="default" r:id="rId8"/>
      <w:pgSz w:w="11906" w:h="16838" w:code="9"/>
      <w:pgMar w:top="2098" w:right="1474" w:bottom="1440" w:left="1588" w:header="851" w:footer="1361" w:gutter="0"/>
      <w:cols w:space="720"/>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10B3" w:rsidRDefault="004610B3">
      <w:r>
        <w:separator/>
      </w:r>
    </w:p>
  </w:endnote>
  <w:endnote w:type="continuationSeparator" w:id="0">
    <w:p w:rsidR="004610B3" w:rsidRDefault="00461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6CC8" w:rsidRDefault="00CE6CC8">
    <w:pPr>
      <w:pStyle w:val="a5"/>
    </w:pPr>
    <w:r>
      <w:rPr>
        <w:rStyle w:val="a3"/>
        <w:rFonts w:ascii="宋体" w:hint="eastAsia"/>
        <w:sz w:val="28"/>
        <w:szCs w:val="28"/>
      </w:rPr>
      <w:t>－</w:t>
    </w:r>
    <w:r w:rsidR="0027650A">
      <w:rPr>
        <w:rFonts w:ascii="宋体"/>
        <w:sz w:val="28"/>
        <w:szCs w:val="28"/>
      </w:rPr>
      <w:fldChar w:fldCharType="begin"/>
    </w:r>
    <w:r>
      <w:rPr>
        <w:rStyle w:val="a3"/>
        <w:rFonts w:ascii="宋体"/>
        <w:sz w:val="28"/>
        <w:szCs w:val="28"/>
      </w:rPr>
      <w:instrText xml:space="preserve">PAGE  </w:instrText>
    </w:r>
    <w:r w:rsidR="0027650A">
      <w:rPr>
        <w:rFonts w:ascii="宋体"/>
        <w:sz w:val="28"/>
        <w:szCs w:val="28"/>
      </w:rPr>
      <w:fldChar w:fldCharType="separate"/>
    </w:r>
    <w:r>
      <w:rPr>
        <w:rStyle w:val="a3"/>
        <w:rFonts w:ascii="宋体"/>
        <w:noProof/>
        <w:sz w:val="28"/>
        <w:szCs w:val="28"/>
      </w:rPr>
      <w:t>22</w:t>
    </w:r>
    <w:r w:rsidR="0027650A">
      <w:rPr>
        <w:rFonts w:ascii="宋体"/>
        <w:sz w:val="28"/>
        <w:szCs w:val="28"/>
      </w:rPr>
      <w:fldChar w:fldCharType="end"/>
    </w:r>
    <w:r>
      <w:rPr>
        <w:rStyle w:val="a3"/>
        <w:rFonts w:asci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6CC8" w:rsidRDefault="00CE6CC8">
    <w:pPr>
      <w:pStyle w:val="a5"/>
      <w:jc w:val="right"/>
    </w:pPr>
    <w:r>
      <w:rPr>
        <w:rStyle w:val="a3"/>
        <w:rFonts w:ascii="宋体" w:hint="eastAsia"/>
        <w:sz w:val="28"/>
        <w:szCs w:val="28"/>
      </w:rPr>
      <w:t>－</w:t>
    </w:r>
    <w:r w:rsidR="0027650A">
      <w:rPr>
        <w:rFonts w:ascii="宋体"/>
        <w:sz w:val="28"/>
        <w:szCs w:val="28"/>
      </w:rPr>
      <w:fldChar w:fldCharType="begin"/>
    </w:r>
    <w:r>
      <w:rPr>
        <w:rStyle w:val="a3"/>
        <w:rFonts w:ascii="宋体"/>
        <w:sz w:val="28"/>
        <w:szCs w:val="28"/>
      </w:rPr>
      <w:instrText xml:space="preserve">PAGE  </w:instrText>
    </w:r>
    <w:r w:rsidR="0027650A">
      <w:rPr>
        <w:rFonts w:ascii="宋体"/>
        <w:sz w:val="28"/>
        <w:szCs w:val="28"/>
      </w:rPr>
      <w:fldChar w:fldCharType="separate"/>
    </w:r>
    <w:r w:rsidR="0072067F">
      <w:rPr>
        <w:rStyle w:val="a3"/>
        <w:rFonts w:ascii="宋体"/>
        <w:noProof/>
        <w:sz w:val="28"/>
        <w:szCs w:val="28"/>
      </w:rPr>
      <w:t>16</w:t>
    </w:r>
    <w:r w:rsidR="0027650A">
      <w:rPr>
        <w:rFonts w:ascii="宋体"/>
        <w:sz w:val="28"/>
        <w:szCs w:val="28"/>
      </w:rPr>
      <w:fldChar w:fldCharType="end"/>
    </w:r>
    <w:r>
      <w:rPr>
        <w:rStyle w:val="a3"/>
        <w:rFonts w:ascii="宋体" w:hint="eastAsia"/>
        <w:sz w:val="28"/>
        <w:szCs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10B3" w:rsidRDefault="004610B3">
      <w:r>
        <w:separator/>
      </w:r>
    </w:p>
  </w:footnote>
  <w:footnote w:type="continuationSeparator" w:id="0">
    <w:p w:rsidR="004610B3" w:rsidRDefault="004610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02D1"/>
    <w:rsid w:val="00000953"/>
    <w:rsid w:val="000017D6"/>
    <w:rsid w:val="00033A93"/>
    <w:rsid w:val="0003695D"/>
    <w:rsid w:val="0006671A"/>
    <w:rsid w:val="000717AD"/>
    <w:rsid w:val="00073FAC"/>
    <w:rsid w:val="00083FE0"/>
    <w:rsid w:val="0008419E"/>
    <w:rsid w:val="000F3DE6"/>
    <w:rsid w:val="00145C49"/>
    <w:rsid w:val="00165D25"/>
    <w:rsid w:val="001702D1"/>
    <w:rsid w:val="00193AC4"/>
    <w:rsid w:val="001946F4"/>
    <w:rsid w:val="001B26E4"/>
    <w:rsid w:val="002159D0"/>
    <w:rsid w:val="0023274B"/>
    <w:rsid w:val="00237975"/>
    <w:rsid w:val="00244364"/>
    <w:rsid w:val="0027650A"/>
    <w:rsid w:val="00295CA9"/>
    <w:rsid w:val="002C0A29"/>
    <w:rsid w:val="002E643A"/>
    <w:rsid w:val="002F6EC2"/>
    <w:rsid w:val="00314963"/>
    <w:rsid w:val="00327C9F"/>
    <w:rsid w:val="003363E5"/>
    <w:rsid w:val="003439AB"/>
    <w:rsid w:val="0034608B"/>
    <w:rsid w:val="003666DC"/>
    <w:rsid w:val="00383EB0"/>
    <w:rsid w:val="003B0135"/>
    <w:rsid w:val="003C20D2"/>
    <w:rsid w:val="003C3825"/>
    <w:rsid w:val="003D3D33"/>
    <w:rsid w:val="00433120"/>
    <w:rsid w:val="004361E9"/>
    <w:rsid w:val="00440AA8"/>
    <w:rsid w:val="00447FF8"/>
    <w:rsid w:val="00450B05"/>
    <w:rsid w:val="004610B3"/>
    <w:rsid w:val="004646F3"/>
    <w:rsid w:val="00470FEA"/>
    <w:rsid w:val="005350CF"/>
    <w:rsid w:val="0053564F"/>
    <w:rsid w:val="00594A46"/>
    <w:rsid w:val="00597AD8"/>
    <w:rsid w:val="005A2C0C"/>
    <w:rsid w:val="005E0F22"/>
    <w:rsid w:val="00644151"/>
    <w:rsid w:val="006666A6"/>
    <w:rsid w:val="00681767"/>
    <w:rsid w:val="00685455"/>
    <w:rsid w:val="006A0D61"/>
    <w:rsid w:val="006A1D94"/>
    <w:rsid w:val="006F7E8B"/>
    <w:rsid w:val="00706B58"/>
    <w:rsid w:val="007160A0"/>
    <w:rsid w:val="0072067F"/>
    <w:rsid w:val="00721ABB"/>
    <w:rsid w:val="00722E76"/>
    <w:rsid w:val="00731E76"/>
    <w:rsid w:val="007903AB"/>
    <w:rsid w:val="007F7B14"/>
    <w:rsid w:val="0080074A"/>
    <w:rsid w:val="008275D5"/>
    <w:rsid w:val="0088124C"/>
    <w:rsid w:val="00891FA4"/>
    <w:rsid w:val="008A4991"/>
    <w:rsid w:val="008D468A"/>
    <w:rsid w:val="00983804"/>
    <w:rsid w:val="00987397"/>
    <w:rsid w:val="00991B66"/>
    <w:rsid w:val="009D5836"/>
    <w:rsid w:val="009E0CBE"/>
    <w:rsid w:val="00A120F1"/>
    <w:rsid w:val="00A65DAB"/>
    <w:rsid w:val="00A70A32"/>
    <w:rsid w:val="00AB78BC"/>
    <w:rsid w:val="00AE1186"/>
    <w:rsid w:val="00B201CB"/>
    <w:rsid w:val="00B301EE"/>
    <w:rsid w:val="00B41487"/>
    <w:rsid w:val="00B4646A"/>
    <w:rsid w:val="00BF3CD8"/>
    <w:rsid w:val="00C12174"/>
    <w:rsid w:val="00CC0BC3"/>
    <w:rsid w:val="00CC315F"/>
    <w:rsid w:val="00CD743D"/>
    <w:rsid w:val="00CE6CC8"/>
    <w:rsid w:val="00D029FF"/>
    <w:rsid w:val="00D07E4F"/>
    <w:rsid w:val="00D5301B"/>
    <w:rsid w:val="00D60C48"/>
    <w:rsid w:val="00D63C63"/>
    <w:rsid w:val="00D835EC"/>
    <w:rsid w:val="00DB26D9"/>
    <w:rsid w:val="00DC16A8"/>
    <w:rsid w:val="00DC3B5B"/>
    <w:rsid w:val="00DD30E1"/>
    <w:rsid w:val="00DD46FD"/>
    <w:rsid w:val="00DD5846"/>
    <w:rsid w:val="00E03088"/>
    <w:rsid w:val="00E05CD6"/>
    <w:rsid w:val="00E70E6F"/>
    <w:rsid w:val="00E75649"/>
    <w:rsid w:val="00E95D94"/>
    <w:rsid w:val="00EA41D3"/>
    <w:rsid w:val="00EB13D1"/>
    <w:rsid w:val="00F06ADD"/>
    <w:rsid w:val="00F2760C"/>
    <w:rsid w:val="00F903C9"/>
    <w:rsid w:val="00FA512A"/>
    <w:rsid w:val="00FB7A3F"/>
    <w:rsid w:val="00FD79A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2B15C0"/>
  <w15:docId w15:val="{4573F978-A61F-44E5-8400-5F9575072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702D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rsid w:val="001702D1"/>
  </w:style>
  <w:style w:type="character" w:customStyle="1" w:styleId="a4">
    <w:name w:val="页脚 字符"/>
    <w:link w:val="a5"/>
    <w:uiPriority w:val="99"/>
    <w:rsid w:val="001702D1"/>
    <w:rPr>
      <w:rFonts w:ascii="Times New Roman" w:eastAsia="宋体" w:hAnsi="Times New Roman" w:cs="Times New Roman"/>
      <w:sz w:val="18"/>
      <w:szCs w:val="18"/>
    </w:rPr>
  </w:style>
  <w:style w:type="character" w:customStyle="1" w:styleId="a6">
    <w:name w:val="正文文本 字符"/>
    <w:link w:val="a7"/>
    <w:uiPriority w:val="99"/>
    <w:rsid w:val="001702D1"/>
    <w:rPr>
      <w:rFonts w:ascii="Times New Roman" w:hAnsi="Times New Roman"/>
    </w:rPr>
  </w:style>
  <w:style w:type="paragraph" w:styleId="a7">
    <w:name w:val="Body Text"/>
    <w:basedOn w:val="a"/>
    <w:link w:val="a6"/>
    <w:uiPriority w:val="99"/>
    <w:unhideWhenUsed/>
    <w:rsid w:val="001702D1"/>
    <w:pPr>
      <w:spacing w:after="120"/>
    </w:pPr>
    <w:rPr>
      <w:rFonts w:eastAsiaTheme="minorEastAsia" w:cstheme="minorBidi"/>
      <w:szCs w:val="22"/>
    </w:rPr>
  </w:style>
  <w:style w:type="character" w:customStyle="1" w:styleId="Char1">
    <w:name w:val="正文文本 Char1"/>
    <w:basedOn w:val="a0"/>
    <w:uiPriority w:val="99"/>
    <w:semiHidden/>
    <w:rsid w:val="001702D1"/>
    <w:rPr>
      <w:rFonts w:ascii="Times New Roman" w:eastAsia="宋体" w:hAnsi="Times New Roman" w:cs="Times New Roman"/>
      <w:szCs w:val="24"/>
    </w:rPr>
  </w:style>
  <w:style w:type="paragraph" w:styleId="a5">
    <w:name w:val="footer"/>
    <w:basedOn w:val="a"/>
    <w:link w:val="a4"/>
    <w:uiPriority w:val="99"/>
    <w:unhideWhenUsed/>
    <w:rsid w:val="001702D1"/>
    <w:pPr>
      <w:tabs>
        <w:tab w:val="center" w:pos="4153"/>
        <w:tab w:val="right" w:pos="8306"/>
      </w:tabs>
      <w:snapToGrid w:val="0"/>
      <w:jc w:val="left"/>
    </w:pPr>
    <w:rPr>
      <w:sz w:val="18"/>
      <w:szCs w:val="18"/>
    </w:rPr>
  </w:style>
  <w:style w:type="character" w:customStyle="1" w:styleId="Char10">
    <w:name w:val="页脚 Char1"/>
    <w:basedOn w:val="a0"/>
    <w:uiPriority w:val="99"/>
    <w:semiHidden/>
    <w:rsid w:val="001702D1"/>
    <w:rPr>
      <w:rFonts w:ascii="Times New Roman" w:eastAsia="宋体" w:hAnsi="Times New Roman" w:cs="Times New Roman"/>
      <w:sz w:val="18"/>
      <w:szCs w:val="18"/>
    </w:rPr>
  </w:style>
  <w:style w:type="paragraph" w:styleId="a8">
    <w:name w:val="header"/>
    <w:basedOn w:val="a"/>
    <w:link w:val="a9"/>
    <w:uiPriority w:val="99"/>
    <w:semiHidden/>
    <w:unhideWhenUsed/>
    <w:rsid w:val="00295CA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semiHidden/>
    <w:rsid w:val="00295CA9"/>
    <w:rPr>
      <w:rFonts w:ascii="Times New Roman" w:eastAsia="宋体" w:hAnsi="Times New Roman" w:cs="Times New Roman"/>
      <w:sz w:val="18"/>
      <w:szCs w:val="18"/>
    </w:rPr>
  </w:style>
  <w:style w:type="paragraph" w:styleId="aa">
    <w:name w:val="Balloon Text"/>
    <w:basedOn w:val="a"/>
    <w:link w:val="ab"/>
    <w:uiPriority w:val="99"/>
    <w:semiHidden/>
    <w:unhideWhenUsed/>
    <w:rsid w:val="00470FEA"/>
    <w:rPr>
      <w:sz w:val="18"/>
      <w:szCs w:val="18"/>
    </w:rPr>
  </w:style>
  <w:style w:type="character" w:customStyle="1" w:styleId="ab">
    <w:name w:val="批注框文本 字符"/>
    <w:basedOn w:val="a0"/>
    <w:link w:val="aa"/>
    <w:uiPriority w:val="99"/>
    <w:semiHidden/>
    <w:rsid w:val="00470FE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711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388</TotalTime>
  <Pages>18</Pages>
  <Words>1084</Words>
  <Characters>6181</Characters>
  <Application>Microsoft Office Word</Application>
  <DocSecurity>0</DocSecurity>
  <Lines>51</Lines>
  <Paragraphs>14</Paragraphs>
  <ScaleCrop>false</ScaleCrop>
  <Company/>
  <LinksUpToDate>false</LinksUpToDate>
  <CharactersWithSpaces>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ykk</cp:lastModifiedBy>
  <cp:revision>92</cp:revision>
  <dcterms:created xsi:type="dcterms:W3CDTF">2018-06-11T13:39:00Z</dcterms:created>
  <dcterms:modified xsi:type="dcterms:W3CDTF">2018-06-14T01:57:00Z</dcterms:modified>
</cp:coreProperties>
</file>