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81E" w:rsidRDefault="00DC01F5">
      <w:pPr>
        <w:rPr>
          <w:rFonts w:eastAsia="黑体"/>
          <w:sz w:val="32"/>
          <w:szCs w:val="32"/>
        </w:rPr>
      </w:pPr>
      <w:r>
        <w:rPr>
          <w:rFonts w:eastAsia="黑体" w:cs="黑体" w:hint="eastAsia"/>
          <w:sz w:val="32"/>
          <w:szCs w:val="32"/>
        </w:rPr>
        <w:t>附件</w:t>
      </w:r>
      <w:r>
        <w:rPr>
          <w:rFonts w:eastAsia="黑体"/>
          <w:sz w:val="32"/>
          <w:szCs w:val="32"/>
        </w:rPr>
        <w:t>2</w:t>
      </w:r>
    </w:p>
    <w:tbl>
      <w:tblPr>
        <w:tblW w:w="8592" w:type="dxa"/>
        <w:jc w:val="center"/>
        <w:tblLayout w:type="fixed"/>
        <w:tblLook w:val="04A0"/>
      </w:tblPr>
      <w:tblGrid>
        <w:gridCol w:w="1356"/>
        <w:gridCol w:w="7236"/>
      </w:tblGrid>
      <w:tr w:rsidR="0046381E">
        <w:trPr>
          <w:trHeight w:val="912"/>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组别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理学</w:t>
            </w:r>
            <w:r>
              <w:rPr>
                <w:rFonts w:ascii="宋体" w:hAnsi="宋体" w:cs="宋体" w:hint="eastAsia"/>
                <w:kern w:val="0"/>
                <w:sz w:val="24"/>
                <w:szCs w:val="24"/>
              </w:rPr>
              <w:t>□</w:t>
            </w:r>
            <w:r>
              <w:rPr>
                <w:rFonts w:ascii="宋体" w:hAnsi="宋体" w:cs="宋体" w:hint="eastAsia"/>
                <w:kern w:val="0"/>
                <w:sz w:val="24"/>
                <w:szCs w:val="24"/>
                <w:lang w:val="zh-CN"/>
              </w:rPr>
              <w:t>工学</w:t>
            </w:r>
            <w:r w:rsidR="0027354A">
              <w:rPr>
                <w:rFonts w:eastAsia="仿宋_GB2312"/>
                <w:sz w:val="32"/>
                <w:szCs w:val="32"/>
              </w:rPr>
              <w:t>√</w:t>
            </w:r>
            <w:r>
              <w:rPr>
                <w:rFonts w:ascii="宋体" w:hAnsi="宋体" w:cs="宋体" w:hint="eastAsia"/>
                <w:kern w:val="0"/>
                <w:sz w:val="24"/>
                <w:szCs w:val="24"/>
              </w:rPr>
              <w:t>□</w:t>
            </w:r>
            <w:r>
              <w:rPr>
                <w:rFonts w:ascii="宋体" w:hAnsi="宋体" w:cs="宋体" w:hint="eastAsia"/>
                <w:kern w:val="0"/>
                <w:sz w:val="24"/>
                <w:szCs w:val="24"/>
                <w:lang w:val="zh-CN"/>
              </w:rPr>
              <w:t>医药</w:t>
            </w:r>
            <w:r>
              <w:rPr>
                <w:rFonts w:ascii="宋体" w:hAnsi="宋体" w:cs="宋体" w:hint="eastAsia"/>
                <w:kern w:val="0"/>
                <w:sz w:val="24"/>
                <w:szCs w:val="24"/>
              </w:rPr>
              <w:t>□</w:t>
            </w:r>
            <w:r>
              <w:rPr>
                <w:rFonts w:ascii="宋体" w:hAnsi="宋体" w:cs="宋体" w:hint="eastAsia"/>
                <w:kern w:val="0"/>
                <w:sz w:val="24"/>
                <w:szCs w:val="24"/>
                <w:lang w:val="zh-CN"/>
              </w:rPr>
              <w:t>农林</w:t>
            </w:r>
            <w:r>
              <w:rPr>
                <w:rFonts w:ascii="宋体" w:hAnsi="宋体" w:cs="宋体" w:hint="eastAsia"/>
                <w:kern w:val="0"/>
                <w:sz w:val="24"/>
                <w:szCs w:val="24"/>
              </w:rPr>
              <w:t>□</w:t>
            </w:r>
            <w:r>
              <w:rPr>
                <w:rFonts w:ascii="宋体" w:hAnsi="宋体" w:cs="宋体" w:hint="eastAsia"/>
                <w:kern w:val="0"/>
                <w:sz w:val="24"/>
                <w:szCs w:val="24"/>
                <w:lang w:val="zh-CN"/>
              </w:rPr>
              <w:t>社科</w:t>
            </w:r>
            <w:r>
              <w:rPr>
                <w:rFonts w:ascii="宋体" w:hAnsi="宋体" w:cs="宋体" w:hint="eastAsia"/>
                <w:kern w:val="0"/>
                <w:sz w:val="24"/>
                <w:szCs w:val="24"/>
              </w:rPr>
              <w:t>□企业  □</w:t>
            </w:r>
            <w:r>
              <w:rPr>
                <w:rFonts w:ascii="宋体" w:hAnsi="宋体" w:cs="宋体" w:hint="eastAsia"/>
                <w:kern w:val="0"/>
                <w:sz w:val="24"/>
                <w:szCs w:val="24"/>
                <w:lang w:val="zh-CN"/>
              </w:rPr>
              <w:t>专项领域</w:t>
            </w:r>
          </w:p>
        </w:tc>
      </w:tr>
      <w:tr w:rsidR="0046381E">
        <w:trPr>
          <w:trHeight w:val="893"/>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申报类型</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rPr>
                <w:rFonts w:ascii="宋体"/>
                <w:kern w:val="0"/>
                <w:sz w:val="24"/>
                <w:szCs w:val="24"/>
                <w:lang w:val="zh-CN"/>
              </w:rPr>
            </w:pPr>
            <w:r>
              <w:rPr>
                <w:rFonts w:ascii="宋体" w:hAnsi="宋体" w:cs="宋体" w:hint="eastAsia"/>
                <w:kern w:val="0"/>
                <w:sz w:val="24"/>
                <w:szCs w:val="24"/>
              </w:rPr>
              <w:t>□</w:t>
            </w:r>
            <w:r>
              <w:rPr>
                <w:rFonts w:ascii="宋体" w:hAnsi="宋体" w:cs="宋体" w:hint="eastAsia"/>
                <w:kern w:val="0"/>
                <w:sz w:val="24"/>
                <w:szCs w:val="24"/>
                <w:lang w:val="zh-CN"/>
              </w:rPr>
              <w:t>学术型</w:t>
            </w:r>
            <w:r w:rsidR="00F4683E">
              <w:rPr>
                <w:rFonts w:eastAsia="仿宋_GB2312"/>
                <w:sz w:val="32"/>
                <w:szCs w:val="32"/>
              </w:rPr>
              <w:t>√</w:t>
            </w:r>
            <w:r>
              <w:rPr>
                <w:rFonts w:ascii="宋体" w:hAnsi="宋体" w:cs="宋体" w:hint="eastAsia"/>
                <w:kern w:val="0"/>
                <w:sz w:val="24"/>
                <w:szCs w:val="24"/>
              </w:rPr>
              <w:t>□</w:t>
            </w:r>
            <w:r>
              <w:rPr>
                <w:rFonts w:ascii="宋体" w:hAnsi="宋体" w:cs="宋体" w:hint="eastAsia"/>
                <w:kern w:val="0"/>
                <w:sz w:val="24"/>
                <w:szCs w:val="24"/>
                <w:lang w:val="zh-CN"/>
              </w:rPr>
              <w:t>学术应用并重型</w:t>
            </w:r>
            <w:r>
              <w:rPr>
                <w:rFonts w:ascii="宋体" w:hAnsi="宋体" w:cs="宋体" w:hint="eastAsia"/>
                <w:kern w:val="0"/>
                <w:sz w:val="24"/>
                <w:szCs w:val="24"/>
              </w:rPr>
              <w:t>□</w:t>
            </w:r>
            <w:r>
              <w:rPr>
                <w:rFonts w:ascii="宋体" w:hAnsi="宋体" w:cs="宋体" w:hint="eastAsia"/>
                <w:kern w:val="0"/>
                <w:sz w:val="24"/>
                <w:szCs w:val="24"/>
                <w:lang w:val="zh-CN"/>
              </w:rPr>
              <w:t>应用型</w:t>
            </w:r>
          </w:p>
        </w:tc>
      </w:tr>
      <w:tr w:rsidR="0046381E">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jc w:val="center"/>
              <w:rPr>
                <w:rFonts w:ascii="宋体"/>
                <w:kern w:val="0"/>
                <w:sz w:val="24"/>
                <w:szCs w:val="24"/>
                <w:lang w:val="zh-CN"/>
              </w:rPr>
            </w:pPr>
            <w:r>
              <w:rPr>
                <w:rFonts w:ascii="宋体" w:hAnsi="宋体" w:cs="宋体" w:hint="eastAsia"/>
                <w:kern w:val="0"/>
                <w:sz w:val="24"/>
                <w:szCs w:val="24"/>
                <w:lang w:val="zh-CN"/>
              </w:rPr>
              <w:t>专业类别</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widowControl/>
              <w:spacing w:line="360" w:lineRule="exact"/>
              <w:rPr>
                <w:rFonts w:ascii="宋体"/>
                <w:kern w:val="0"/>
                <w:sz w:val="24"/>
                <w:szCs w:val="24"/>
                <w:lang w:val="zh-CN"/>
              </w:rPr>
            </w:pPr>
            <w:r>
              <w:rPr>
                <w:rFonts w:ascii="宋体" w:hAnsi="宋体" w:cs="宋体" w:hint="eastAsia"/>
                <w:kern w:val="0"/>
                <w:sz w:val="24"/>
                <w:szCs w:val="24"/>
                <w:lang w:val="zh-CN"/>
              </w:rPr>
              <w:t>（按填报说明填写，专项推荐填写专项名称）</w:t>
            </w:r>
          </w:p>
        </w:tc>
      </w:tr>
      <w:tr w:rsidR="0046381E">
        <w:trPr>
          <w:trHeight w:val="920"/>
          <w:jc w:val="center"/>
        </w:trPr>
        <w:tc>
          <w:tcPr>
            <w:tcW w:w="135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jc w:val="center"/>
              <w:rPr>
                <w:rFonts w:eastAsia="黑体"/>
                <w:sz w:val="24"/>
                <w:szCs w:val="24"/>
              </w:rPr>
            </w:pPr>
            <w:r>
              <w:rPr>
                <w:rFonts w:ascii="宋体" w:hAnsi="宋体" w:cs="宋体" w:hint="eastAsia"/>
                <w:kern w:val="0"/>
                <w:sz w:val="24"/>
                <w:szCs w:val="24"/>
                <w:lang w:val="zh-CN"/>
              </w:rPr>
              <w:t>是否高校院所青年教师到企业从事博士后研究</w:t>
            </w:r>
          </w:p>
        </w:tc>
        <w:tc>
          <w:tcPr>
            <w:tcW w:w="7236" w:type="dxa"/>
            <w:tcBorders>
              <w:top w:val="single" w:sz="6" w:space="0" w:color="000000"/>
              <w:left w:val="single" w:sz="6" w:space="0" w:color="000000"/>
              <w:bottom w:val="single" w:sz="6" w:space="0" w:color="000000"/>
              <w:right w:val="single" w:sz="6" w:space="0" w:color="000000"/>
            </w:tcBorders>
            <w:shd w:val="clear" w:color="000000" w:fill="FFFFFF"/>
            <w:vAlign w:val="center"/>
          </w:tcPr>
          <w:p w:rsidR="0046381E" w:rsidRDefault="00DC01F5">
            <w:pPr>
              <w:autoSpaceDE w:val="0"/>
              <w:autoSpaceDN w:val="0"/>
              <w:adjustRightInd w:val="0"/>
              <w:rPr>
                <w:rFonts w:ascii="宋体" w:hAnsi="宋体" w:cs="宋体"/>
                <w:kern w:val="0"/>
                <w:sz w:val="24"/>
                <w:szCs w:val="24"/>
              </w:rPr>
            </w:pPr>
            <w:r>
              <w:rPr>
                <w:rFonts w:ascii="宋体" w:hAnsi="宋体" w:cs="宋体" w:hint="eastAsia"/>
                <w:kern w:val="0"/>
                <w:sz w:val="24"/>
                <w:szCs w:val="24"/>
              </w:rPr>
              <w:t>（）</w:t>
            </w:r>
            <w:r>
              <w:rPr>
                <w:rFonts w:ascii="宋体" w:hAnsi="宋体" w:cs="宋体" w:hint="eastAsia"/>
                <w:kern w:val="0"/>
                <w:sz w:val="24"/>
                <w:szCs w:val="24"/>
                <w:lang w:val="zh-CN"/>
              </w:rPr>
              <w:t>是</w:t>
            </w:r>
            <w:r>
              <w:rPr>
                <w:rFonts w:ascii="宋体" w:hAnsi="宋体" w:cs="宋体" w:hint="eastAsia"/>
                <w:kern w:val="0"/>
                <w:sz w:val="24"/>
                <w:szCs w:val="24"/>
              </w:rPr>
              <w:t>，</w:t>
            </w:r>
            <w:r>
              <w:rPr>
                <w:rFonts w:ascii="宋体" w:hAnsi="宋体" w:cs="宋体" w:hint="eastAsia"/>
                <w:kern w:val="0"/>
                <w:sz w:val="24"/>
                <w:szCs w:val="24"/>
                <w:lang w:val="zh-CN"/>
              </w:rPr>
              <w:t>高校</w:t>
            </w:r>
            <w:r>
              <w:rPr>
                <w:rFonts w:ascii="宋体" w:hAnsi="宋体" w:cs="宋体" w:hint="eastAsia"/>
                <w:kern w:val="0"/>
                <w:sz w:val="24"/>
                <w:szCs w:val="24"/>
              </w:rPr>
              <w:t>（</w:t>
            </w:r>
            <w:r>
              <w:rPr>
                <w:rFonts w:ascii="宋体" w:hAnsi="宋体" w:cs="宋体" w:hint="eastAsia"/>
                <w:kern w:val="0"/>
                <w:sz w:val="24"/>
                <w:szCs w:val="24"/>
                <w:lang w:val="zh-CN"/>
              </w:rPr>
              <w:t>科研院所</w:t>
            </w:r>
            <w:r>
              <w:rPr>
                <w:rFonts w:ascii="宋体" w:hAnsi="宋体" w:cs="宋体" w:hint="eastAsia"/>
                <w:kern w:val="0"/>
                <w:sz w:val="24"/>
                <w:szCs w:val="24"/>
              </w:rPr>
              <w:t>）：</w:t>
            </w:r>
          </w:p>
          <w:p w:rsidR="0046381E" w:rsidRDefault="00DC01F5">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企业：</w:t>
            </w:r>
          </w:p>
          <w:p w:rsidR="0046381E" w:rsidRDefault="00DC01F5">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博士后编号：</w:t>
            </w:r>
          </w:p>
          <w:p w:rsidR="0046381E" w:rsidRDefault="00DC01F5">
            <w:pPr>
              <w:autoSpaceDE w:val="0"/>
              <w:autoSpaceDN w:val="0"/>
              <w:adjustRightInd w:val="0"/>
              <w:rPr>
                <w:rFonts w:eastAsia="楷体_GB2312"/>
                <w:sz w:val="24"/>
                <w:szCs w:val="24"/>
              </w:rPr>
            </w:pPr>
            <w:r>
              <w:rPr>
                <w:rFonts w:ascii="宋体" w:hAnsi="宋体" w:cs="宋体" w:hint="eastAsia"/>
                <w:kern w:val="0"/>
                <w:sz w:val="24"/>
                <w:szCs w:val="24"/>
                <w:lang w:val="zh-CN"/>
              </w:rPr>
              <w:t>（）否</w:t>
            </w:r>
          </w:p>
        </w:tc>
      </w:tr>
    </w:tbl>
    <w:p w:rsidR="0046381E" w:rsidRDefault="0046381E">
      <w:pPr>
        <w:rPr>
          <w:rFonts w:eastAsia="仿宋_GB2312"/>
          <w:sz w:val="32"/>
          <w:szCs w:val="32"/>
        </w:rPr>
      </w:pPr>
    </w:p>
    <w:p w:rsidR="0046381E" w:rsidRDefault="00DC01F5">
      <w:pPr>
        <w:spacing w:line="700" w:lineRule="exact"/>
        <w:jc w:val="center"/>
        <w:rPr>
          <w:rFonts w:ascii="方正小标宋_GBK" w:eastAsia="方正小标宋_GBK"/>
          <w:sz w:val="44"/>
          <w:szCs w:val="44"/>
        </w:rPr>
      </w:pPr>
      <w:r>
        <w:rPr>
          <w:rFonts w:ascii="方正小标宋_GBK" w:eastAsia="方正小标宋_GBK" w:cs="方正小标宋_GBK" w:hint="eastAsia"/>
          <w:sz w:val="44"/>
          <w:szCs w:val="44"/>
        </w:rPr>
        <w:t>浙江省</w:t>
      </w:r>
      <w:r>
        <w:rPr>
          <w:rFonts w:ascii="方正小标宋_GBK" w:eastAsia="方正小标宋_GBK" w:cs="方正小标宋_GBK"/>
          <w:sz w:val="44"/>
          <w:szCs w:val="44"/>
        </w:rPr>
        <w:t>151</w:t>
      </w:r>
      <w:r>
        <w:rPr>
          <w:rFonts w:ascii="方正小标宋_GBK" w:eastAsia="方正小标宋_GBK" w:cs="方正小标宋_GBK" w:hint="eastAsia"/>
          <w:sz w:val="44"/>
          <w:szCs w:val="44"/>
        </w:rPr>
        <w:t>人才工程第三层次培养人员</w:t>
      </w:r>
    </w:p>
    <w:p w:rsidR="0046381E" w:rsidRDefault="00DC01F5">
      <w:pPr>
        <w:spacing w:line="700" w:lineRule="exact"/>
        <w:jc w:val="center"/>
        <w:rPr>
          <w:rFonts w:ascii="方正小标宋_GBK" w:eastAsia="方正小标宋_GBK"/>
        </w:rPr>
      </w:pPr>
      <w:r>
        <w:rPr>
          <w:rFonts w:ascii="方正小标宋_GBK" w:eastAsia="方正小标宋_GBK" w:cs="方正小标宋_GBK" w:hint="eastAsia"/>
          <w:sz w:val="44"/>
          <w:szCs w:val="44"/>
        </w:rPr>
        <w:t>推荐人选申报表</w:t>
      </w:r>
      <w:bookmarkStart w:id="0" w:name="_GoBack"/>
      <w:bookmarkEnd w:id="0"/>
    </w:p>
    <w:p w:rsidR="0046381E" w:rsidRDefault="0046381E"/>
    <w:p w:rsidR="0046381E" w:rsidRDefault="0046381E"/>
    <w:p w:rsidR="0046381E" w:rsidRDefault="00DC01F5">
      <w:pPr>
        <w:ind w:firstLineChars="100" w:firstLine="320"/>
        <w:rPr>
          <w:rFonts w:eastAsia="黑体"/>
          <w:sz w:val="32"/>
          <w:szCs w:val="32"/>
        </w:rPr>
      </w:pPr>
      <w:r>
        <w:rPr>
          <w:rFonts w:eastAsia="黑体" w:cs="黑体" w:hint="eastAsia"/>
          <w:sz w:val="32"/>
          <w:szCs w:val="32"/>
        </w:rPr>
        <w:t>姓名：</w:t>
      </w:r>
      <w:r w:rsidR="007255A8">
        <w:rPr>
          <w:rFonts w:eastAsia="黑体" w:cs="黑体" w:hint="eastAsia"/>
          <w:sz w:val="32"/>
          <w:szCs w:val="32"/>
        </w:rPr>
        <w:t xml:space="preserve">　　　　　林　辉</w:t>
      </w:r>
    </w:p>
    <w:p w:rsidR="0046381E" w:rsidRDefault="002E2FA7">
      <w:pPr>
        <w:rPr>
          <w:rFonts w:eastAsia="黑体"/>
          <w:sz w:val="24"/>
          <w:szCs w:val="24"/>
        </w:rPr>
      </w:pPr>
      <w:r w:rsidRPr="002E2FA7">
        <w:pict>
          <v:line id="直线 2" o:spid="_x0000_s1026" style="position:absolute;left:0;text-align:left;z-index:251657216" from="117pt,.2pt" to="369pt,.2pt" o:gfxdata="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57x9MAAAAFAQAADwAAAAAAAAABACAAAAAiAAAAZHJzL2Rv&#10;d25yZXYueG1sUEsBAhQAFAAAAAgAh07iQAxwbDDNAQAAjQMAAA4AAAAAAAAAAQAgAAAAIgEAAGRy&#10;cy9lMm9Eb2MueG1sUEsFBgAAAAAGAAYAWQEAAGEFAAAAAA==&#10;"/>
        </w:pict>
      </w:r>
    </w:p>
    <w:p w:rsidR="0046381E" w:rsidRDefault="002E2FA7">
      <w:pPr>
        <w:ind w:firstLineChars="160" w:firstLine="336"/>
        <w:rPr>
          <w:rFonts w:eastAsia="黑体"/>
          <w:sz w:val="32"/>
          <w:szCs w:val="32"/>
        </w:rPr>
      </w:pPr>
      <w:r w:rsidRPr="002E2FA7">
        <w:pict>
          <v:line id="直线 3" o:spid="_x0000_s1027" style="position:absolute;left:0;text-align:left;z-index:251658240" from="117pt,21.35pt" to="369pt,21.35pt"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w:pict>
      </w:r>
      <w:r w:rsidR="00DC01F5">
        <w:rPr>
          <w:rFonts w:eastAsia="黑体" w:cs="黑体" w:hint="eastAsia"/>
          <w:sz w:val="32"/>
          <w:szCs w:val="32"/>
        </w:rPr>
        <w:t>单位：</w:t>
      </w:r>
      <w:r w:rsidR="007255A8">
        <w:rPr>
          <w:rFonts w:eastAsia="黑体" w:cs="黑体" w:hint="eastAsia"/>
          <w:sz w:val="32"/>
          <w:szCs w:val="32"/>
        </w:rPr>
        <w:t xml:space="preserve">　　　　浙江大学医学院附属邵逸夫医院</w:t>
      </w:r>
    </w:p>
    <w:p w:rsidR="0046381E" w:rsidRDefault="0046381E">
      <w:pPr>
        <w:rPr>
          <w:rFonts w:eastAsia="黑体"/>
          <w:sz w:val="24"/>
          <w:szCs w:val="24"/>
        </w:rPr>
      </w:pPr>
    </w:p>
    <w:p w:rsidR="0046381E" w:rsidRDefault="002E2FA7">
      <w:pPr>
        <w:ind w:firstLineChars="100" w:firstLine="320"/>
        <w:rPr>
          <w:rFonts w:eastAsia="黑体"/>
          <w:sz w:val="32"/>
          <w:szCs w:val="32"/>
          <w:u w:val="single"/>
        </w:rPr>
      </w:pPr>
      <w:r w:rsidRPr="002E2FA7">
        <w:rPr>
          <w:rFonts w:eastAsia="黑体" w:cs="黑体"/>
          <w:noProof/>
          <w:sz w:val="32"/>
          <w:szCs w:val="32"/>
        </w:rPr>
        <w:pict>
          <v:line id="_x0000_s1028" style="position:absolute;left:0;text-align:left;z-index:251659264" from="123.55pt,18.95pt" to="375.55pt,18.95pt" o:gfxdata="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KiUanXAAAACQEAAA8AAAAAAAAAAQAgAAAAIgAAAGRy&#10;cy9kb3ducmV2LnhtbFBLAQIUABQAAAAIAIdO4kDrmYWjzQEAAI0DAAAOAAAAAAAAAAEAIAAAACYB&#10;AABkcnMvZTJvRG9jLnhtbFBLBQYAAAAABgAGAFkBAABlBQAAAAA=&#10;"/>
        </w:pict>
      </w:r>
      <w:r w:rsidR="00DC01F5">
        <w:rPr>
          <w:rFonts w:eastAsia="黑体" w:cs="黑体" w:hint="eastAsia"/>
          <w:sz w:val="32"/>
          <w:szCs w:val="32"/>
        </w:rPr>
        <w:t>部门（地区）：</w:t>
      </w:r>
      <w:r w:rsidR="007255A8">
        <w:rPr>
          <w:rFonts w:eastAsia="黑体" w:cs="黑体" w:hint="eastAsia"/>
          <w:sz w:val="32"/>
          <w:szCs w:val="32"/>
        </w:rPr>
        <w:t xml:space="preserve">  </w:t>
      </w:r>
      <w:r w:rsidR="00F4683E">
        <w:rPr>
          <w:rFonts w:eastAsia="黑体" w:cs="黑体" w:hint="eastAsia"/>
          <w:sz w:val="32"/>
          <w:szCs w:val="32"/>
        </w:rPr>
        <w:t>浙江大学</w:t>
      </w:r>
      <w:r w:rsidR="0023653F">
        <w:rPr>
          <w:rFonts w:eastAsia="黑体" w:cs="黑体" w:hint="eastAsia"/>
          <w:sz w:val="32"/>
          <w:szCs w:val="32"/>
        </w:rPr>
        <w:t xml:space="preserve">                             </w:t>
      </w:r>
    </w:p>
    <w:p w:rsidR="0046381E" w:rsidRDefault="0046381E" w:rsidP="000F17EE">
      <w:pPr>
        <w:spacing w:afterLines="30"/>
        <w:jc w:val="center"/>
        <w:rPr>
          <w:rFonts w:eastAsia="楷体_GB2312"/>
          <w:sz w:val="32"/>
          <w:szCs w:val="32"/>
        </w:rPr>
      </w:pPr>
    </w:p>
    <w:p w:rsidR="0046381E" w:rsidRDefault="0046381E" w:rsidP="000F17EE">
      <w:pPr>
        <w:spacing w:afterLines="30"/>
        <w:jc w:val="center"/>
        <w:rPr>
          <w:rFonts w:eastAsia="楷体_GB2312"/>
          <w:sz w:val="32"/>
          <w:szCs w:val="32"/>
        </w:rPr>
      </w:pPr>
    </w:p>
    <w:p w:rsidR="0046381E" w:rsidRDefault="0046381E" w:rsidP="000F17EE">
      <w:pPr>
        <w:spacing w:afterLines="30"/>
        <w:jc w:val="center"/>
        <w:rPr>
          <w:rFonts w:eastAsia="楷体_GB2312"/>
          <w:sz w:val="32"/>
          <w:szCs w:val="32"/>
        </w:rPr>
      </w:pPr>
    </w:p>
    <w:p w:rsidR="0046381E" w:rsidRDefault="0046381E" w:rsidP="000F17EE">
      <w:pPr>
        <w:spacing w:afterLines="30"/>
        <w:jc w:val="center"/>
        <w:rPr>
          <w:rFonts w:eastAsia="楷体_GB2312"/>
          <w:sz w:val="32"/>
          <w:szCs w:val="32"/>
        </w:rPr>
      </w:pPr>
    </w:p>
    <w:p w:rsidR="0046381E" w:rsidRDefault="0046381E" w:rsidP="000F17EE">
      <w:pPr>
        <w:spacing w:afterLines="30"/>
        <w:jc w:val="center"/>
        <w:rPr>
          <w:rFonts w:eastAsia="楷体_GB2312"/>
          <w:sz w:val="32"/>
          <w:szCs w:val="32"/>
        </w:rPr>
      </w:pPr>
    </w:p>
    <w:p w:rsidR="0046381E" w:rsidRDefault="0046381E" w:rsidP="000F17EE">
      <w:pPr>
        <w:spacing w:afterLines="30"/>
        <w:rPr>
          <w:rFonts w:eastAsia="楷体_GB2312"/>
          <w:sz w:val="32"/>
          <w:szCs w:val="32"/>
        </w:rPr>
      </w:pPr>
    </w:p>
    <w:p w:rsidR="0046381E" w:rsidRPr="007255A8" w:rsidRDefault="0046381E" w:rsidP="000F17EE">
      <w:pPr>
        <w:spacing w:afterLines="30"/>
        <w:jc w:val="center"/>
        <w:rPr>
          <w:rFonts w:eastAsia="楷体_GB2312"/>
          <w:sz w:val="32"/>
          <w:szCs w:val="32"/>
        </w:rPr>
      </w:pPr>
    </w:p>
    <w:p w:rsidR="0046381E" w:rsidRDefault="00DC01F5" w:rsidP="000F17EE">
      <w:pPr>
        <w:spacing w:afterLines="30"/>
        <w:jc w:val="center"/>
        <w:rPr>
          <w:rFonts w:eastAsia="楷体_GB2312"/>
          <w:sz w:val="32"/>
          <w:szCs w:val="32"/>
        </w:rPr>
      </w:pPr>
      <w:r>
        <w:rPr>
          <w:rFonts w:eastAsia="楷体_GB2312" w:cs="楷体_GB2312" w:hint="eastAsia"/>
          <w:sz w:val="32"/>
          <w:szCs w:val="32"/>
        </w:rPr>
        <w:t>浙江省</w:t>
      </w:r>
      <w:r>
        <w:rPr>
          <w:rFonts w:eastAsia="楷体_GB2312"/>
          <w:sz w:val="32"/>
          <w:szCs w:val="32"/>
        </w:rPr>
        <w:t>151</w:t>
      </w:r>
      <w:r>
        <w:rPr>
          <w:rFonts w:eastAsia="楷体_GB2312" w:cs="楷体_GB2312" w:hint="eastAsia"/>
          <w:sz w:val="32"/>
          <w:szCs w:val="32"/>
        </w:rPr>
        <w:t>人才工程联席会议办公室制</w:t>
      </w:r>
    </w:p>
    <w:p w:rsidR="0046381E" w:rsidRDefault="00DC01F5">
      <w:pPr>
        <w:jc w:val="center"/>
        <w:rPr>
          <w:rFonts w:eastAsia="楷体_GB2312"/>
          <w:sz w:val="32"/>
          <w:szCs w:val="32"/>
        </w:rPr>
      </w:pPr>
      <w:r>
        <w:rPr>
          <w:rFonts w:eastAsia="楷体_GB2312" w:cs="楷体_GB2312" w:hint="eastAsia"/>
          <w:sz w:val="32"/>
          <w:szCs w:val="32"/>
        </w:rPr>
        <w:t>二</w:t>
      </w:r>
      <w:r>
        <w:rPr>
          <w:rFonts w:cs="宋体" w:hint="eastAsia"/>
          <w:sz w:val="32"/>
          <w:szCs w:val="32"/>
        </w:rPr>
        <w:t>〇</w:t>
      </w:r>
      <w:r>
        <w:rPr>
          <w:rFonts w:eastAsia="楷体_GB2312" w:cs="楷体_GB2312" w:hint="eastAsia"/>
          <w:sz w:val="32"/>
          <w:szCs w:val="32"/>
        </w:rPr>
        <w:t>一七年四月</w:t>
      </w:r>
      <w:r>
        <w:rPr>
          <w:rFonts w:eastAsia="楷体_GB2312"/>
          <w:sz w:val="32"/>
          <w:szCs w:val="32"/>
        </w:rPr>
        <w:br w:type="column"/>
      </w:r>
    </w:p>
    <w:p w:rsidR="0046381E" w:rsidRDefault="00DC01F5">
      <w:pPr>
        <w:spacing w:line="590" w:lineRule="exact"/>
        <w:jc w:val="center"/>
        <w:rPr>
          <w:rFonts w:ascii="方正小标宋_GBK" w:eastAsia="方正小标宋_GBK"/>
          <w:sz w:val="44"/>
          <w:szCs w:val="44"/>
        </w:rPr>
      </w:pPr>
      <w:r>
        <w:rPr>
          <w:rFonts w:ascii="方正小标宋_GBK" w:eastAsia="方正小标宋_GBK" w:cs="方正小标宋_GBK" w:hint="eastAsia"/>
          <w:sz w:val="44"/>
          <w:szCs w:val="44"/>
        </w:rPr>
        <w:t>填表说明</w:t>
      </w:r>
    </w:p>
    <w:p w:rsidR="0046381E" w:rsidRDefault="0046381E">
      <w:pPr>
        <w:spacing w:line="590" w:lineRule="exact"/>
        <w:jc w:val="center"/>
        <w:rPr>
          <w:rFonts w:eastAsia="仿宋_GB2312"/>
          <w:sz w:val="32"/>
          <w:szCs w:val="32"/>
        </w:rPr>
      </w:pPr>
    </w:p>
    <w:p w:rsidR="0046381E" w:rsidRDefault="00DC01F5">
      <w:pPr>
        <w:numPr>
          <w:ilvl w:val="0"/>
          <w:numId w:val="1"/>
        </w:numPr>
        <w:spacing w:line="590" w:lineRule="exact"/>
        <w:rPr>
          <w:rFonts w:eastAsia="仿宋_GB2312"/>
          <w:sz w:val="32"/>
          <w:szCs w:val="32"/>
        </w:rPr>
      </w:pPr>
      <w:r>
        <w:rPr>
          <w:rFonts w:eastAsia="仿宋_GB2312" w:cs="仿宋_GB2312" w:hint="eastAsia"/>
          <w:sz w:val="32"/>
          <w:szCs w:val="32"/>
        </w:rPr>
        <w:t>封面填写方法：</w:t>
      </w:r>
    </w:p>
    <w:p w:rsidR="0046381E" w:rsidRDefault="00DC01F5">
      <w:pPr>
        <w:spacing w:line="590" w:lineRule="exact"/>
        <w:ind w:firstLineChars="200" w:firstLine="640"/>
        <w:rPr>
          <w:rFonts w:eastAsia="仿宋_GB2312"/>
          <w:sz w:val="32"/>
          <w:szCs w:val="32"/>
        </w:rPr>
      </w:pPr>
      <w:r>
        <w:rPr>
          <w:rFonts w:eastAsia="仿宋_GB2312" w:cs="仿宋_GB2312" w:hint="eastAsia"/>
          <w:sz w:val="32"/>
          <w:szCs w:val="32"/>
        </w:rPr>
        <w:t>“组别”栏，所在单位为企业的申报人员填写</w:t>
      </w:r>
      <w:r>
        <w:rPr>
          <w:rFonts w:eastAsia="仿宋_GB2312"/>
          <w:sz w:val="32"/>
          <w:szCs w:val="32"/>
        </w:rPr>
        <w:t>“</w:t>
      </w:r>
      <w:r>
        <w:rPr>
          <w:rFonts w:eastAsia="仿宋_GB2312" w:cs="仿宋_GB2312" w:hint="eastAsia"/>
          <w:sz w:val="32"/>
          <w:szCs w:val="32"/>
        </w:rPr>
        <w:t>企业</w:t>
      </w:r>
      <w:r>
        <w:rPr>
          <w:rFonts w:eastAsia="仿宋_GB2312"/>
          <w:sz w:val="32"/>
          <w:szCs w:val="32"/>
        </w:rPr>
        <w:t>”</w:t>
      </w:r>
      <w:r>
        <w:rPr>
          <w:rFonts w:eastAsia="仿宋_GB2312" w:cs="仿宋_GB2312" w:hint="eastAsia"/>
          <w:sz w:val="32"/>
          <w:szCs w:val="32"/>
        </w:rPr>
        <w:t>，属于专项领域推荐的，填写“专项领域”；其他人员根据自身所从事专业领域情况，在</w:t>
      </w:r>
      <w:r>
        <w:rPr>
          <w:rFonts w:eastAsia="仿宋_GB2312"/>
          <w:sz w:val="32"/>
          <w:szCs w:val="32"/>
        </w:rPr>
        <w:t>“</w:t>
      </w:r>
      <w:r>
        <w:rPr>
          <w:rFonts w:eastAsia="仿宋_GB2312" w:cs="仿宋_GB2312" w:hint="eastAsia"/>
          <w:sz w:val="32"/>
          <w:szCs w:val="32"/>
        </w:rPr>
        <w:t>理学</w:t>
      </w:r>
      <w:r>
        <w:rPr>
          <w:rFonts w:eastAsia="仿宋_GB2312"/>
          <w:sz w:val="32"/>
          <w:szCs w:val="32"/>
        </w:rPr>
        <w:t>”</w:t>
      </w:r>
      <w:r>
        <w:rPr>
          <w:rFonts w:eastAsia="仿宋_GB2312" w:cs="仿宋_GB2312" w:hint="eastAsia"/>
          <w:sz w:val="32"/>
          <w:szCs w:val="32"/>
        </w:rPr>
        <w:t>、“工学”、</w:t>
      </w:r>
      <w:r>
        <w:rPr>
          <w:rFonts w:eastAsia="仿宋_GB2312"/>
          <w:sz w:val="32"/>
          <w:szCs w:val="32"/>
        </w:rPr>
        <w:t>“</w:t>
      </w:r>
      <w:r>
        <w:rPr>
          <w:rFonts w:eastAsia="仿宋_GB2312" w:cs="仿宋_GB2312" w:hint="eastAsia"/>
          <w:sz w:val="32"/>
          <w:szCs w:val="32"/>
        </w:rPr>
        <w:t>医药</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农林</w:t>
      </w:r>
      <w:r>
        <w:rPr>
          <w:rFonts w:eastAsia="仿宋_GB2312"/>
          <w:sz w:val="32"/>
          <w:szCs w:val="32"/>
        </w:rPr>
        <w:t>”</w:t>
      </w:r>
      <w:r>
        <w:rPr>
          <w:rFonts w:eastAsia="仿宋_GB2312" w:cs="仿宋_GB2312" w:hint="eastAsia"/>
          <w:sz w:val="32"/>
          <w:szCs w:val="32"/>
        </w:rPr>
        <w:t>、</w:t>
      </w:r>
      <w:r>
        <w:rPr>
          <w:rFonts w:eastAsia="仿宋_GB2312"/>
          <w:sz w:val="32"/>
          <w:szCs w:val="32"/>
        </w:rPr>
        <w:t>“</w:t>
      </w:r>
      <w:r>
        <w:rPr>
          <w:rFonts w:eastAsia="仿宋_GB2312" w:cs="仿宋_GB2312" w:hint="eastAsia"/>
          <w:sz w:val="32"/>
          <w:szCs w:val="32"/>
        </w:rPr>
        <w:t>社科</w:t>
      </w:r>
      <w:r>
        <w:rPr>
          <w:rFonts w:eastAsia="仿宋_GB2312"/>
          <w:sz w:val="32"/>
          <w:szCs w:val="32"/>
        </w:rPr>
        <w:t>”</w:t>
      </w:r>
      <w:r>
        <w:rPr>
          <w:rFonts w:eastAsia="仿宋_GB2312" w:cs="仿宋_GB2312" w:hint="eastAsia"/>
          <w:sz w:val="32"/>
          <w:szCs w:val="32"/>
        </w:rPr>
        <w:t>前打</w:t>
      </w:r>
      <w:r>
        <w:rPr>
          <w:rFonts w:eastAsia="仿宋_GB2312"/>
          <w:sz w:val="32"/>
          <w:szCs w:val="32"/>
        </w:rPr>
        <w:t>“√”</w:t>
      </w:r>
      <w:r>
        <w:rPr>
          <w:rFonts w:eastAsia="仿宋_GB2312" w:cs="仿宋_GB2312" w:hint="eastAsia"/>
          <w:sz w:val="32"/>
          <w:szCs w:val="32"/>
        </w:rPr>
        <w:t>。</w:t>
      </w:r>
    </w:p>
    <w:p w:rsidR="0046381E" w:rsidRDefault="00DC01F5">
      <w:pPr>
        <w:spacing w:line="590" w:lineRule="exact"/>
        <w:ind w:firstLineChars="200" w:firstLine="640"/>
        <w:rPr>
          <w:rFonts w:eastAsia="仿宋_GB2312"/>
          <w:sz w:val="32"/>
          <w:szCs w:val="32"/>
        </w:rPr>
      </w:pPr>
      <w:r>
        <w:rPr>
          <w:rFonts w:eastAsia="仿宋_GB2312" w:cs="仿宋_GB2312" w:hint="eastAsia"/>
          <w:sz w:val="32"/>
          <w:szCs w:val="32"/>
        </w:rPr>
        <w:t>“申报类型”栏：根据自身所从事专业工作情况，在“学术型”、“学术应用并重型”、“应用型”前打</w:t>
      </w:r>
      <w:r>
        <w:rPr>
          <w:rFonts w:eastAsia="仿宋_GB2312"/>
          <w:sz w:val="32"/>
          <w:szCs w:val="32"/>
        </w:rPr>
        <w:t>“√”</w:t>
      </w:r>
      <w:r>
        <w:rPr>
          <w:rFonts w:eastAsia="仿宋_GB2312" w:cs="仿宋_GB2312" w:hint="eastAsia"/>
          <w:sz w:val="32"/>
          <w:szCs w:val="32"/>
        </w:rPr>
        <w:t>。</w:t>
      </w:r>
    </w:p>
    <w:p w:rsidR="0046381E" w:rsidRDefault="00DC01F5">
      <w:pPr>
        <w:spacing w:line="590" w:lineRule="exact"/>
        <w:ind w:firstLineChars="200" w:firstLine="640"/>
        <w:rPr>
          <w:rFonts w:eastAsia="仿宋_GB2312"/>
          <w:sz w:val="32"/>
          <w:szCs w:val="32"/>
        </w:rPr>
      </w:pPr>
      <w:r>
        <w:rPr>
          <w:rFonts w:eastAsia="仿宋_GB2312"/>
          <w:sz w:val="32"/>
          <w:szCs w:val="32"/>
        </w:rPr>
        <w:t xml:space="preserve"> “</w:t>
      </w:r>
      <w:r>
        <w:rPr>
          <w:rFonts w:eastAsia="仿宋_GB2312" w:cs="仿宋_GB2312" w:hint="eastAsia"/>
          <w:sz w:val="32"/>
          <w:szCs w:val="32"/>
        </w:rPr>
        <w:t>专业类别</w:t>
      </w:r>
      <w:r>
        <w:rPr>
          <w:rFonts w:eastAsia="仿宋_GB2312"/>
          <w:sz w:val="32"/>
          <w:szCs w:val="32"/>
        </w:rPr>
        <w:t>”</w:t>
      </w:r>
      <w:r>
        <w:rPr>
          <w:rFonts w:eastAsia="仿宋_GB2312" w:cs="仿宋_GB2312" w:hint="eastAsia"/>
          <w:sz w:val="32"/>
          <w:szCs w:val="32"/>
        </w:rPr>
        <w:t>栏按照</w:t>
      </w:r>
      <w:r>
        <w:rPr>
          <w:rFonts w:eastAsia="仿宋_GB2312"/>
          <w:sz w:val="32"/>
          <w:szCs w:val="32"/>
        </w:rPr>
        <w:t>GB/T16835—1997</w:t>
      </w:r>
      <w:r>
        <w:rPr>
          <w:rFonts w:eastAsia="仿宋_GB2312" w:cs="仿宋_GB2312" w:hint="eastAsia"/>
          <w:sz w:val="32"/>
          <w:szCs w:val="32"/>
        </w:rPr>
        <w:t>分为以下几类，申报人选根据自身所从事专业情况选择合适类别填写：</w:t>
      </w:r>
    </w:p>
    <w:p w:rsidR="0046381E" w:rsidRDefault="00DC01F5" w:rsidP="007255A8">
      <w:pPr>
        <w:spacing w:line="590" w:lineRule="exact"/>
        <w:ind w:firstLineChars="196" w:firstLine="630"/>
        <w:rPr>
          <w:rFonts w:eastAsia="仿宋_GB2312" w:cs="仿宋_GB2312"/>
          <w:sz w:val="32"/>
          <w:szCs w:val="32"/>
        </w:rPr>
      </w:pPr>
      <w:r>
        <w:rPr>
          <w:rFonts w:eastAsia="仿宋_GB2312" w:cs="仿宋_GB2312" w:hint="eastAsia"/>
          <w:b/>
          <w:bCs/>
          <w:sz w:val="32"/>
          <w:szCs w:val="32"/>
        </w:rPr>
        <w:t>理学：</w:t>
      </w:r>
      <w:r>
        <w:rPr>
          <w:rFonts w:eastAsia="仿宋_GB2312" w:cs="仿宋_GB2312" w:hint="eastAsia"/>
          <w:sz w:val="32"/>
          <w:szCs w:val="32"/>
        </w:rPr>
        <w:t>数学类、物理学类、化学类、生物科学类、天文学类、地质学类、地理科学类、地球物理学类、大气科学类、海洋科学类、力学类、信息与电子科学类、材料科学类、环境科学类、心理学类、科技信息与管理类；</w:t>
      </w:r>
      <w:r>
        <w:rPr>
          <w:rFonts w:eastAsia="仿宋_GB2312" w:cs="仿宋_GB2312" w:hint="eastAsia"/>
          <w:b/>
          <w:bCs/>
          <w:sz w:val="32"/>
          <w:szCs w:val="32"/>
        </w:rPr>
        <w:t>工学：</w:t>
      </w:r>
      <w:r>
        <w:rPr>
          <w:rFonts w:eastAsia="仿宋_GB2312" w:cs="仿宋_GB2312" w:hint="eastAsia"/>
          <w:sz w:val="32"/>
          <w:szCs w:val="32"/>
        </w:rPr>
        <w:t>地质类、材料类、机械类、仪器仪表类、热能核能类、电工类、电子与信息类、土建类、水利类、测绘类、环境类、化工与制药类、轻工粮食食品类、农业工程类、林业工程类、纺织类、交通运输类、航空航天类、兵器类、公安技术类、工程力学类、管理工程类；</w:t>
      </w:r>
      <w:r>
        <w:rPr>
          <w:rFonts w:eastAsia="仿宋_GB2312" w:cs="仿宋_GB2312" w:hint="eastAsia"/>
          <w:b/>
          <w:bCs/>
          <w:sz w:val="32"/>
          <w:szCs w:val="32"/>
        </w:rPr>
        <w:t>农学：</w:t>
      </w:r>
      <w:r>
        <w:rPr>
          <w:rFonts w:eastAsia="仿宋_GB2312" w:cs="仿宋_GB2312" w:hint="eastAsia"/>
          <w:sz w:val="32"/>
          <w:szCs w:val="32"/>
        </w:rPr>
        <w:t>植物生产类、森林资源类、环境保护类、动物生产与兽医类、水产类、管理类、农业推广类；</w:t>
      </w:r>
      <w:r>
        <w:rPr>
          <w:rFonts w:eastAsia="仿宋_GB2312" w:cs="仿宋_GB2312" w:hint="eastAsia"/>
          <w:b/>
          <w:bCs/>
          <w:sz w:val="32"/>
          <w:szCs w:val="32"/>
        </w:rPr>
        <w:t>医学：</w:t>
      </w:r>
      <w:r>
        <w:rPr>
          <w:rFonts w:eastAsia="仿宋_GB2312" w:cs="仿宋_GB2312" w:hint="eastAsia"/>
          <w:sz w:val="32"/>
          <w:szCs w:val="32"/>
        </w:rPr>
        <w:t>基</w:t>
      </w:r>
      <w:r>
        <w:rPr>
          <w:rFonts w:eastAsia="仿宋_GB2312" w:cs="仿宋_GB2312" w:hint="eastAsia"/>
          <w:sz w:val="32"/>
          <w:szCs w:val="32"/>
        </w:rPr>
        <w:lastRenderedPageBreak/>
        <w:t>础医学类、预防医学类、临床医学与医学技术类、口腔医学类、中医学类、法医学类、护理学类、药学类、管理类；</w:t>
      </w:r>
      <w:r>
        <w:rPr>
          <w:rFonts w:eastAsia="仿宋_GB2312" w:cs="仿宋_GB2312" w:hint="eastAsia"/>
          <w:b/>
          <w:bCs/>
          <w:sz w:val="32"/>
          <w:szCs w:val="32"/>
        </w:rPr>
        <w:t>哲学：</w:t>
      </w:r>
      <w:r>
        <w:rPr>
          <w:rFonts w:eastAsia="仿宋_GB2312" w:cs="仿宋_GB2312" w:hint="eastAsia"/>
          <w:sz w:val="32"/>
          <w:szCs w:val="32"/>
        </w:rPr>
        <w:t>哲学类、马克思主义理论类；</w:t>
      </w:r>
      <w:r>
        <w:rPr>
          <w:rFonts w:eastAsia="仿宋_GB2312" w:cs="仿宋_GB2312" w:hint="eastAsia"/>
          <w:b/>
          <w:bCs/>
          <w:sz w:val="32"/>
          <w:szCs w:val="32"/>
        </w:rPr>
        <w:t>经济学：</w:t>
      </w:r>
      <w:r>
        <w:rPr>
          <w:rFonts w:eastAsia="仿宋_GB2312" w:cs="仿宋_GB2312" w:hint="eastAsia"/>
          <w:sz w:val="32"/>
          <w:szCs w:val="32"/>
        </w:rPr>
        <w:t>经济学类、管理类；</w:t>
      </w:r>
      <w:r>
        <w:rPr>
          <w:rFonts w:eastAsia="仿宋_GB2312" w:cs="仿宋_GB2312" w:hint="eastAsia"/>
          <w:b/>
          <w:bCs/>
          <w:sz w:val="32"/>
          <w:szCs w:val="32"/>
        </w:rPr>
        <w:t>法学：</w:t>
      </w:r>
      <w:r>
        <w:rPr>
          <w:rFonts w:eastAsia="仿宋_GB2312" w:cs="仿宋_GB2312" w:hint="eastAsia"/>
          <w:sz w:val="32"/>
          <w:szCs w:val="32"/>
        </w:rPr>
        <w:t>法学类、社会学类、政治学类、公安学类；</w:t>
      </w:r>
      <w:r>
        <w:rPr>
          <w:rFonts w:eastAsia="仿宋_GB2312" w:cs="仿宋_GB2312" w:hint="eastAsia"/>
          <w:b/>
          <w:bCs/>
          <w:sz w:val="32"/>
          <w:szCs w:val="32"/>
        </w:rPr>
        <w:t>教育学：</w:t>
      </w:r>
      <w:r>
        <w:rPr>
          <w:rFonts w:eastAsia="仿宋_GB2312" w:cs="仿宋_GB2312" w:hint="eastAsia"/>
          <w:sz w:val="32"/>
          <w:szCs w:val="32"/>
        </w:rPr>
        <w:t>教育学类、思想政治教育类、体育学类、职业技术教育类；</w:t>
      </w:r>
      <w:r>
        <w:rPr>
          <w:rFonts w:eastAsia="仿宋_GB2312" w:cs="仿宋_GB2312" w:hint="eastAsia"/>
          <w:b/>
          <w:bCs/>
          <w:sz w:val="32"/>
          <w:szCs w:val="32"/>
        </w:rPr>
        <w:t>文学：</w:t>
      </w:r>
      <w:r>
        <w:rPr>
          <w:rFonts w:eastAsia="仿宋_GB2312" w:cs="仿宋_GB2312" w:hint="eastAsia"/>
          <w:sz w:val="32"/>
          <w:szCs w:val="32"/>
        </w:rPr>
        <w:t>中国语言文学类、外国语言文学类、新闻学类、艺术类；</w:t>
      </w:r>
      <w:r>
        <w:rPr>
          <w:rFonts w:eastAsia="仿宋_GB2312" w:cs="仿宋_GB2312" w:hint="eastAsia"/>
          <w:b/>
          <w:bCs/>
          <w:sz w:val="32"/>
          <w:szCs w:val="32"/>
        </w:rPr>
        <w:t>历史学：</w:t>
      </w:r>
      <w:r>
        <w:rPr>
          <w:rFonts w:eastAsia="仿宋_GB2312" w:cs="仿宋_GB2312" w:hint="eastAsia"/>
          <w:sz w:val="32"/>
          <w:szCs w:val="32"/>
        </w:rPr>
        <w:t>历史学类、图书信息档案学类。</w:t>
      </w:r>
    </w:p>
    <w:p w:rsidR="0046381E" w:rsidRDefault="00DC01F5">
      <w:pPr>
        <w:spacing w:line="590" w:lineRule="exact"/>
        <w:ind w:firstLineChars="196" w:firstLine="627"/>
        <w:rPr>
          <w:rFonts w:eastAsia="仿宋_GB2312"/>
          <w:sz w:val="32"/>
          <w:szCs w:val="32"/>
        </w:rPr>
      </w:pPr>
      <w:r>
        <w:rPr>
          <w:rFonts w:eastAsia="仿宋_GB2312" w:cs="仿宋_GB2312" w:hint="eastAsia"/>
          <w:sz w:val="32"/>
          <w:szCs w:val="32"/>
        </w:rPr>
        <w:t>专项领域申报的，根据申报情况填写：“三名”工程企业、宣传文化、金融、律师、会计。</w:t>
      </w:r>
    </w:p>
    <w:p w:rsidR="0046381E" w:rsidRDefault="00DC01F5">
      <w:pPr>
        <w:spacing w:line="59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．第二至第九项栏目起讫时间均为</w:t>
      </w:r>
      <w:r>
        <w:rPr>
          <w:rFonts w:eastAsia="仿宋_GB2312"/>
          <w:sz w:val="32"/>
          <w:szCs w:val="32"/>
        </w:rPr>
        <w:t>2012</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月至</w:t>
      </w:r>
      <w:r>
        <w:rPr>
          <w:rFonts w:eastAsia="仿宋_GB2312"/>
          <w:sz w:val="32"/>
          <w:szCs w:val="32"/>
        </w:rPr>
        <w:t>2017</w:t>
      </w:r>
      <w:r>
        <w:rPr>
          <w:rFonts w:eastAsia="仿宋_GB2312" w:cs="仿宋_GB2312" w:hint="eastAsia"/>
          <w:sz w:val="32"/>
          <w:szCs w:val="32"/>
        </w:rPr>
        <w:t>年</w:t>
      </w:r>
      <w:r>
        <w:rPr>
          <w:rFonts w:eastAsia="仿宋_GB2312"/>
          <w:sz w:val="32"/>
          <w:szCs w:val="32"/>
        </w:rPr>
        <w:t>1</w:t>
      </w:r>
      <w:r>
        <w:rPr>
          <w:rFonts w:eastAsia="仿宋_GB2312" w:cs="仿宋_GB2312" w:hint="eastAsia"/>
          <w:sz w:val="32"/>
          <w:szCs w:val="32"/>
        </w:rPr>
        <w:t>月。申报人员根据自身业绩情况填写，没有相关栏目业绩的，无需填写。</w:t>
      </w:r>
    </w:p>
    <w:p w:rsidR="0046381E" w:rsidRDefault="00DC01F5">
      <w:pPr>
        <w:spacing w:line="59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．此表报送到省联席会议办公室的截止日期为</w:t>
      </w:r>
      <w:r>
        <w:rPr>
          <w:rFonts w:eastAsia="仿宋_GB2312"/>
          <w:sz w:val="32"/>
          <w:szCs w:val="32"/>
        </w:rPr>
        <w:t>2017</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hint="eastAsia"/>
          <w:sz w:val="32"/>
          <w:szCs w:val="32"/>
        </w:rPr>
        <w:t>2</w:t>
      </w:r>
      <w:r>
        <w:rPr>
          <w:rFonts w:eastAsia="仿宋_GB2312"/>
          <w:sz w:val="32"/>
          <w:szCs w:val="32"/>
        </w:rPr>
        <w:t>0</w:t>
      </w:r>
      <w:r>
        <w:rPr>
          <w:rFonts w:eastAsia="仿宋_GB2312" w:cs="仿宋_GB2312" w:hint="eastAsia"/>
          <w:sz w:val="32"/>
          <w:szCs w:val="32"/>
        </w:rPr>
        <w:t>日，逾期不再受理。申报表一式</w:t>
      </w:r>
      <w:r>
        <w:rPr>
          <w:rFonts w:eastAsia="仿宋_GB2312"/>
          <w:sz w:val="32"/>
          <w:szCs w:val="32"/>
        </w:rPr>
        <w:t>1</w:t>
      </w:r>
      <w:r>
        <w:rPr>
          <w:rFonts w:eastAsia="仿宋_GB2312" w:cs="仿宋_GB2312" w:hint="eastAsia"/>
          <w:sz w:val="32"/>
          <w:szCs w:val="32"/>
        </w:rPr>
        <w:t>份，一律用</w:t>
      </w:r>
      <w:r>
        <w:rPr>
          <w:rFonts w:eastAsia="仿宋_GB2312"/>
          <w:sz w:val="32"/>
          <w:szCs w:val="32"/>
        </w:rPr>
        <w:t>A4</w:t>
      </w:r>
      <w:r>
        <w:rPr>
          <w:rFonts w:eastAsia="仿宋_GB2312" w:cs="仿宋_GB2312" w:hint="eastAsia"/>
          <w:sz w:val="32"/>
          <w:szCs w:val="32"/>
        </w:rPr>
        <w:t>纸打印，务必提供</w:t>
      </w:r>
      <w:r>
        <w:rPr>
          <w:rFonts w:eastAsia="仿宋_GB2312"/>
          <w:sz w:val="32"/>
          <w:szCs w:val="32"/>
        </w:rPr>
        <w:t>2</w:t>
      </w:r>
      <w:r>
        <w:rPr>
          <w:rFonts w:eastAsia="仿宋_GB2312" w:cs="仿宋_GB2312" w:hint="eastAsia"/>
          <w:sz w:val="32"/>
          <w:szCs w:val="32"/>
        </w:rPr>
        <w:t>寸照片粘贴于照片处。表内第二至第七项栏目内容均须附复印件</w:t>
      </w:r>
      <w:r>
        <w:rPr>
          <w:rFonts w:eastAsia="仿宋_GB2312"/>
          <w:sz w:val="32"/>
          <w:szCs w:val="32"/>
        </w:rPr>
        <w:t>1</w:t>
      </w:r>
      <w:r>
        <w:rPr>
          <w:rFonts w:eastAsia="仿宋_GB2312" w:cs="仿宋_GB2312" w:hint="eastAsia"/>
          <w:sz w:val="32"/>
          <w:szCs w:val="32"/>
        </w:rPr>
        <w:t>份作为附件（注：著作类只需复印封面、目录、前三页及封底，附件要求不超过</w:t>
      </w:r>
      <w:r>
        <w:rPr>
          <w:rFonts w:eastAsia="仿宋_GB2312"/>
          <w:sz w:val="32"/>
          <w:szCs w:val="32"/>
        </w:rPr>
        <w:t>40</w:t>
      </w:r>
      <w:r>
        <w:rPr>
          <w:rFonts w:eastAsia="仿宋_GB2312" w:hint="eastAsia"/>
          <w:sz w:val="32"/>
          <w:szCs w:val="32"/>
        </w:rPr>
        <w:t>个页码</w:t>
      </w:r>
      <w:r>
        <w:rPr>
          <w:rFonts w:eastAsia="仿宋_GB2312" w:cs="仿宋_GB2312" w:hint="eastAsia"/>
          <w:sz w:val="32"/>
          <w:szCs w:val="32"/>
        </w:rPr>
        <w:t>），并单独装订成册。所有材料评审结束后，不再退还。</w:t>
      </w:r>
    </w:p>
    <w:p w:rsidR="0046381E" w:rsidRDefault="00DC01F5">
      <w:pPr>
        <w:spacing w:line="540" w:lineRule="exact"/>
        <w:rPr>
          <w:rFonts w:eastAsia="黑体"/>
          <w:sz w:val="24"/>
          <w:szCs w:val="24"/>
        </w:rPr>
      </w:pPr>
      <w:r>
        <w:rPr>
          <w:rFonts w:eastAsia="仿宋_GB2312"/>
          <w:sz w:val="30"/>
          <w:szCs w:val="30"/>
        </w:rPr>
        <w:br w:type="column"/>
      </w:r>
      <w:r>
        <w:rPr>
          <w:rFonts w:eastAsia="黑体" w:cs="黑体" w:hint="eastAsia"/>
          <w:sz w:val="24"/>
          <w:szCs w:val="24"/>
        </w:rPr>
        <w:lastRenderedPageBreak/>
        <w:t>一、基本情况</w:t>
      </w:r>
    </w:p>
    <w:tbl>
      <w:tblPr>
        <w:tblW w:w="91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758"/>
        <w:gridCol w:w="716"/>
        <w:gridCol w:w="555"/>
        <w:gridCol w:w="700"/>
        <w:gridCol w:w="630"/>
        <w:gridCol w:w="531"/>
        <w:gridCol w:w="1248"/>
        <w:gridCol w:w="1097"/>
        <w:gridCol w:w="1130"/>
        <w:gridCol w:w="361"/>
        <w:gridCol w:w="1426"/>
      </w:tblGrid>
      <w:tr w:rsidR="0046381E" w:rsidRPr="00380E0A">
        <w:trPr>
          <w:trHeight w:val="524"/>
          <w:jc w:val="center"/>
        </w:trPr>
        <w:tc>
          <w:tcPr>
            <w:tcW w:w="1474" w:type="dxa"/>
            <w:gridSpan w:val="2"/>
            <w:tcBorders>
              <w:top w:val="single" w:sz="8" w:space="0" w:color="auto"/>
            </w:tcBorders>
            <w:vAlign w:val="center"/>
          </w:tcPr>
          <w:p w:rsidR="0046381E" w:rsidRPr="00380E0A" w:rsidRDefault="00DC01F5">
            <w:pPr>
              <w:snapToGrid w:val="0"/>
              <w:jc w:val="center"/>
            </w:pPr>
            <w:r w:rsidRPr="00380E0A">
              <w:t>姓名</w:t>
            </w:r>
          </w:p>
        </w:tc>
        <w:tc>
          <w:tcPr>
            <w:tcW w:w="1255" w:type="dxa"/>
            <w:gridSpan w:val="2"/>
            <w:tcBorders>
              <w:top w:val="single" w:sz="8" w:space="0" w:color="auto"/>
            </w:tcBorders>
            <w:vAlign w:val="center"/>
          </w:tcPr>
          <w:p w:rsidR="0046381E" w:rsidRPr="00380E0A" w:rsidRDefault="007255A8">
            <w:pPr>
              <w:snapToGrid w:val="0"/>
              <w:jc w:val="center"/>
              <w:rPr>
                <w:rFonts w:eastAsiaTheme="minorEastAsia"/>
              </w:rPr>
            </w:pPr>
            <w:r w:rsidRPr="00380E0A">
              <w:rPr>
                <w:rFonts w:eastAsiaTheme="minorEastAsia"/>
              </w:rPr>
              <w:t>林辉</w:t>
            </w:r>
          </w:p>
        </w:tc>
        <w:tc>
          <w:tcPr>
            <w:tcW w:w="1161" w:type="dxa"/>
            <w:gridSpan w:val="2"/>
            <w:tcBorders>
              <w:top w:val="single" w:sz="8" w:space="0" w:color="auto"/>
            </w:tcBorders>
            <w:vAlign w:val="center"/>
          </w:tcPr>
          <w:p w:rsidR="0046381E" w:rsidRPr="00380E0A" w:rsidRDefault="00DC01F5">
            <w:pPr>
              <w:snapToGrid w:val="0"/>
              <w:jc w:val="center"/>
              <w:rPr>
                <w:rFonts w:eastAsiaTheme="minorEastAsia"/>
              </w:rPr>
            </w:pPr>
            <w:r w:rsidRPr="00380E0A">
              <w:rPr>
                <w:rFonts w:eastAsiaTheme="minorEastAsia"/>
              </w:rPr>
              <w:t>性别</w:t>
            </w:r>
          </w:p>
        </w:tc>
        <w:tc>
          <w:tcPr>
            <w:tcW w:w="1248" w:type="dxa"/>
            <w:tcBorders>
              <w:top w:val="single" w:sz="8" w:space="0" w:color="auto"/>
            </w:tcBorders>
            <w:vAlign w:val="center"/>
          </w:tcPr>
          <w:p w:rsidR="0046381E" w:rsidRPr="00380E0A" w:rsidRDefault="007255A8">
            <w:pPr>
              <w:snapToGrid w:val="0"/>
              <w:jc w:val="center"/>
              <w:rPr>
                <w:rFonts w:eastAsiaTheme="minorEastAsia"/>
              </w:rPr>
            </w:pPr>
            <w:r w:rsidRPr="00380E0A">
              <w:rPr>
                <w:rFonts w:eastAsiaTheme="minorEastAsia"/>
              </w:rPr>
              <w:t>男</w:t>
            </w:r>
          </w:p>
        </w:tc>
        <w:tc>
          <w:tcPr>
            <w:tcW w:w="1097" w:type="dxa"/>
            <w:tcBorders>
              <w:top w:val="single" w:sz="8" w:space="0" w:color="auto"/>
            </w:tcBorders>
            <w:vAlign w:val="center"/>
          </w:tcPr>
          <w:p w:rsidR="0046381E" w:rsidRPr="00380E0A" w:rsidRDefault="00DC01F5">
            <w:pPr>
              <w:snapToGrid w:val="0"/>
              <w:jc w:val="center"/>
              <w:rPr>
                <w:rFonts w:eastAsiaTheme="minorEastAsia"/>
              </w:rPr>
            </w:pPr>
            <w:r w:rsidRPr="00380E0A">
              <w:rPr>
                <w:rFonts w:eastAsiaTheme="minorEastAsia"/>
              </w:rPr>
              <w:t>出生年月</w:t>
            </w:r>
          </w:p>
        </w:tc>
        <w:tc>
          <w:tcPr>
            <w:tcW w:w="1130" w:type="dxa"/>
            <w:tcBorders>
              <w:top w:val="single" w:sz="8" w:space="0" w:color="auto"/>
            </w:tcBorders>
          </w:tcPr>
          <w:p w:rsidR="0046381E" w:rsidRPr="00380E0A" w:rsidRDefault="007255A8">
            <w:pPr>
              <w:snapToGrid w:val="0"/>
              <w:jc w:val="center"/>
              <w:rPr>
                <w:rFonts w:eastAsiaTheme="minorEastAsia"/>
              </w:rPr>
            </w:pPr>
            <w:r w:rsidRPr="00380E0A">
              <w:rPr>
                <w:rFonts w:eastAsiaTheme="minorEastAsia"/>
              </w:rPr>
              <w:t>１９７９年１月</w:t>
            </w:r>
          </w:p>
        </w:tc>
        <w:tc>
          <w:tcPr>
            <w:tcW w:w="1787" w:type="dxa"/>
            <w:gridSpan w:val="2"/>
            <w:vMerge w:val="restart"/>
            <w:tcBorders>
              <w:top w:val="single" w:sz="8" w:space="0" w:color="auto"/>
            </w:tcBorders>
            <w:vAlign w:val="center"/>
          </w:tcPr>
          <w:p w:rsidR="0046381E" w:rsidRPr="00380E0A" w:rsidRDefault="00DC01F5">
            <w:pPr>
              <w:snapToGrid w:val="0"/>
              <w:jc w:val="center"/>
              <w:rPr>
                <w:rFonts w:eastAsiaTheme="minorEastAsia"/>
              </w:rPr>
            </w:pPr>
            <w:r w:rsidRPr="00380E0A">
              <w:rPr>
                <w:rFonts w:eastAsiaTheme="minorEastAsia"/>
              </w:rPr>
              <w:t>（</w:t>
            </w:r>
            <w:r w:rsidRPr="00380E0A">
              <w:rPr>
                <w:rFonts w:eastAsiaTheme="minorEastAsia"/>
              </w:rPr>
              <w:t>2</w:t>
            </w:r>
            <w:r w:rsidRPr="00380E0A">
              <w:rPr>
                <w:rFonts w:eastAsiaTheme="minorEastAsia"/>
              </w:rPr>
              <w:t>寸照片）</w:t>
            </w:r>
          </w:p>
          <w:p w:rsidR="0046381E" w:rsidRPr="00380E0A" w:rsidRDefault="00DC01F5">
            <w:pPr>
              <w:snapToGrid w:val="0"/>
              <w:jc w:val="center"/>
              <w:rPr>
                <w:rFonts w:eastAsiaTheme="minorEastAsia"/>
              </w:rPr>
            </w:pPr>
            <w:r w:rsidRPr="00380E0A">
              <w:rPr>
                <w:rFonts w:eastAsiaTheme="minorEastAsia"/>
              </w:rPr>
              <w:t>务必提供</w:t>
            </w:r>
          </w:p>
        </w:tc>
      </w:tr>
      <w:tr w:rsidR="0046381E" w:rsidRPr="00380E0A">
        <w:trPr>
          <w:trHeight w:val="524"/>
          <w:jc w:val="center"/>
        </w:trPr>
        <w:tc>
          <w:tcPr>
            <w:tcW w:w="1474" w:type="dxa"/>
            <w:gridSpan w:val="2"/>
            <w:vAlign w:val="center"/>
          </w:tcPr>
          <w:p w:rsidR="0046381E" w:rsidRPr="00380E0A" w:rsidRDefault="00DC01F5">
            <w:pPr>
              <w:snapToGrid w:val="0"/>
              <w:jc w:val="center"/>
            </w:pPr>
            <w:r w:rsidRPr="00380E0A">
              <w:t>出生地</w:t>
            </w:r>
          </w:p>
        </w:tc>
        <w:tc>
          <w:tcPr>
            <w:tcW w:w="1255" w:type="dxa"/>
            <w:gridSpan w:val="2"/>
            <w:vAlign w:val="center"/>
          </w:tcPr>
          <w:p w:rsidR="0046381E" w:rsidRPr="00380E0A" w:rsidRDefault="007255A8">
            <w:pPr>
              <w:snapToGrid w:val="0"/>
              <w:jc w:val="center"/>
              <w:rPr>
                <w:rFonts w:eastAsiaTheme="minorEastAsia"/>
              </w:rPr>
            </w:pPr>
            <w:r w:rsidRPr="00380E0A">
              <w:rPr>
                <w:rFonts w:eastAsiaTheme="minorEastAsia"/>
              </w:rPr>
              <w:t>台州黄岩</w:t>
            </w:r>
          </w:p>
        </w:tc>
        <w:tc>
          <w:tcPr>
            <w:tcW w:w="1161" w:type="dxa"/>
            <w:gridSpan w:val="2"/>
            <w:vAlign w:val="center"/>
          </w:tcPr>
          <w:p w:rsidR="0046381E" w:rsidRPr="00380E0A" w:rsidRDefault="00DC01F5">
            <w:pPr>
              <w:snapToGrid w:val="0"/>
              <w:jc w:val="center"/>
              <w:rPr>
                <w:rFonts w:eastAsiaTheme="minorEastAsia"/>
              </w:rPr>
            </w:pPr>
            <w:r w:rsidRPr="00380E0A">
              <w:rPr>
                <w:rFonts w:eastAsiaTheme="minorEastAsia"/>
              </w:rPr>
              <w:t>政治面貌</w:t>
            </w:r>
          </w:p>
        </w:tc>
        <w:tc>
          <w:tcPr>
            <w:tcW w:w="1248" w:type="dxa"/>
            <w:vAlign w:val="center"/>
          </w:tcPr>
          <w:p w:rsidR="0046381E" w:rsidRPr="00380E0A" w:rsidRDefault="007255A8">
            <w:pPr>
              <w:snapToGrid w:val="0"/>
              <w:jc w:val="center"/>
              <w:rPr>
                <w:rFonts w:eastAsiaTheme="minorEastAsia"/>
              </w:rPr>
            </w:pPr>
            <w:r w:rsidRPr="00380E0A">
              <w:rPr>
                <w:rFonts w:eastAsiaTheme="minorEastAsia"/>
              </w:rPr>
              <w:t>共产党员</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党政职务</w:t>
            </w:r>
          </w:p>
        </w:tc>
        <w:tc>
          <w:tcPr>
            <w:tcW w:w="1130" w:type="dxa"/>
          </w:tcPr>
          <w:p w:rsidR="0046381E" w:rsidRPr="00380E0A" w:rsidRDefault="007255A8">
            <w:pPr>
              <w:snapToGrid w:val="0"/>
              <w:jc w:val="center"/>
              <w:rPr>
                <w:rFonts w:eastAsiaTheme="minorEastAsia"/>
              </w:rPr>
            </w:pPr>
            <w:r w:rsidRPr="00380E0A">
              <w:rPr>
                <w:rFonts w:eastAsiaTheme="minorEastAsia"/>
              </w:rPr>
              <w:t>党政办副主任</w:t>
            </w:r>
          </w:p>
        </w:tc>
        <w:tc>
          <w:tcPr>
            <w:tcW w:w="1787" w:type="dxa"/>
            <w:gridSpan w:val="2"/>
            <w:vMerge/>
            <w:vAlign w:val="center"/>
          </w:tcPr>
          <w:p w:rsidR="0046381E" w:rsidRPr="00380E0A" w:rsidRDefault="0046381E">
            <w:pPr>
              <w:widowControl/>
              <w:snapToGrid w:val="0"/>
              <w:jc w:val="left"/>
              <w:rPr>
                <w:rFonts w:eastAsiaTheme="minorEastAsia"/>
              </w:rPr>
            </w:pPr>
          </w:p>
        </w:tc>
      </w:tr>
      <w:tr w:rsidR="0046381E" w:rsidRPr="00380E0A">
        <w:trPr>
          <w:trHeight w:val="524"/>
          <w:jc w:val="center"/>
        </w:trPr>
        <w:tc>
          <w:tcPr>
            <w:tcW w:w="1474" w:type="dxa"/>
            <w:gridSpan w:val="2"/>
            <w:vAlign w:val="center"/>
          </w:tcPr>
          <w:p w:rsidR="0046381E" w:rsidRPr="00380E0A" w:rsidRDefault="00DC01F5">
            <w:pPr>
              <w:snapToGrid w:val="0"/>
              <w:jc w:val="center"/>
            </w:pPr>
            <w:r w:rsidRPr="00380E0A">
              <w:t>文化程度</w:t>
            </w:r>
          </w:p>
        </w:tc>
        <w:tc>
          <w:tcPr>
            <w:tcW w:w="1255" w:type="dxa"/>
            <w:gridSpan w:val="2"/>
            <w:vAlign w:val="center"/>
          </w:tcPr>
          <w:p w:rsidR="0046381E" w:rsidRPr="00380E0A" w:rsidRDefault="007255A8">
            <w:pPr>
              <w:snapToGrid w:val="0"/>
              <w:jc w:val="center"/>
              <w:rPr>
                <w:rFonts w:eastAsiaTheme="minorEastAsia"/>
              </w:rPr>
            </w:pPr>
            <w:r w:rsidRPr="00380E0A">
              <w:rPr>
                <w:rFonts w:eastAsiaTheme="minorEastAsia"/>
              </w:rPr>
              <w:t>研究生</w:t>
            </w:r>
          </w:p>
        </w:tc>
        <w:tc>
          <w:tcPr>
            <w:tcW w:w="1161" w:type="dxa"/>
            <w:gridSpan w:val="2"/>
            <w:vAlign w:val="center"/>
          </w:tcPr>
          <w:p w:rsidR="0046381E" w:rsidRPr="00380E0A" w:rsidRDefault="00DC01F5">
            <w:pPr>
              <w:snapToGrid w:val="0"/>
              <w:jc w:val="center"/>
              <w:rPr>
                <w:rFonts w:eastAsiaTheme="minorEastAsia"/>
              </w:rPr>
            </w:pPr>
            <w:r w:rsidRPr="00380E0A">
              <w:rPr>
                <w:rFonts w:eastAsiaTheme="minorEastAsia"/>
              </w:rPr>
              <w:t>学位</w:t>
            </w:r>
          </w:p>
        </w:tc>
        <w:tc>
          <w:tcPr>
            <w:tcW w:w="1248" w:type="dxa"/>
            <w:vAlign w:val="center"/>
          </w:tcPr>
          <w:p w:rsidR="0046381E" w:rsidRPr="00380E0A" w:rsidRDefault="007255A8">
            <w:pPr>
              <w:snapToGrid w:val="0"/>
              <w:jc w:val="center"/>
              <w:rPr>
                <w:rFonts w:eastAsiaTheme="minorEastAsia"/>
              </w:rPr>
            </w:pPr>
            <w:r w:rsidRPr="00380E0A">
              <w:rPr>
                <w:rFonts w:eastAsiaTheme="minorEastAsia"/>
              </w:rPr>
              <w:t>博士</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专技职务</w:t>
            </w:r>
          </w:p>
        </w:tc>
        <w:tc>
          <w:tcPr>
            <w:tcW w:w="1130" w:type="dxa"/>
          </w:tcPr>
          <w:p w:rsidR="0046381E" w:rsidRPr="00380E0A" w:rsidRDefault="007255A8">
            <w:pPr>
              <w:snapToGrid w:val="0"/>
              <w:jc w:val="center"/>
              <w:rPr>
                <w:rFonts w:eastAsiaTheme="minorEastAsia"/>
              </w:rPr>
            </w:pPr>
            <w:r w:rsidRPr="00380E0A">
              <w:rPr>
                <w:rFonts w:eastAsiaTheme="minorEastAsia"/>
              </w:rPr>
              <w:t>副主任医师</w:t>
            </w:r>
          </w:p>
        </w:tc>
        <w:tc>
          <w:tcPr>
            <w:tcW w:w="1787" w:type="dxa"/>
            <w:gridSpan w:val="2"/>
            <w:vMerge/>
            <w:vAlign w:val="center"/>
          </w:tcPr>
          <w:p w:rsidR="0046381E" w:rsidRPr="00380E0A" w:rsidRDefault="0046381E">
            <w:pPr>
              <w:widowControl/>
              <w:snapToGrid w:val="0"/>
              <w:jc w:val="left"/>
              <w:rPr>
                <w:rFonts w:eastAsiaTheme="minorEastAsia"/>
              </w:rPr>
            </w:pPr>
          </w:p>
        </w:tc>
      </w:tr>
      <w:tr w:rsidR="0046381E" w:rsidRPr="00380E0A">
        <w:trPr>
          <w:trHeight w:val="524"/>
          <w:jc w:val="center"/>
        </w:trPr>
        <w:tc>
          <w:tcPr>
            <w:tcW w:w="1474" w:type="dxa"/>
            <w:gridSpan w:val="2"/>
            <w:vAlign w:val="center"/>
          </w:tcPr>
          <w:p w:rsidR="0046381E" w:rsidRPr="00380E0A" w:rsidRDefault="00DC01F5">
            <w:pPr>
              <w:snapToGrid w:val="0"/>
              <w:jc w:val="center"/>
            </w:pPr>
            <w:r w:rsidRPr="00380E0A">
              <w:t>毕业时间</w:t>
            </w:r>
          </w:p>
        </w:tc>
        <w:tc>
          <w:tcPr>
            <w:tcW w:w="1255" w:type="dxa"/>
            <w:gridSpan w:val="2"/>
            <w:vAlign w:val="center"/>
          </w:tcPr>
          <w:p w:rsidR="0046381E" w:rsidRPr="00380E0A" w:rsidRDefault="007255A8">
            <w:pPr>
              <w:snapToGrid w:val="0"/>
              <w:jc w:val="center"/>
              <w:rPr>
                <w:rFonts w:eastAsiaTheme="minorEastAsia"/>
              </w:rPr>
            </w:pPr>
            <w:r w:rsidRPr="00380E0A">
              <w:rPr>
                <w:rFonts w:eastAsiaTheme="minorEastAsia"/>
              </w:rPr>
              <w:t>２００７年</w:t>
            </w:r>
          </w:p>
        </w:tc>
        <w:tc>
          <w:tcPr>
            <w:tcW w:w="1161" w:type="dxa"/>
            <w:gridSpan w:val="2"/>
            <w:vAlign w:val="center"/>
          </w:tcPr>
          <w:p w:rsidR="0046381E" w:rsidRPr="00380E0A" w:rsidRDefault="00DC01F5">
            <w:pPr>
              <w:snapToGrid w:val="0"/>
              <w:jc w:val="center"/>
              <w:rPr>
                <w:rFonts w:eastAsiaTheme="minorEastAsia"/>
              </w:rPr>
            </w:pPr>
            <w:r w:rsidRPr="00380E0A">
              <w:rPr>
                <w:rFonts w:eastAsiaTheme="minorEastAsia"/>
              </w:rPr>
              <w:t>所学专业</w:t>
            </w:r>
          </w:p>
        </w:tc>
        <w:tc>
          <w:tcPr>
            <w:tcW w:w="1248" w:type="dxa"/>
            <w:vAlign w:val="center"/>
          </w:tcPr>
          <w:p w:rsidR="0046381E" w:rsidRPr="00380E0A" w:rsidRDefault="007255A8">
            <w:pPr>
              <w:snapToGrid w:val="0"/>
              <w:jc w:val="center"/>
              <w:rPr>
                <w:rFonts w:eastAsiaTheme="minorEastAsia"/>
              </w:rPr>
            </w:pPr>
            <w:r w:rsidRPr="00380E0A">
              <w:rPr>
                <w:rFonts w:eastAsiaTheme="minorEastAsia"/>
              </w:rPr>
              <w:t>普外科</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从事专业</w:t>
            </w:r>
          </w:p>
        </w:tc>
        <w:tc>
          <w:tcPr>
            <w:tcW w:w="1130" w:type="dxa"/>
          </w:tcPr>
          <w:p w:rsidR="0046381E" w:rsidRPr="00380E0A" w:rsidRDefault="007255A8">
            <w:pPr>
              <w:snapToGrid w:val="0"/>
              <w:jc w:val="center"/>
              <w:rPr>
                <w:rFonts w:eastAsiaTheme="minorEastAsia"/>
              </w:rPr>
            </w:pPr>
            <w:r w:rsidRPr="00380E0A">
              <w:rPr>
                <w:rFonts w:eastAsiaTheme="minorEastAsia"/>
              </w:rPr>
              <w:t>普外科</w:t>
            </w:r>
          </w:p>
        </w:tc>
        <w:tc>
          <w:tcPr>
            <w:tcW w:w="1787" w:type="dxa"/>
            <w:gridSpan w:val="2"/>
            <w:vMerge/>
            <w:vAlign w:val="center"/>
          </w:tcPr>
          <w:p w:rsidR="0046381E" w:rsidRPr="00380E0A" w:rsidRDefault="0046381E">
            <w:pPr>
              <w:widowControl/>
              <w:snapToGrid w:val="0"/>
              <w:jc w:val="left"/>
              <w:rPr>
                <w:rFonts w:eastAsiaTheme="minorEastAsia"/>
              </w:rPr>
            </w:pPr>
          </w:p>
        </w:tc>
      </w:tr>
      <w:tr w:rsidR="0046381E" w:rsidRPr="00380E0A">
        <w:trPr>
          <w:trHeight w:val="524"/>
          <w:jc w:val="center"/>
        </w:trPr>
        <w:tc>
          <w:tcPr>
            <w:tcW w:w="1474" w:type="dxa"/>
            <w:gridSpan w:val="2"/>
            <w:vAlign w:val="center"/>
          </w:tcPr>
          <w:p w:rsidR="0046381E" w:rsidRPr="00380E0A" w:rsidRDefault="00DC01F5">
            <w:pPr>
              <w:snapToGrid w:val="0"/>
              <w:jc w:val="center"/>
            </w:pPr>
            <w:r w:rsidRPr="00380E0A">
              <w:t>毕业学校</w:t>
            </w:r>
          </w:p>
        </w:tc>
        <w:tc>
          <w:tcPr>
            <w:tcW w:w="1255" w:type="dxa"/>
            <w:gridSpan w:val="2"/>
            <w:vAlign w:val="center"/>
          </w:tcPr>
          <w:p w:rsidR="0046381E" w:rsidRPr="00380E0A" w:rsidRDefault="007255A8">
            <w:pPr>
              <w:snapToGrid w:val="0"/>
              <w:jc w:val="center"/>
              <w:rPr>
                <w:rFonts w:eastAsiaTheme="minorEastAsia"/>
              </w:rPr>
            </w:pPr>
            <w:r w:rsidRPr="00380E0A">
              <w:rPr>
                <w:rFonts w:eastAsiaTheme="minorEastAsia"/>
              </w:rPr>
              <w:t>浙江大学</w:t>
            </w:r>
          </w:p>
        </w:tc>
        <w:tc>
          <w:tcPr>
            <w:tcW w:w="1161" w:type="dxa"/>
            <w:gridSpan w:val="2"/>
            <w:vAlign w:val="center"/>
          </w:tcPr>
          <w:p w:rsidR="0046381E" w:rsidRPr="00380E0A" w:rsidRDefault="00DC01F5">
            <w:pPr>
              <w:snapToGrid w:val="0"/>
              <w:jc w:val="center"/>
              <w:rPr>
                <w:rFonts w:eastAsiaTheme="minorEastAsia"/>
              </w:rPr>
            </w:pPr>
            <w:r w:rsidRPr="00380E0A">
              <w:rPr>
                <w:rFonts w:eastAsiaTheme="minorEastAsia"/>
              </w:rPr>
              <w:t>工作单位</w:t>
            </w:r>
          </w:p>
        </w:tc>
        <w:tc>
          <w:tcPr>
            <w:tcW w:w="5262" w:type="dxa"/>
            <w:gridSpan w:val="5"/>
            <w:vAlign w:val="center"/>
          </w:tcPr>
          <w:p w:rsidR="0046381E" w:rsidRPr="00380E0A" w:rsidRDefault="007255A8">
            <w:pPr>
              <w:snapToGrid w:val="0"/>
              <w:jc w:val="center"/>
              <w:rPr>
                <w:rFonts w:eastAsiaTheme="minorEastAsia"/>
              </w:rPr>
            </w:pPr>
            <w:r w:rsidRPr="00380E0A">
              <w:rPr>
                <w:rFonts w:eastAsiaTheme="minorEastAsia"/>
              </w:rPr>
              <w:t>浙江大学医学院附属邵逸夫医院</w:t>
            </w:r>
          </w:p>
        </w:tc>
      </w:tr>
      <w:tr w:rsidR="0046381E" w:rsidRPr="00380E0A">
        <w:trPr>
          <w:trHeight w:val="524"/>
          <w:jc w:val="center"/>
        </w:trPr>
        <w:tc>
          <w:tcPr>
            <w:tcW w:w="1474" w:type="dxa"/>
            <w:gridSpan w:val="2"/>
            <w:vAlign w:val="center"/>
          </w:tcPr>
          <w:p w:rsidR="0046381E" w:rsidRPr="00380E0A" w:rsidRDefault="00DC01F5">
            <w:pPr>
              <w:snapToGrid w:val="0"/>
              <w:jc w:val="center"/>
            </w:pPr>
            <w:r w:rsidRPr="00380E0A">
              <w:t>通讯地址</w:t>
            </w:r>
          </w:p>
        </w:tc>
        <w:tc>
          <w:tcPr>
            <w:tcW w:w="3664" w:type="dxa"/>
            <w:gridSpan w:val="5"/>
            <w:vAlign w:val="center"/>
          </w:tcPr>
          <w:p w:rsidR="0046381E" w:rsidRPr="00380E0A" w:rsidRDefault="007255A8">
            <w:pPr>
              <w:snapToGrid w:val="0"/>
              <w:jc w:val="center"/>
              <w:rPr>
                <w:rFonts w:eastAsiaTheme="minorEastAsia"/>
              </w:rPr>
            </w:pPr>
            <w:r w:rsidRPr="00380E0A">
              <w:rPr>
                <w:rFonts w:eastAsiaTheme="minorEastAsia"/>
              </w:rPr>
              <w:t>杭州市庆春东路３号</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邮编</w:t>
            </w:r>
          </w:p>
        </w:tc>
        <w:tc>
          <w:tcPr>
            <w:tcW w:w="2917" w:type="dxa"/>
            <w:gridSpan w:val="3"/>
            <w:vAlign w:val="center"/>
          </w:tcPr>
          <w:p w:rsidR="0046381E" w:rsidRPr="00380E0A" w:rsidRDefault="007255A8">
            <w:pPr>
              <w:snapToGrid w:val="0"/>
              <w:jc w:val="left"/>
              <w:rPr>
                <w:rFonts w:eastAsiaTheme="minorEastAsia"/>
              </w:rPr>
            </w:pPr>
            <w:r w:rsidRPr="00380E0A">
              <w:rPr>
                <w:rFonts w:eastAsiaTheme="minorEastAsia"/>
              </w:rPr>
              <w:t>３１００１６</w:t>
            </w:r>
          </w:p>
        </w:tc>
      </w:tr>
      <w:tr w:rsidR="0046381E" w:rsidRPr="00380E0A">
        <w:trPr>
          <w:trHeight w:val="524"/>
          <w:jc w:val="center"/>
        </w:trPr>
        <w:tc>
          <w:tcPr>
            <w:tcW w:w="1474" w:type="dxa"/>
            <w:gridSpan w:val="2"/>
            <w:vMerge w:val="restart"/>
            <w:vAlign w:val="center"/>
          </w:tcPr>
          <w:p w:rsidR="0046381E" w:rsidRPr="00380E0A" w:rsidRDefault="00DC01F5">
            <w:pPr>
              <w:snapToGrid w:val="0"/>
              <w:jc w:val="center"/>
            </w:pPr>
            <w:r w:rsidRPr="00380E0A">
              <w:t>联系方式</w:t>
            </w:r>
          </w:p>
        </w:tc>
        <w:tc>
          <w:tcPr>
            <w:tcW w:w="1255" w:type="dxa"/>
            <w:gridSpan w:val="2"/>
            <w:vAlign w:val="center"/>
          </w:tcPr>
          <w:p w:rsidR="0046381E" w:rsidRPr="00380E0A" w:rsidRDefault="00DC01F5">
            <w:pPr>
              <w:snapToGrid w:val="0"/>
              <w:jc w:val="center"/>
              <w:rPr>
                <w:rFonts w:eastAsiaTheme="minorEastAsia"/>
              </w:rPr>
            </w:pPr>
            <w:r w:rsidRPr="00380E0A">
              <w:rPr>
                <w:rFonts w:eastAsiaTheme="minorEastAsia"/>
              </w:rPr>
              <w:t>办公电话</w:t>
            </w:r>
          </w:p>
        </w:tc>
        <w:tc>
          <w:tcPr>
            <w:tcW w:w="2409" w:type="dxa"/>
            <w:gridSpan w:val="3"/>
            <w:vAlign w:val="center"/>
          </w:tcPr>
          <w:p w:rsidR="0046381E" w:rsidRPr="00380E0A" w:rsidRDefault="007255A8">
            <w:pPr>
              <w:snapToGrid w:val="0"/>
              <w:jc w:val="center"/>
              <w:rPr>
                <w:rFonts w:eastAsiaTheme="minorEastAsia"/>
              </w:rPr>
            </w:pPr>
            <w:r w:rsidRPr="00380E0A">
              <w:rPr>
                <w:rFonts w:eastAsiaTheme="minorEastAsia"/>
              </w:rPr>
              <w:t>８６００６５６５</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传真</w:t>
            </w:r>
          </w:p>
        </w:tc>
        <w:tc>
          <w:tcPr>
            <w:tcW w:w="2917" w:type="dxa"/>
            <w:gridSpan w:val="3"/>
            <w:vAlign w:val="center"/>
          </w:tcPr>
          <w:p w:rsidR="0046381E" w:rsidRPr="00380E0A" w:rsidRDefault="007255A8">
            <w:pPr>
              <w:snapToGrid w:val="0"/>
              <w:jc w:val="center"/>
              <w:rPr>
                <w:rFonts w:eastAsiaTheme="minorEastAsia"/>
              </w:rPr>
            </w:pPr>
            <w:r w:rsidRPr="00380E0A">
              <w:rPr>
                <w:rFonts w:eastAsiaTheme="minorEastAsia"/>
              </w:rPr>
              <w:t>８６０４４８１７</w:t>
            </w:r>
          </w:p>
        </w:tc>
      </w:tr>
      <w:tr w:rsidR="0046381E" w:rsidRPr="00380E0A">
        <w:trPr>
          <w:trHeight w:val="524"/>
          <w:jc w:val="center"/>
        </w:trPr>
        <w:tc>
          <w:tcPr>
            <w:tcW w:w="1474" w:type="dxa"/>
            <w:gridSpan w:val="2"/>
            <w:vMerge/>
            <w:vAlign w:val="center"/>
          </w:tcPr>
          <w:p w:rsidR="0046381E" w:rsidRPr="00380E0A" w:rsidRDefault="0046381E">
            <w:pPr>
              <w:snapToGrid w:val="0"/>
              <w:jc w:val="center"/>
            </w:pPr>
          </w:p>
        </w:tc>
        <w:tc>
          <w:tcPr>
            <w:tcW w:w="1255" w:type="dxa"/>
            <w:gridSpan w:val="2"/>
            <w:vAlign w:val="center"/>
          </w:tcPr>
          <w:p w:rsidR="0046381E" w:rsidRPr="00380E0A" w:rsidRDefault="00DC01F5">
            <w:pPr>
              <w:snapToGrid w:val="0"/>
              <w:jc w:val="center"/>
              <w:rPr>
                <w:rFonts w:eastAsiaTheme="minorEastAsia"/>
              </w:rPr>
            </w:pPr>
            <w:r w:rsidRPr="00380E0A">
              <w:rPr>
                <w:rFonts w:eastAsiaTheme="minorEastAsia"/>
              </w:rPr>
              <w:t>手机</w:t>
            </w:r>
          </w:p>
        </w:tc>
        <w:tc>
          <w:tcPr>
            <w:tcW w:w="2409" w:type="dxa"/>
            <w:gridSpan w:val="3"/>
            <w:vAlign w:val="center"/>
          </w:tcPr>
          <w:p w:rsidR="0046381E" w:rsidRPr="00380E0A" w:rsidRDefault="007255A8">
            <w:pPr>
              <w:snapToGrid w:val="0"/>
              <w:jc w:val="center"/>
              <w:rPr>
                <w:rFonts w:eastAsiaTheme="minorEastAsia"/>
              </w:rPr>
            </w:pPr>
            <w:r w:rsidRPr="00380E0A">
              <w:rPr>
                <w:rFonts w:eastAsiaTheme="minorEastAsia"/>
              </w:rPr>
              <w:t>１３９５８０８４５５６</w:t>
            </w:r>
          </w:p>
        </w:tc>
        <w:tc>
          <w:tcPr>
            <w:tcW w:w="1097" w:type="dxa"/>
            <w:vAlign w:val="center"/>
          </w:tcPr>
          <w:p w:rsidR="0046381E" w:rsidRPr="00380E0A" w:rsidRDefault="00DC01F5">
            <w:pPr>
              <w:snapToGrid w:val="0"/>
              <w:jc w:val="center"/>
              <w:rPr>
                <w:rFonts w:eastAsiaTheme="minorEastAsia"/>
              </w:rPr>
            </w:pPr>
            <w:r w:rsidRPr="00380E0A">
              <w:rPr>
                <w:rFonts w:eastAsiaTheme="minorEastAsia"/>
              </w:rPr>
              <w:t>E-mail</w:t>
            </w:r>
          </w:p>
        </w:tc>
        <w:tc>
          <w:tcPr>
            <w:tcW w:w="2917" w:type="dxa"/>
            <w:gridSpan w:val="3"/>
            <w:vAlign w:val="center"/>
          </w:tcPr>
          <w:p w:rsidR="0046381E" w:rsidRPr="00380E0A" w:rsidRDefault="007255A8">
            <w:pPr>
              <w:snapToGrid w:val="0"/>
              <w:jc w:val="center"/>
              <w:rPr>
                <w:rFonts w:eastAsiaTheme="minorEastAsia"/>
              </w:rPr>
            </w:pPr>
            <w:r w:rsidRPr="00380E0A">
              <w:rPr>
                <w:rFonts w:eastAsiaTheme="minorEastAsia"/>
              </w:rPr>
              <w:t>３６９３６９＠ｚｊｕ．ｅｄｕ．ｃｎ</w:t>
            </w:r>
          </w:p>
        </w:tc>
      </w:tr>
      <w:tr w:rsidR="0046381E" w:rsidRPr="00380E0A">
        <w:trPr>
          <w:trHeight w:val="524"/>
          <w:jc w:val="center"/>
        </w:trPr>
        <w:tc>
          <w:tcPr>
            <w:tcW w:w="3359" w:type="dxa"/>
            <w:gridSpan w:val="5"/>
            <w:vAlign w:val="center"/>
          </w:tcPr>
          <w:p w:rsidR="0046381E" w:rsidRPr="00380E0A" w:rsidRDefault="00DC01F5">
            <w:pPr>
              <w:snapToGrid w:val="0"/>
              <w:jc w:val="center"/>
              <w:rPr>
                <w:rFonts w:eastAsiaTheme="minorEastAsia"/>
              </w:rPr>
            </w:pPr>
            <w:r w:rsidRPr="00380E0A">
              <w:rPr>
                <w:rFonts w:eastAsiaTheme="minorEastAsia"/>
              </w:rPr>
              <w:t>曾入选市地或省级工程人才项目情况</w:t>
            </w:r>
          </w:p>
        </w:tc>
        <w:tc>
          <w:tcPr>
            <w:tcW w:w="5793" w:type="dxa"/>
            <w:gridSpan w:val="6"/>
            <w:vAlign w:val="center"/>
          </w:tcPr>
          <w:p w:rsidR="0046381E" w:rsidRPr="00380E0A" w:rsidRDefault="007255A8">
            <w:pPr>
              <w:snapToGrid w:val="0"/>
              <w:jc w:val="center"/>
              <w:rPr>
                <w:rFonts w:eastAsiaTheme="minorEastAsia"/>
              </w:rPr>
            </w:pPr>
            <w:r w:rsidRPr="00380E0A">
              <w:rPr>
                <w:rFonts w:eastAsiaTheme="minorEastAsia"/>
              </w:rPr>
              <w:t>无</w:t>
            </w:r>
          </w:p>
        </w:tc>
      </w:tr>
      <w:tr w:rsidR="0046381E" w:rsidRPr="00380E0A">
        <w:trPr>
          <w:trHeight w:val="475"/>
          <w:jc w:val="center"/>
        </w:trPr>
        <w:tc>
          <w:tcPr>
            <w:tcW w:w="758" w:type="dxa"/>
            <w:vMerge w:val="restart"/>
            <w:vAlign w:val="center"/>
          </w:tcPr>
          <w:p w:rsidR="0046381E" w:rsidRPr="00380E0A" w:rsidRDefault="00DC01F5">
            <w:pPr>
              <w:jc w:val="center"/>
            </w:pPr>
            <w:r w:rsidRPr="00380E0A">
              <w:t>主要简历</w:t>
            </w:r>
          </w:p>
        </w:tc>
        <w:tc>
          <w:tcPr>
            <w:tcW w:w="1271" w:type="dxa"/>
            <w:gridSpan w:val="2"/>
            <w:vAlign w:val="center"/>
          </w:tcPr>
          <w:p w:rsidR="0046381E" w:rsidRPr="00380E0A" w:rsidRDefault="00DC01F5">
            <w:pPr>
              <w:jc w:val="center"/>
              <w:rPr>
                <w:rFonts w:eastAsiaTheme="minorEastAsia"/>
              </w:rPr>
            </w:pPr>
            <w:r w:rsidRPr="00380E0A">
              <w:rPr>
                <w:rFonts w:eastAsiaTheme="minorEastAsia"/>
              </w:rPr>
              <w:t>起始年月</w:t>
            </w:r>
          </w:p>
        </w:tc>
        <w:tc>
          <w:tcPr>
            <w:tcW w:w="1330" w:type="dxa"/>
            <w:gridSpan w:val="2"/>
            <w:vAlign w:val="center"/>
          </w:tcPr>
          <w:p w:rsidR="0046381E" w:rsidRPr="00380E0A" w:rsidRDefault="00DC01F5">
            <w:pPr>
              <w:jc w:val="center"/>
              <w:rPr>
                <w:rFonts w:eastAsiaTheme="minorEastAsia"/>
              </w:rPr>
            </w:pPr>
            <w:r w:rsidRPr="00380E0A">
              <w:rPr>
                <w:rFonts w:eastAsiaTheme="minorEastAsia"/>
              </w:rPr>
              <w:t>终止年月</w:t>
            </w:r>
          </w:p>
        </w:tc>
        <w:tc>
          <w:tcPr>
            <w:tcW w:w="2876" w:type="dxa"/>
            <w:gridSpan w:val="3"/>
            <w:vAlign w:val="center"/>
          </w:tcPr>
          <w:p w:rsidR="0046381E" w:rsidRPr="00380E0A" w:rsidRDefault="00DC01F5">
            <w:pPr>
              <w:jc w:val="center"/>
              <w:rPr>
                <w:rFonts w:eastAsiaTheme="minorEastAsia"/>
              </w:rPr>
            </w:pPr>
            <w:r w:rsidRPr="00380E0A">
              <w:rPr>
                <w:rFonts w:eastAsiaTheme="minorEastAsia"/>
              </w:rPr>
              <w:t>单位</w:t>
            </w:r>
          </w:p>
        </w:tc>
        <w:tc>
          <w:tcPr>
            <w:tcW w:w="1491" w:type="dxa"/>
            <w:gridSpan w:val="2"/>
            <w:vAlign w:val="center"/>
          </w:tcPr>
          <w:p w:rsidR="0046381E" w:rsidRPr="00380E0A" w:rsidRDefault="00DC01F5">
            <w:pPr>
              <w:jc w:val="center"/>
              <w:rPr>
                <w:rFonts w:eastAsiaTheme="minorEastAsia"/>
              </w:rPr>
            </w:pPr>
            <w:r w:rsidRPr="00380E0A">
              <w:rPr>
                <w:rFonts w:eastAsiaTheme="minorEastAsia"/>
              </w:rPr>
              <w:t>从事何工作</w:t>
            </w:r>
          </w:p>
        </w:tc>
        <w:tc>
          <w:tcPr>
            <w:tcW w:w="1426" w:type="dxa"/>
            <w:vAlign w:val="center"/>
          </w:tcPr>
          <w:p w:rsidR="0046381E" w:rsidRPr="00380E0A" w:rsidRDefault="00DC01F5">
            <w:pPr>
              <w:jc w:val="center"/>
            </w:pPr>
            <w:r w:rsidRPr="00380E0A">
              <w:t>备注</w:t>
            </w:r>
          </w:p>
        </w:tc>
      </w:tr>
      <w:tr w:rsidR="0046381E" w:rsidRPr="00380E0A">
        <w:trPr>
          <w:trHeight w:val="2224"/>
          <w:jc w:val="center"/>
        </w:trPr>
        <w:tc>
          <w:tcPr>
            <w:tcW w:w="758" w:type="dxa"/>
            <w:vMerge/>
            <w:vAlign w:val="center"/>
          </w:tcPr>
          <w:p w:rsidR="0046381E" w:rsidRPr="00380E0A" w:rsidRDefault="0046381E">
            <w:pPr>
              <w:widowControl/>
              <w:jc w:val="left"/>
            </w:pPr>
          </w:p>
        </w:tc>
        <w:tc>
          <w:tcPr>
            <w:tcW w:w="1271" w:type="dxa"/>
            <w:gridSpan w:val="2"/>
          </w:tcPr>
          <w:p w:rsidR="007255A8" w:rsidRPr="00380E0A" w:rsidRDefault="007255A8" w:rsidP="007255A8">
            <w:pPr>
              <w:jc w:val="center"/>
              <w:rPr>
                <w:rFonts w:eastAsiaTheme="minorEastAsia"/>
              </w:rPr>
            </w:pPr>
            <w:r w:rsidRPr="00380E0A">
              <w:rPr>
                <w:rFonts w:eastAsiaTheme="minorEastAsia"/>
              </w:rPr>
              <w:t>１９９７</w:t>
            </w:r>
            <w:r w:rsidRPr="00380E0A">
              <w:rPr>
                <w:rFonts w:eastAsiaTheme="minorEastAsia"/>
              </w:rPr>
              <w:t>.</w:t>
            </w:r>
            <w:r w:rsidRPr="00380E0A">
              <w:rPr>
                <w:rFonts w:eastAsiaTheme="minorEastAsia"/>
              </w:rPr>
              <w:t>９</w:t>
            </w:r>
          </w:p>
          <w:p w:rsidR="007255A8" w:rsidRPr="00380E0A" w:rsidRDefault="007255A8">
            <w:pPr>
              <w:jc w:val="center"/>
              <w:rPr>
                <w:rFonts w:eastAsiaTheme="minorEastAsia"/>
              </w:rPr>
            </w:pPr>
            <w:r w:rsidRPr="00380E0A">
              <w:rPr>
                <w:rFonts w:eastAsiaTheme="minorEastAsia"/>
              </w:rPr>
              <w:t>２００２</w:t>
            </w:r>
            <w:r w:rsidRPr="00380E0A">
              <w:rPr>
                <w:rFonts w:eastAsiaTheme="minorEastAsia"/>
              </w:rPr>
              <w:t>.</w:t>
            </w:r>
            <w:r w:rsidRPr="00380E0A">
              <w:rPr>
                <w:rFonts w:eastAsiaTheme="minorEastAsia"/>
              </w:rPr>
              <w:t>９</w:t>
            </w:r>
          </w:p>
          <w:p w:rsidR="007255A8" w:rsidRPr="00380E0A" w:rsidRDefault="007255A8">
            <w:pPr>
              <w:jc w:val="center"/>
              <w:rPr>
                <w:rFonts w:eastAsiaTheme="minorEastAsia"/>
              </w:rPr>
            </w:pPr>
            <w:r w:rsidRPr="00380E0A">
              <w:rPr>
                <w:rFonts w:eastAsiaTheme="minorEastAsia"/>
              </w:rPr>
              <w:t>２００７</w:t>
            </w:r>
            <w:r w:rsidRPr="00380E0A">
              <w:rPr>
                <w:rFonts w:eastAsiaTheme="minorEastAsia"/>
              </w:rPr>
              <w:t>.</w:t>
            </w:r>
            <w:r w:rsidRPr="00380E0A">
              <w:rPr>
                <w:rFonts w:eastAsiaTheme="minorEastAsia"/>
              </w:rPr>
              <w:t>９</w:t>
            </w:r>
          </w:p>
          <w:p w:rsidR="007255A8" w:rsidRPr="00380E0A" w:rsidRDefault="007255A8">
            <w:pPr>
              <w:jc w:val="center"/>
              <w:rPr>
                <w:rFonts w:eastAsiaTheme="minorEastAsia"/>
              </w:rPr>
            </w:pPr>
          </w:p>
        </w:tc>
        <w:tc>
          <w:tcPr>
            <w:tcW w:w="1330" w:type="dxa"/>
            <w:gridSpan w:val="2"/>
          </w:tcPr>
          <w:p w:rsidR="007255A8" w:rsidRPr="00380E0A" w:rsidRDefault="007255A8" w:rsidP="007255A8">
            <w:pPr>
              <w:rPr>
                <w:rFonts w:eastAsiaTheme="minorEastAsia"/>
              </w:rPr>
            </w:pPr>
            <w:r w:rsidRPr="00380E0A">
              <w:rPr>
                <w:rFonts w:eastAsiaTheme="minorEastAsia"/>
              </w:rPr>
              <w:t>２００２．６</w:t>
            </w:r>
          </w:p>
          <w:p w:rsidR="007255A8" w:rsidRPr="00380E0A" w:rsidRDefault="007255A8" w:rsidP="007255A8">
            <w:pPr>
              <w:rPr>
                <w:rFonts w:eastAsiaTheme="minorEastAsia"/>
              </w:rPr>
            </w:pPr>
            <w:r w:rsidRPr="00380E0A">
              <w:rPr>
                <w:rFonts w:eastAsiaTheme="minorEastAsia"/>
              </w:rPr>
              <w:t>２００７</w:t>
            </w:r>
            <w:r w:rsidRPr="00380E0A">
              <w:rPr>
                <w:rFonts w:eastAsiaTheme="minorEastAsia"/>
              </w:rPr>
              <w:t>.</w:t>
            </w:r>
            <w:r w:rsidRPr="00380E0A">
              <w:rPr>
                <w:rFonts w:eastAsiaTheme="minorEastAsia"/>
              </w:rPr>
              <w:t>６</w:t>
            </w:r>
          </w:p>
          <w:p w:rsidR="007255A8" w:rsidRPr="00380E0A" w:rsidRDefault="007255A8" w:rsidP="007255A8">
            <w:pPr>
              <w:rPr>
                <w:rFonts w:eastAsiaTheme="minorEastAsia"/>
              </w:rPr>
            </w:pPr>
          </w:p>
          <w:p w:rsidR="007255A8" w:rsidRPr="00380E0A" w:rsidRDefault="007255A8" w:rsidP="007255A8">
            <w:pPr>
              <w:rPr>
                <w:rFonts w:eastAsiaTheme="minorEastAsia"/>
              </w:rPr>
            </w:pPr>
            <w:r w:rsidRPr="00380E0A">
              <w:rPr>
                <w:rFonts w:eastAsiaTheme="minorEastAsia"/>
              </w:rPr>
              <w:t>至今</w:t>
            </w:r>
          </w:p>
        </w:tc>
        <w:tc>
          <w:tcPr>
            <w:tcW w:w="2876" w:type="dxa"/>
            <w:gridSpan w:val="3"/>
          </w:tcPr>
          <w:p w:rsidR="0046381E" w:rsidRPr="00380E0A" w:rsidRDefault="007255A8">
            <w:pPr>
              <w:jc w:val="center"/>
              <w:rPr>
                <w:rFonts w:eastAsiaTheme="minorEastAsia"/>
              </w:rPr>
            </w:pPr>
            <w:r w:rsidRPr="00380E0A">
              <w:rPr>
                <w:rFonts w:eastAsiaTheme="minorEastAsia"/>
              </w:rPr>
              <w:t>浙江大学</w:t>
            </w:r>
          </w:p>
          <w:p w:rsidR="007255A8" w:rsidRPr="00380E0A" w:rsidRDefault="007255A8">
            <w:pPr>
              <w:jc w:val="center"/>
              <w:rPr>
                <w:rFonts w:eastAsiaTheme="minorEastAsia"/>
              </w:rPr>
            </w:pPr>
          </w:p>
          <w:p w:rsidR="007255A8" w:rsidRPr="00380E0A" w:rsidRDefault="007255A8">
            <w:pPr>
              <w:jc w:val="center"/>
              <w:rPr>
                <w:rFonts w:eastAsiaTheme="minorEastAsia"/>
              </w:rPr>
            </w:pPr>
            <w:r w:rsidRPr="00380E0A">
              <w:rPr>
                <w:rFonts w:eastAsiaTheme="minorEastAsia"/>
              </w:rPr>
              <w:t>浙江大学</w:t>
            </w:r>
          </w:p>
          <w:p w:rsidR="007255A8" w:rsidRPr="00380E0A" w:rsidRDefault="007255A8">
            <w:pPr>
              <w:jc w:val="center"/>
              <w:rPr>
                <w:rFonts w:eastAsiaTheme="minorEastAsia"/>
              </w:rPr>
            </w:pPr>
          </w:p>
          <w:p w:rsidR="007255A8" w:rsidRPr="00380E0A" w:rsidRDefault="007255A8">
            <w:pPr>
              <w:jc w:val="center"/>
              <w:rPr>
                <w:rFonts w:eastAsiaTheme="minorEastAsia"/>
              </w:rPr>
            </w:pPr>
            <w:r w:rsidRPr="00380E0A">
              <w:rPr>
                <w:rFonts w:eastAsiaTheme="minorEastAsia"/>
              </w:rPr>
              <w:t>浙江大学医学院附属邵逸夫医院</w:t>
            </w:r>
          </w:p>
        </w:tc>
        <w:tc>
          <w:tcPr>
            <w:tcW w:w="1491" w:type="dxa"/>
            <w:gridSpan w:val="2"/>
            <w:vAlign w:val="center"/>
          </w:tcPr>
          <w:p w:rsidR="0046381E" w:rsidRPr="00380E0A" w:rsidRDefault="007255A8" w:rsidP="007255A8">
            <w:pPr>
              <w:rPr>
                <w:rFonts w:eastAsiaTheme="minorEastAsia"/>
              </w:rPr>
            </w:pPr>
            <w:r w:rsidRPr="00380E0A">
              <w:rPr>
                <w:rFonts w:eastAsiaTheme="minorEastAsia"/>
              </w:rPr>
              <w:t>攻读医学本科</w:t>
            </w:r>
          </w:p>
          <w:p w:rsidR="0046381E" w:rsidRPr="00380E0A" w:rsidRDefault="0046381E">
            <w:pPr>
              <w:jc w:val="center"/>
              <w:rPr>
                <w:rFonts w:eastAsiaTheme="minorEastAsia"/>
              </w:rPr>
            </w:pPr>
          </w:p>
          <w:p w:rsidR="0046381E" w:rsidRPr="00380E0A" w:rsidRDefault="007255A8">
            <w:pPr>
              <w:jc w:val="center"/>
              <w:rPr>
                <w:rFonts w:eastAsiaTheme="minorEastAsia"/>
              </w:rPr>
            </w:pPr>
            <w:r w:rsidRPr="00380E0A">
              <w:rPr>
                <w:rFonts w:eastAsiaTheme="minorEastAsia"/>
              </w:rPr>
              <w:t>攻读医学博士</w:t>
            </w:r>
          </w:p>
          <w:p w:rsidR="0046381E" w:rsidRPr="00380E0A" w:rsidRDefault="0046381E">
            <w:pPr>
              <w:jc w:val="center"/>
              <w:rPr>
                <w:rFonts w:eastAsiaTheme="minorEastAsia"/>
              </w:rPr>
            </w:pPr>
          </w:p>
          <w:p w:rsidR="0046381E" w:rsidRPr="00380E0A" w:rsidRDefault="007255A8">
            <w:pPr>
              <w:jc w:val="center"/>
              <w:rPr>
                <w:rFonts w:eastAsiaTheme="minorEastAsia"/>
              </w:rPr>
            </w:pPr>
            <w:r w:rsidRPr="00380E0A">
              <w:rPr>
                <w:rFonts w:eastAsiaTheme="minorEastAsia"/>
              </w:rPr>
              <w:t>从事外科临床工作</w:t>
            </w:r>
          </w:p>
          <w:p w:rsidR="0046381E" w:rsidRPr="00380E0A" w:rsidRDefault="0046381E">
            <w:pPr>
              <w:jc w:val="center"/>
              <w:rPr>
                <w:rFonts w:eastAsiaTheme="minorEastAsia"/>
              </w:rPr>
            </w:pPr>
          </w:p>
          <w:p w:rsidR="0046381E" w:rsidRPr="00380E0A" w:rsidRDefault="0046381E">
            <w:pPr>
              <w:rPr>
                <w:rFonts w:eastAsiaTheme="minorEastAsia"/>
              </w:rPr>
            </w:pPr>
          </w:p>
        </w:tc>
        <w:tc>
          <w:tcPr>
            <w:tcW w:w="1426" w:type="dxa"/>
          </w:tcPr>
          <w:p w:rsidR="0046381E" w:rsidRPr="00380E0A" w:rsidRDefault="0046381E">
            <w:pPr>
              <w:jc w:val="center"/>
            </w:pPr>
          </w:p>
          <w:p w:rsidR="007255A8" w:rsidRPr="00380E0A" w:rsidRDefault="007255A8">
            <w:pPr>
              <w:jc w:val="center"/>
            </w:pPr>
          </w:p>
        </w:tc>
      </w:tr>
      <w:tr w:rsidR="0046381E" w:rsidRPr="00380E0A">
        <w:trPr>
          <w:trHeight w:val="475"/>
          <w:jc w:val="center"/>
        </w:trPr>
        <w:tc>
          <w:tcPr>
            <w:tcW w:w="758" w:type="dxa"/>
            <w:vMerge w:val="restart"/>
            <w:vAlign w:val="center"/>
          </w:tcPr>
          <w:p w:rsidR="0046381E" w:rsidRPr="00380E0A" w:rsidRDefault="00DC01F5">
            <w:pPr>
              <w:snapToGrid w:val="0"/>
            </w:pPr>
            <w:r w:rsidRPr="00380E0A">
              <w:t>创新平台载体、学术技术组织任职情况</w:t>
            </w:r>
          </w:p>
        </w:tc>
        <w:tc>
          <w:tcPr>
            <w:tcW w:w="5477" w:type="dxa"/>
            <w:gridSpan w:val="7"/>
            <w:vAlign w:val="center"/>
          </w:tcPr>
          <w:p w:rsidR="0046381E" w:rsidRPr="00380E0A" w:rsidRDefault="00DC01F5">
            <w:pPr>
              <w:snapToGrid w:val="0"/>
              <w:jc w:val="center"/>
            </w:pPr>
            <w:r w:rsidRPr="00380E0A">
              <w:t>创新平台载体、学术技术组织名称</w:t>
            </w:r>
          </w:p>
        </w:tc>
        <w:tc>
          <w:tcPr>
            <w:tcW w:w="1491" w:type="dxa"/>
            <w:gridSpan w:val="2"/>
            <w:vAlign w:val="center"/>
          </w:tcPr>
          <w:p w:rsidR="0046381E" w:rsidRPr="00380E0A" w:rsidRDefault="00DC01F5">
            <w:pPr>
              <w:jc w:val="center"/>
            </w:pPr>
            <w:r w:rsidRPr="00380E0A">
              <w:t>所任职务</w:t>
            </w:r>
          </w:p>
        </w:tc>
        <w:tc>
          <w:tcPr>
            <w:tcW w:w="1426" w:type="dxa"/>
            <w:vAlign w:val="center"/>
          </w:tcPr>
          <w:p w:rsidR="0046381E" w:rsidRPr="00380E0A" w:rsidRDefault="00DC01F5">
            <w:pPr>
              <w:jc w:val="center"/>
            </w:pPr>
            <w:r w:rsidRPr="00380E0A">
              <w:t>备注</w:t>
            </w:r>
          </w:p>
        </w:tc>
      </w:tr>
      <w:tr w:rsidR="0046381E" w:rsidRPr="00380E0A" w:rsidTr="007C634D">
        <w:trPr>
          <w:trHeight w:val="1785"/>
          <w:jc w:val="center"/>
        </w:trPr>
        <w:tc>
          <w:tcPr>
            <w:tcW w:w="758" w:type="dxa"/>
            <w:vMerge/>
            <w:vAlign w:val="center"/>
          </w:tcPr>
          <w:p w:rsidR="0046381E" w:rsidRPr="00380E0A" w:rsidRDefault="0046381E">
            <w:pPr>
              <w:widowControl/>
              <w:snapToGrid w:val="0"/>
              <w:jc w:val="left"/>
            </w:pPr>
          </w:p>
        </w:tc>
        <w:tc>
          <w:tcPr>
            <w:tcW w:w="5477" w:type="dxa"/>
            <w:gridSpan w:val="7"/>
          </w:tcPr>
          <w:p w:rsidR="0046381E" w:rsidRPr="00380E0A" w:rsidRDefault="007C634D" w:rsidP="007C634D">
            <w:pPr>
              <w:snapToGrid w:val="0"/>
            </w:pPr>
            <w:r w:rsidRPr="00380E0A">
              <w:t>浙江省认知医疗工程技术研究中心</w:t>
            </w:r>
          </w:p>
          <w:p w:rsidR="0046381E" w:rsidRPr="00380E0A" w:rsidRDefault="0046381E">
            <w:pPr>
              <w:snapToGrid w:val="0"/>
              <w:jc w:val="center"/>
            </w:pPr>
          </w:p>
          <w:p w:rsidR="0046381E" w:rsidRPr="00380E0A" w:rsidRDefault="007C634D" w:rsidP="007C634D">
            <w:pPr>
              <w:snapToGrid w:val="0"/>
            </w:pPr>
            <w:r w:rsidRPr="00380E0A">
              <w:t>中国肿瘤防治联盟浙江省联盟胆道肿瘤专业委员会</w:t>
            </w:r>
          </w:p>
          <w:p w:rsidR="0046381E" w:rsidRPr="00380E0A" w:rsidRDefault="0046381E">
            <w:pPr>
              <w:snapToGrid w:val="0"/>
            </w:pPr>
          </w:p>
          <w:p w:rsidR="007C634D" w:rsidRPr="00380E0A" w:rsidRDefault="007C634D">
            <w:pPr>
              <w:snapToGrid w:val="0"/>
            </w:pPr>
            <w:r w:rsidRPr="00380E0A">
              <w:t>中国医院协会医疗法制专业委员会</w:t>
            </w:r>
          </w:p>
        </w:tc>
        <w:tc>
          <w:tcPr>
            <w:tcW w:w="1491" w:type="dxa"/>
            <w:gridSpan w:val="2"/>
          </w:tcPr>
          <w:p w:rsidR="007C634D" w:rsidRPr="00380E0A" w:rsidRDefault="007C634D">
            <w:r w:rsidRPr="00380E0A">
              <w:t>常务副主任</w:t>
            </w:r>
          </w:p>
          <w:p w:rsidR="007C634D" w:rsidRPr="00380E0A" w:rsidRDefault="007C634D"/>
          <w:p w:rsidR="0046381E" w:rsidRPr="00380E0A" w:rsidRDefault="007C634D">
            <w:r w:rsidRPr="00380E0A">
              <w:t>副主任委员</w:t>
            </w:r>
          </w:p>
          <w:p w:rsidR="007C634D" w:rsidRPr="00380E0A" w:rsidRDefault="007C634D"/>
          <w:p w:rsidR="007C634D" w:rsidRPr="00380E0A" w:rsidRDefault="007C634D">
            <w:r w:rsidRPr="00380E0A">
              <w:t>常委</w:t>
            </w:r>
          </w:p>
        </w:tc>
        <w:tc>
          <w:tcPr>
            <w:tcW w:w="1426" w:type="dxa"/>
          </w:tcPr>
          <w:p w:rsidR="0046381E" w:rsidRPr="00380E0A" w:rsidRDefault="0046381E"/>
        </w:tc>
      </w:tr>
      <w:tr w:rsidR="0046381E" w:rsidRPr="00380E0A">
        <w:trPr>
          <w:trHeight w:val="1972"/>
          <w:jc w:val="center"/>
        </w:trPr>
        <w:tc>
          <w:tcPr>
            <w:tcW w:w="758" w:type="dxa"/>
            <w:tcBorders>
              <w:bottom w:val="single" w:sz="8" w:space="0" w:color="auto"/>
            </w:tcBorders>
            <w:vAlign w:val="center"/>
          </w:tcPr>
          <w:p w:rsidR="0046381E" w:rsidRPr="00380E0A" w:rsidRDefault="00DC01F5">
            <w:pPr>
              <w:widowControl/>
              <w:snapToGrid w:val="0"/>
              <w:jc w:val="left"/>
            </w:pPr>
            <w:r w:rsidRPr="00380E0A">
              <w:t>高校教师到企业从事博后研究情况</w:t>
            </w:r>
          </w:p>
        </w:tc>
        <w:tc>
          <w:tcPr>
            <w:tcW w:w="8394" w:type="dxa"/>
            <w:gridSpan w:val="10"/>
            <w:tcBorders>
              <w:bottom w:val="single" w:sz="8" w:space="0" w:color="auto"/>
            </w:tcBorders>
          </w:tcPr>
          <w:p w:rsidR="0046381E" w:rsidRPr="00380E0A" w:rsidRDefault="0046381E"/>
        </w:tc>
      </w:tr>
    </w:tbl>
    <w:p w:rsidR="0046381E" w:rsidRDefault="0046381E">
      <w:pPr>
        <w:spacing w:line="400" w:lineRule="exact"/>
        <w:jc w:val="left"/>
        <w:rPr>
          <w:rFonts w:eastAsia="黑体"/>
          <w:sz w:val="24"/>
          <w:szCs w:val="24"/>
        </w:rPr>
        <w:sectPr w:rsidR="0046381E">
          <w:pgSz w:w="11906" w:h="16838"/>
          <w:pgMar w:top="1474" w:right="1985" w:bottom="1588" w:left="2098" w:header="851" w:footer="1406" w:gutter="0"/>
          <w:pgNumType w:start="1"/>
          <w:cols w:space="720"/>
          <w:docGrid w:linePitch="312"/>
        </w:sectPr>
      </w:pPr>
    </w:p>
    <w:p w:rsidR="0046381E" w:rsidRDefault="00DC01F5">
      <w:pPr>
        <w:numPr>
          <w:ilvl w:val="0"/>
          <w:numId w:val="2"/>
        </w:numPr>
        <w:spacing w:line="400" w:lineRule="exact"/>
        <w:jc w:val="left"/>
        <w:rPr>
          <w:rFonts w:eastAsia="黑体"/>
          <w:sz w:val="24"/>
          <w:szCs w:val="24"/>
        </w:rPr>
      </w:pPr>
      <w:r>
        <w:rPr>
          <w:rFonts w:eastAsia="黑体" w:cs="黑体" w:hint="eastAsia"/>
          <w:sz w:val="24"/>
          <w:szCs w:val="24"/>
        </w:rPr>
        <w:lastRenderedPageBreak/>
        <w:t>获奖情况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76"/>
        <w:gridCol w:w="3549"/>
        <w:gridCol w:w="1247"/>
        <w:gridCol w:w="893"/>
        <w:gridCol w:w="893"/>
        <w:gridCol w:w="1087"/>
      </w:tblGrid>
      <w:tr w:rsidR="0046381E">
        <w:trPr>
          <w:cantSplit/>
          <w:trHeight w:val="454"/>
          <w:jc w:val="center"/>
        </w:trPr>
        <w:tc>
          <w:tcPr>
            <w:tcW w:w="1176" w:type="dxa"/>
            <w:tcBorders>
              <w:top w:val="single" w:sz="8" w:space="0" w:color="auto"/>
            </w:tcBorders>
            <w:vAlign w:val="center"/>
          </w:tcPr>
          <w:p w:rsidR="0046381E" w:rsidRDefault="00DC01F5">
            <w:pPr>
              <w:jc w:val="center"/>
              <w:rPr>
                <w:rFonts w:ascii="宋体"/>
              </w:rPr>
            </w:pPr>
            <w:r>
              <w:rPr>
                <w:rFonts w:ascii="宋体" w:hAnsi="宋体" w:cs="宋体" w:hint="eastAsia"/>
              </w:rPr>
              <w:t>获奖名称</w:t>
            </w:r>
          </w:p>
        </w:tc>
        <w:tc>
          <w:tcPr>
            <w:tcW w:w="3549" w:type="dxa"/>
            <w:tcBorders>
              <w:top w:val="single" w:sz="8" w:space="0" w:color="auto"/>
            </w:tcBorders>
            <w:vAlign w:val="center"/>
          </w:tcPr>
          <w:p w:rsidR="0046381E" w:rsidRDefault="00DC01F5">
            <w:pPr>
              <w:jc w:val="center"/>
              <w:rPr>
                <w:rFonts w:ascii="宋体"/>
              </w:rPr>
            </w:pPr>
            <w:r>
              <w:rPr>
                <w:rFonts w:ascii="宋体" w:hAnsi="宋体" w:cs="宋体" w:hint="eastAsia"/>
              </w:rPr>
              <w:t>获奖项目名称</w:t>
            </w:r>
          </w:p>
        </w:tc>
        <w:tc>
          <w:tcPr>
            <w:tcW w:w="1247" w:type="dxa"/>
            <w:tcBorders>
              <w:top w:val="single" w:sz="8" w:space="0" w:color="auto"/>
            </w:tcBorders>
            <w:vAlign w:val="center"/>
          </w:tcPr>
          <w:p w:rsidR="0046381E" w:rsidRDefault="00DC01F5">
            <w:pPr>
              <w:jc w:val="center"/>
              <w:rPr>
                <w:rFonts w:ascii="宋体"/>
              </w:rPr>
            </w:pPr>
            <w:r>
              <w:rPr>
                <w:rFonts w:ascii="宋体" w:hAnsi="宋体" w:cs="宋体" w:hint="eastAsia"/>
              </w:rPr>
              <w:t>奖励级别</w:t>
            </w:r>
          </w:p>
        </w:tc>
        <w:tc>
          <w:tcPr>
            <w:tcW w:w="893" w:type="dxa"/>
            <w:tcBorders>
              <w:top w:val="single" w:sz="8" w:space="0" w:color="auto"/>
            </w:tcBorders>
            <w:vAlign w:val="center"/>
          </w:tcPr>
          <w:p w:rsidR="0046381E" w:rsidRDefault="00DC01F5">
            <w:pPr>
              <w:jc w:val="center"/>
              <w:rPr>
                <w:rFonts w:ascii="宋体"/>
              </w:rPr>
            </w:pPr>
            <w:r>
              <w:rPr>
                <w:rFonts w:ascii="宋体" w:hAnsi="宋体" w:cs="宋体" w:hint="eastAsia"/>
              </w:rPr>
              <w:t>等级</w:t>
            </w:r>
          </w:p>
        </w:tc>
        <w:tc>
          <w:tcPr>
            <w:tcW w:w="893" w:type="dxa"/>
            <w:tcBorders>
              <w:top w:val="single" w:sz="8" w:space="0" w:color="auto"/>
            </w:tcBorders>
            <w:vAlign w:val="center"/>
          </w:tcPr>
          <w:p w:rsidR="0046381E" w:rsidRDefault="00DC01F5">
            <w:pPr>
              <w:jc w:val="center"/>
              <w:rPr>
                <w:rFonts w:ascii="宋体"/>
              </w:rPr>
            </w:pPr>
            <w:r>
              <w:rPr>
                <w:rFonts w:ascii="宋体" w:hAnsi="宋体" w:cs="宋体" w:hint="eastAsia"/>
              </w:rPr>
              <w:t>排名</w:t>
            </w:r>
          </w:p>
        </w:tc>
        <w:tc>
          <w:tcPr>
            <w:tcW w:w="1087" w:type="dxa"/>
            <w:tcBorders>
              <w:top w:val="single" w:sz="8" w:space="0" w:color="auto"/>
            </w:tcBorders>
            <w:vAlign w:val="center"/>
          </w:tcPr>
          <w:p w:rsidR="0046381E" w:rsidRDefault="00DC01F5">
            <w:pPr>
              <w:jc w:val="center"/>
              <w:rPr>
                <w:rFonts w:ascii="宋体"/>
              </w:rPr>
            </w:pPr>
            <w:r>
              <w:rPr>
                <w:rFonts w:ascii="宋体" w:hAnsi="宋体" w:cs="宋体" w:hint="eastAsia"/>
              </w:rPr>
              <w:t>获奖时间</w:t>
            </w:r>
          </w:p>
        </w:tc>
      </w:tr>
      <w:tr w:rsidR="0046381E">
        <w:trPr>
          <w:cantSplit/>
          <w:trHeight w:val="454"/>
          <w:jc w:val="center"/>
        </w:trPr>
        <w:tc>
          <w:tcPr>
            <w:tcW w:w="1176" w:type="dxa"/>
            <w:vAlign w:val="center"/>
          </w:tcPr>
          <w:p w:rsidR="0046381E" w:rsidRDefault="0046381E">
            <w:pPr>
              <w:snapToGrid w:val="0"/>
              <w:rPr>
                <w:rFonts w:ascii="宋体"/>
              </w:rPr>
            </w:pPr>
          </w:p>
        </w:tc>
        <w:tc>
          <w:tcPr>
            <w:tcW w:w="3549" w:type="dxa"/>
            <w:vAlign w:val="center"/>
          </w:tcPr>
          <w:p w:rsidR="0046381E" w:rsidRDefault="0046381E">
            <w:pPr>
              <w:snapToGrid w:val="0"/>
              <w:rPr>
                <w:rFonts w:ascii="宋体"/>
              </w:rPr>
            </w:pPr>
          </w:p>
        </w:tc>
        <w:tc>
          <w:tcPr>
            <w:tcW w:w="1247" w:type="dxa"/>
            <w:vAlign w:val="center"/>
          </w:tcPr>
          <w:p w:rsidR="0046381E" w:rsidRDefault="0046381E">
            <w:pPr>
              <w:snapToGrid w:val="0"/>
              <w:rPr>
                <w:rFonts w:ascii="宋体"/>
              </w:rPr>
            </w:pPr>
          </w:p>
        </w:tc>
        <w:tc>
          <w:tcPr>
            <w:tcW w:w="893" w:type="dxa"/>
            <w:vAlign w:val="center"/>
          </w:tcPr>
          <w:p w:rsidR="0046381E" w:rsidRDefault="0046381E">
            <w:pPr>
              <w:snapToGrid w:val="0"/>
              <w:rPr>
                <w:rFonts w:ascii="宋体"/>
              </w:rPr>
            </w:pPr>
          </w:p>
        </w:tc>
        <w:tc>
          <w:tcPr>
            <w:tcW w:w="893" w:type="dxa"/>
            <w:vAlign w:val="center"/>
          </w:tcPr>
          <w:p w:rsidR="0046381E" w:rsidRDefault="0046381E">
            <w:pPr>
              <w:snapToGrid w:val="0"/>
              <w:rPr>
                <w:rFonts w:ascii="宋体"/>
              </w:rPr>
            </w:pPr>
          </w:p>
        </w:tc>
        <w:tc>
          <w:tcPr>
            <w:tcW w:w="1087" w:type="dxa"/>
            <w:vAlign w:val="center"/>
          </w:tcPr>
          <w:p w:rsidR="0046381E" w:rsidRDefault="0046381E">
            <w:pPr>
              <w:snapToGrid w:val="0"/>
              <w:rPr>
                <w:rFonts w:ascii="宋体"/>
              </w:rPr>
            </w:pPr>
          </w:p>
        </w:tc>
      </w:tr>
      <w:tr w:rsidR="0046381E">
        <w:trPr>
          <w:cantSplit/>
          <w:trHeight w:val="454"/>
          <w:jc w:val="center"/>
        </w:trPr>
        <w:tc>
          <w:tcPr>
            <w:tcW w:w="1176" w:type="dxa"/>
            <w:vAlign w:val="center"/>
          </w:tcPr>
          <w:p w:rsidR="0046381E" w:rsidRDefault="0046381E">
            <w:pPr>
              <w:snapToGrid w:val="0"/>
              <w:rPr>
                <w:rFonts w:ascii="宋体"/>
              </w:rPr>
            </w:pPr>
          </w:p>
        </w:tc>
        <w:tc>
          <w:tcPr>
            <w:tcW w:w="3549" w:type="dxa"/>
            <w:vAlign w:val="center"/>
          </w:tcPr>
          <w:p w:rsidR="0046381E" w:rsidRDefault="0046381E">
            <w:pPr>
              <w:snapToGrid w:val="0"/>
              <w:rPr>
                <w:rFonts w:ascii="宋体"/>
              </w:rPr>
            </w:pPr>
          </w:p>
        </w:tc>
        <w:tc>
          <w:tcPr>
            <w:tcW w:w="1247" w:type="dxa"/>
            <w:vAlign w:val="center"/>
          </w:tcPr>
          <w:p w:rsidR="0046381E" w:rsidRDefault="0046381E">
            <w:pPr>
              <w:snapToGrid w:val="0"/>
              <w:rPr>
                <w:rFonts w:ascii="宋体"/>
              </w:rPr>
            </w:pPr>
          </w:p>
        </w:tc>
        <w:tc>
          <w:tcPr>
            <w:tcW w:w="893" w:type="dxa"/>
            <w:vAlign w:val="center"/>
          </w:tcPr>
          <w:p w:rsidR="0046381E" w:rsidRDefault="0046381E">
            <w:pPr>
              <w:snapToGrid w:val="0"/>
              <w:rPr>
                <w:rFonts w:ascii="宋体"/>
              </w:rPr>
            </w:pPr>
          </w:p>
        </w:tc>
        <w:tc>
          <w:tcPr>
            <w:tcW w:w="893" w:type="dxa"/>
            <w:vAlign w:val="center"/>
          </w:tcPr>
          <w:p w:rsidR="0046381E" w:rsidRDefault="0046381E">
            <w:pPr>
              <w:snapToGrid w:val="0"/>
              <w:rPr>
                <w:rFonts w:ascii="宋体"/>
              </w:rPr>
            </w:pPr>
          </w:p>
        </w:tc>
        <w:tc>
          <w:tcPr>
            <w:tcW w:w="1087" w:type="dxa"/>
            <w:vAlign w:val="center"/>
          </w:tcPr>
          <w:p w:rsidR="0046381E" w:rsidRDefault="0046381E">
            <w:pPr>
              <w:snapToGrid w:val="0"/>
              <w:rPr>
                <w:rFonts w:ascii="宋体"/>
              </w:rPr>
            </w:pPr>
          </w:p>
        </w:tc>
      </w:tr>
      <w:tr w:rsidR="0046381E">
        <w:trPr>
          <w:cantSplit/>
          <w:trHeight w:val="454"/>
          <w:jc w:val="center"/>
        </w:trPr>
        <w:tc>
          <w:tcPr>
            <w:tcW w:w="1176" w:type="dxa"/>
            <w:tcBorders>
              <w:bottom w:val="single" w:sz="8" w:space="0" w:color="auto"/>
            </w:tcBorders>
            <w:vAlign w:val="center"/>
          </w:tcPr>
          <w:p w:rsidR="0046381E" w:rsidRDefault="0046381E">
            <w:pPr>
              <w:snapToGrid w:val="0"/>
              <w:rPr>
                <w:rFonts w:ascii="宋体"/>
              </w:rPr>
            </w:pPr>
          </w:p>
        </w:tc>
        <w:tc>
          <w:tcPr>
            <w:tcW w:w="3549" w:type="dxa"/>
            <w:tcBorders>
              <w:bottom w:val="single" w:sz="8" w:space="0" w:color="auto"/>
            </w:tcBorders>
            <w:vAlign w:val="center"/>
          </w:tcPr>
          <w:p w:rsidR="0046381E" w:rsidRDefault="0046381E">
            <w:pPr>
              <w:snapToGrid w:val="0"/>
              <w:rPr>
                <w:rFonts w:ascii="宋体"/>
              </w:rPr>
            </w:pPr>
          </w:p>
        </w:tc>
        <w:tc>
          <w:tcPr>
            <w:tcW w:w="1247" w:type="dxa"/>
            <w:tcBorders>
              <w:bottom w:val="single" w:sz="8" w:space="0" w:color="auto"/>
            </w:tcBorders>
            <w:vAlign w:val="center"/>
          </w:tcPr>
          <w:p w:rsidR="0046381E" w:rsidRDefault="0046381E">
            <w:pPr>
              <w:snapToGrid w:val="0"/>
              <w:rPr>
                <w:rFonts w:ascii="宋体"/>
              </w:rPr>
            </w:pPr>
          </w:p>
        </w:tc>
        <w:tc>
          <w:tcPr>
            <w:tcW w:w="893" w:type="dxa"/>
            <w:tcBorders>
              <w:bottom w:val="single" w:sz="8" w:space="0" w:color="auto"/>
            </w:tcBorders>
            <w:vAlign w:val="center"/>
          </w:tcPr>
          <w:p w:rsidR="0046381E" w:rsidRDefault="0046381E">
            <w:pPr>
              <w:snapToGrid w:val="0"/>
              <w:rPr>
                <w:rFonts w:ascii="宋体"/>
              </w:rPr>
            </w:pPr>
          </w:p>
        </w:tc>
        <w:tc>
          <w:tcPr>
            <w:tcW w:w="893" w:type="dxa"/>
            <w:tcBorders>
              <w:bottom w:val="single" w:sz="8" w:space="0" w:color="auto"/>
            </w:tcBorders>
            <w:vAlign w:val="center"/>
          </w:tcPr>
          <w:p w:rsidR="0046381E" w:rsidRDefault="0046381E">
            <w:pPr>
              <w:snapToGrid w:val="0"/>
              <w:rPr>
                <w:rFonts w:ascii="宋体"/>
              </w:rPr>
            </w:pPr>
          </w:p>
        </w:tc>
        <w:tc>
          <w:tcPr>
            <w:tcW w:w="1087" w:type="dxa"/>
            <w:tcBorders>
              <w:bottom w:val="single" w:sz="8" w:space="0" w:color="auto"/>
            </w:tcBorders>
            <w:vAlign w:val="center"/>
          </w:tcPr>
          <w:p w:rsidR="0046381E" w:rsidRDefault="0046381E">
            <w:pPr>
              <w:snapToGrid w:val="0"/>
              <w:rPr>
                <w:rFonts w:ascii="宋体"/>
              </w:rPr>
            </w:pPr>
          </w:p>
        </w:tc>
      </w:tr>
    </w:tbl>
    <w:p w:rsidR="0046381E" w:rsidRDefault="00DC01F5">
      <w:pPr>
        <w:spacing w:line="300" w:lineRule="exact"/>
        <w:ind w:leftChars="100" w:left="630" w:hangingChars="200" w:hanging="420"/>
        <w:jc w:val="left"/>
        <w:rPr>
          <w:rFonts w:eastAsia="方正楷体简体"/>
        </w:rPr>
      </w:pPr>
      <w:r>
        <w:rPr>
          <w:rFonts w:eastAsia="方正楷体简体" w:cs="方正楷体简体" w:hint="eastAsia"/>
        </w:rPr>
        <w:t>注：奖励级别分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、“市厅级”；等级指</w:t>
      </w:r>
      <w:r>
        <w:rPr>
          <w:rFonts w:eastAsia="方正楷体简体"/>
        </w:rPr>
        <w:t>“</w:t>
      </w:r>
      <w:r>
        <w:rPr>
          <w:rFonts w:eastAsia="方正楷体简体" w:cs="方正楷体简体" w:hint="eastAsia"/>
        </w:rPr>
        <w:t>一等奖</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二等奖</w:t>
      </w:r>
      <w:r>
        <w:rPr>
          <w:rFonts w:eastAsia="方正楷体简体"/>
        </w:rPr>
        <w:t>”</w:t>
      </w:r>
      <w:r>
        <w:rPr>
          <w:rFonts w:eastAsia="方正楷体简体" w:cs="方正楷体简体" w:hint="eastAsia"/>
        </w:rPr>
        <w:t>和</w:t>
      </w:r>
      <w:r>
        <w:rPr>
          <w:rFonts w:eastAsia="方正楷体简体"/>
        </w:rPr>
        <w:t>“</w:t>
      </w:r>
      <w:r>
        <w:rPr>
          <w:rFonts w:eastAsia="方正楷体简体" w:cs="方正楷体简体" w:hint="eastAsia"/>
        </w:rPr>
        <w:t>三等奖</w:t>
      </w:r>
      <w:r>
        <w:rPr>
          <w:rFonts w:eastAsia="方正楷体简体"/>
        </w:rPr>
        <w:t>”</w:t>
      </w:r>
      <w:r>
        <w:rPr>
          <w:rFonts w:eastAsia="方正楷体简体" w:cs="方正楷体简体" w:hint="eastAsia"/>
        </w:rPr>
        <w:t>。</w:t>
      </w:r>
    </w:p>
    <w:p w:rsidR="0046381E" w:rsidRDefault="00DC01F5">
      <w:pPr>
        <w:numPr>
          <w:ilvl w:val="0"/>
          <w:numId w:val="2"/>
        </w:numPr>
        <w:spacing w:line="400" w:lineRule="exact"/>
        <w:jc w:val="left"/>
        <w:rPr>
          <w:rFonts w:eastAsia="黑体"/>
          <w:sz w:val="24"/>
          <w:szCs w:val="24"/>
        </w:rPr>
      </w:pPr>
      <w:r>
        <w:rPr>
          <w:rFonts w:eastAsia="黑体" w:cs="黑体" w:hint="eastAsia"/>
          <w:sz w:val="24"/>
          <w:szCs w:val="24"/>
        </w:rPr>
        <w:t>获项目（基金）资助情况</w:t>
      </w:r>
    </w:p>
    <w:p w:rsidR="0046381E" w:rsidRDefault="00DC01F5">
      <w:pPr>
        <w:spacing w:line="400" w:lineRule="exact"/>
        <w:jc w:val="left"/>
        <w:rPr>
          <w:rFonts w:eastAsia="楷体_GB2312"/>
          <w:sz w:val="24"/>
          <w:szCs w:val="24"/>
        </w:rPr>
      </w:pPr>
      <w:r>
        <w:rPr>
          <w:rFonts w:eastAsia="楷体_GB2312" w:cs="楷体_GB2312" w:hint="eastAsia"/>
        </w:rPr>
        <w:t>（一）纵向项目情况</w:t>
      </w:r>
    </w:p>
    <w:tbl>
      <w:tblPr>
        <w:tblW w:w="91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057"/>
        <w:gridCol w:w="1012"/>
        <w:gridCol w:w="1330"/>
        <w:gridCol w:w="1047"/>
        <w:gridCol w:w="1130"/>
        <w:gridCol w:w="1688"/>
        <w:gridCol w:w="862"/>
      </w:tblGrid>
      <w:tr w:rsidR="0046381E" w:rsidRPr="006427FD">
        <w:trPr>
          <w:trHeight w:val="630"/>
          <w:jc w:val="center"/>
        </w:trPr>
        <w:tc>
          <w:tcPr>
            <w:tcW w:w="2057" w:type="dxa"/>
            <w:tcBorders>
              <w:top w:val="single" w:sz="8" w:space="0" w:color="auto"/>
            </w:tcBorders>
            <w:vAlign w:val="center"/>
          </w:tcPr>
          <w:p w:rsidR="0046381E" w:rsidRPr="006427FD" w:rsidRDefault="00DC01F5">
            <w:pPr>
              <w:jc w:val="center"/>
            </w:pPr>
            <w:r w:rsidRPr="006427FD">
              <w:rPr>
                <w:rFonts w:hAnsi="宋体"/>
              </w:rPr>
              <w:t>项目（基金）名称</w:t>
            </w:r>
          </w:p>
        </w:tc>
        <w:tc>
          <w:tcPr>
            <w:tcW w:w="1012" w:type="dxa"/>
            <w:tcBorders>
              <w:top w:val="single" w:sz="8" w:space="0" w:color="auto"/>
            </w:tcBorders>
            <w:vAlign w:val="center"/>
          </w:tcPr>
          <w:p w:rsidR="0046381E" w:rsidRPr="006427FD" w:rsidRDefault="00DC01F5">
            <w:pPr>
              <w:jc w:val="center"/>
            </w:pPr>
            <w:r w:rsidRPr="006427FD">
              <w:rPr>
                <w:rFonts w:hAnsi="宋体"/>
              </w:rPr>
              <w:t>项目（基金）来源</w:t>
            </w:r>
          </w:p>
        </w:tc>
        <w:tc>
          <w:tcPr>
            <w:tcW w:w="1330" w:type="dxa"/>
            <w:tcBorders>
              <w:top w:val="single" w:sz="8" w:space="0" w:color="auto"/>
            </w:tcBorders>
            <w:vAlign w:val="center"/>
          </w:tcPr>
          <w:p w:rsidR="0046381E" w:rsidRPr="006427FD" w:rsidRDefault="00DC01F5">
            <w:pPr>
              <w:jc w:val="center"/>
            </w:pPr>
            <w:r w:rsidRPr="006427FD">
              <w:rPr>
                <w:rFonts w:hAnsi="宋体"/>
              </w:rPr>
              <w:t>项目（基金）</w:t>
            </w:r>
          </w:p>
          <w:p w:rsidR="0046381E" w:rsidRPr="006427FD" w:rsidRDefault="00DC01F5">
            <w:pPr>
              <w:jc w:val="center"/>
            </w:pPr>
            <w:r w:rsidRPr="006427FD">
              <w:rPr>
                <w:rFonts w:hAnsi="宋体"/>
              </w:rPr>
              <w:t>级别</w:t>
            </w:r>
          </w:p>
        </w:tc>
        <w:tc>
          <w:tcPr>
            <w:tcW w:w="1047" w:type="dxa"/>
            <w:tcBorders>
              <w:top w:val="single" w:sz="8" w:space="0" w:color="auto"/>
            </w:tcBorders>
            <w:vAlign w:val="center"/>
          </w:tcPr>
          <w:p w:rsidR="0046381E" w:rsidRPr="006427FD" w:rsidRDefault="00DC01F5">
            <w:pPr>
              <w:jc w:val="center"/>
            </w:pPr>
            <w:r w:rsidRPr="006427FD">
              <w:rPr>
                <w:rFonts w:hAnsi="宋体"/>
              </w:rPr>
              <w:t>金额</w:t>
            </w:r>
          </w:p>
          <w:p w:rsidR="0046381E" w:rsidRPr="006427FD" w:rsidRDefault="00DC01F5">
            <w:pPr>
              <w:jc w:val="center"/>
            </w:pPr>
            <w:r w:rsidRPr="006427FD">
              <w:rPr>
                <w:rFonts w:hAnsi="宋体"/>
              </w:rPr>
              <w:t>（万元）</w:t>
            </w:r>
          </w:p>
        </w:tc>
        <w:tc>
          <w:tcPr>
            <w:tcW w:w="1130" w:type="dxa"/>
            <w:tcBorders>
              <w:top w:val="single" w:sz="8" w:space="0" w:color="auto"/>
            </w:tcBorders>
            <w:vAlign w:val="center"/>
          </w:tcPr>
          <w:p w:rsidR="0046381E" w:rsidRPr="006427FD" w:rsidRDefault="00DC01F5">
            <w:pPr>
              <w:jc w:val="center"/>
            </w:pPr>
            <w:r w:rsidRPr="006427FD">
              <w:rPr>
                <w:rFonts w:hAnsi="宋体"/>
              </w:rPr>
              <w:t>起止年度</w:t>
            </w:r>
          </w:p>
        </w:tc>
        <w:tc>
          <w:tcPr>
            <w:tcW w:w="1688" w:type="dxa"/>
            <w:tcBorders>
              <w:top w:val="single" w:sz="8" w:space="0" w:color="auto"/>
            </w:tcBorders>
            <w:vAlign w:val="center"/>
          </w:tcPr>
          <w:p w:rsidR="0046381E" w:rsidRPr="006427FD" w:rsidRDefault="00DC01F5">
            <w:pPr>
              <w:jc w:val="center"/>
            </w:pPr>
            <w:r w:rsidRPr="006427FD">
              <w:rPr>
                <w:rFonts w:hAnsi="宋体"/>
              </w:rPr>
              <w:t>参与人数、排名和主要任务</w:t>
            </w:r>
          </w:p>
        </w:tc>
        <w:tc>
          <w:tcPr>
            <w:tcW w:w="862" w:type="dxa"/>
            <w:tcBorders>
              <w:top w:val="single" w:sz="8" w:space="0" w:color="auto"/>
            </w:tcBorders>
            <w:vAlign w:val="center"/>
          </w:tcPr>
          <w:p w:rsidR="0046381E" w:rsidRPr="006427FD" w:rsidRDefault="00DC01F5">
            <w:pPr>
              <w:jc w:val="center"/>
            </w:pPr>
            <w:r w:rsidRPr="006427FD">
              <w:rPr>
                <w:rFonts w:hAnsi="宋体"/>
              </w:rPr>
              <w:t>是否</w:t>
            </w:r>
          </w:p>
          <w:p w:rsidR="0046381E" w:rsidRPr="006427FD" w:rsidRDefault="00DC01F5">
            <w:pPr>
              <w:jc w:val="center"/>
            </w:pPr>
            <w:r w:rsidRPr="006427FD">
              <w:rPr>
                <w:rFonts w:hAnsi="宋体"/>
              </w:rPr>
              <w:t>结题</w:t>
            </w:r>
          </w:p>
        </w:tc>
      </w:tr>
      <w:tr w:rsidR="00B31B6A" w:rsidRPr="006427FD">
        <w:trPr>
          <w:trHeight w:val="630"/>
          <w:jc w:val="center"/>
        </w:trPr>
        <w:tc>
          <w:tcPr>
            <w:tcW w:w="2057" w:type="dxa"/>
            <w:tcBorders>
              <w:top w:val="single" w:sz="8" w:space="0" w:color="auto"/>
            </w:tcBorders>
            <w:vAlign w:val="center"/>
          </w:tcPr>
          <w:p w:rsidR="00B31B6A" w:rsidRPr="006427FD" w:rsidRDefault="00B31B6A" w:rsidP="0027354A">
            <w:pPr>
              <w:jc w:val="center"/>
            </w:pPr>
            <w:r w:rsidRPr="006427FD">
              <w:t>浙江大学医疗器械（技术创新）联盟</w:t>
            </w:r>
          </w:p>
        </w:tc>
        <w:tc>
          <w:tcPr>
            <w:tcW w:w="1012" w:type="dxa"/>
            <w:tcBorders>
              <w:top w:val="single" w:sz="8" w:space="0" w:color="auto"/>
            </w:tcBorders>
            <w:vAlign w:val="center"/>
          </w:tcPr>
          <w:p w:rsidR="00B31B6A" w:rsidRPr="006427FD" w:rsidRDefault="00B31B6A" w:rsidP="0027354A">
            <w:pPr>
              <w:jc w:val="center"/>
            </w:pPr>
            <w:r w:rsidRPr="006427FD">
              <w:rPr>
                <w:rFonts w:hAnsi="宋体"/>
              </w:rPr>
              <w:t>科技</w:t>
            </w:r>
          </w:p>
        </w:tc>
        <w:tc>
          <w:tcPr>
            <w:tcW w:w="1330" w:type="dxa"/>
            <w:tcBorders>
              <w:top w:val="single" w:sz="8" w:space="0" w:color="auto"/>
            </w:tcBorders>
            <w:vAlign w:val="center"/>
          </w:tcPr>
          <w:p w:rsidR="00B31B6A" w:rsidRPr="006427FD" w:rsidRDefault="00B31B6A" w:rsidP="0027354A">
            <w:pPr>
              <w:jc w:val="center"/>
            </w:pPr>
            <w:r w:rsidRPr="006427FD">
              <w:rPr>
                <w:rFonts w:hAnsi="宋体"/>
              </w:rPr>
              <w:t>省部级</w:t>
            </w:r>
          </w:p>
        </w:tc>
        <w:tc>
          <w:tcPr>
            <w:tcW w:w="1047" w:type="dxa"/>
            <w:tcBorders>
              <w:top w:val="single" w:sz="8" w:space="0" w:color="auto"/>
            </w:tcBorders>
            <w:vAlign w:val="center"/>
          </w:tcPr>
          <w:p w:rsidR="00B31B6A" w:rsidRPr="006427FD" w:rsidRDefault="00B31B6A" w:rsidP="0027354A">
            <w:pPr>
              <w:jc w:val="center"/>
            </w:pPr>
            <w:r w:rsidRPr="006427FD">
              <w:rPr>
                <w:rFonts w:hAnsi="宋体"/>
              </w:rPr>
              <w:t>２００</w:t>
            </w:r>
          </w:p>
        </w:tc>
        <w:tc>
          <w:tcPr>
            <w:tcW w:w="1130" w:type="dxa"/>
            <w:tcBorders>
              <w:top w:val="single" w:sz="8" w:space="0" w:color="auto"/>
            </w:tcBorders>
            <w:vAlign w:val="center"/>
          </w:tcPr>
          <w:p w:rsidR="00B31B6A" w:rsidRPr="006427FD" w:rsidRDefault="00B31B6A" w:rsidP="0027354A">
            <w:pPr>
              <w:jc w:val="center"/>
            </w:pPr>
            <w:r w:rsidRPr="006427FD">
              <w:t>2016-01-01-2018-12-31</w:t>
            </w:r>
          </w:p>
        </w:tc>
        <w:tc>
          <w:tcPr>
            <w:tcW w:w="1688" w:type="dxa"/>
            <w:tcBorders>
              <w:top w:val="single" w:sz="8" w:space="0" w:color="auto"/>
            </w:tcBorders>
            <w:vAlign w:val="center"/>
          </w:tcPr>
          <w:p w:rsidR="00B31B6A" w:rsidRPr="006427FD" w:rsidRDefault="00B31B6A" w:rsidP="0027354A">
            <w:pPr>
              <w:jc w:val="center"/>
            </w:pPr>
            <w:r w:rsidRPr="006427FD">
              <w:rPr>
                <w:rFonts w:hAnsi="宋体"/>
              </w:rPr>
              <w:t>项目负责人</w:t>
            </w:r>
          </w:p>
        </w:tc>
        <w:tc>
          <w:tcPr>
            <w:tcW w:w="862" w:type="dxa"/>
            <w:tcBorders>
              <w:top w:val="single" w:sz="8" w:space="0" w:color="auto"/>
            </w:tcBorders>
            <w:vAlign w:val="center"/>
          </w:tcPr>
          <w:p w:rsidR="00B31B6A" w:rsidRPr="006427FD" w:rsidRDefault="00B31B6A" w:rsidP="0027354A">
            <w:pPr>
              <w:jc w:val="center"/>
            </w:pPr>
            <w:r w:rsidRPr="006427FD">
              <w:rPr>
                <w:rFonts w:hAnsi="宋体"/>
              </w:rPr>
              <w:t>否</w:t>
            </w:r>
          </w:p>
        </w:tc>
      </w:tr>
      <w:tr w:rsidR="0046381E" w:rsidRPr="006427FD">
        <w:trPr>
          <w:trHeight w:val="479"/>
          <w:jc w:val="center"/>
        </w:trPr>
        <w:tc>
          <w:tcPr>
            <w:tcW w:w="2057" w:type="dxa"/>
            <w:vAlign w:val="center"/>
          </w:tcPr>
          <w:p w:rsidR="0046381E" w:rsidRPr="006427FD" w:rsidRDefault="00B31B6A" w:rsidP="0027354A">
            <w:pPr>
              <w:snapToGrid w:val="0"/>
              <w:jc w:val="center"/>
              <w:rPr>
                <w:b/>
                <w:bCs/>
              </w:rPr>
            </w:pPr>
            <w:r w:rsidRPr="006427FD">
              <w:t>DDB1</w:t>
            </w:r>
            <w:r w:rsidRPr="006427FD">
              <w:t>特异性缺失诱导肝癌的机制研究</w:t>
            </w:r>
          </w:p>
        </w:tc>
        <w:tc>
          <w:tcPr>
            <w:tcW w:w="1012" w:type="dxa"/>
            <w:vAlign w:val="center"/>
          </w:tcPr>
          <w:p w:rsidR="0046381E" w:rsidRPr="006427FD" w:rsidRDefault="00B31B6A" w:rsidP="0027354A">
            <w:pPr>
              <w:snapToGrid w:val="0"/>
              <w:jc w:val="center"/>
              <w:rPr>
                <w:bCs/>
              </w:rPr>
            </w:pPr>
            <w:r w:rsidRPr="006427FD">
              <w:rPr>
                <w:bCs/>
              </w:rPr>
              <w:t>自然科学基金</w:t>
            </w:r>
          </w:p>
        </w:tc>
        <w:tc>
          <w:tcPr>
            <w:tcW w:w="1330" w:type="dxa"/>
            <w:vAlign w:val="center"/>
          </w:tcPr>
          <w:p w:rsidR="0046381E" w:rsidRPr="006427FD" w:rsidRDefault="00B31B6A" w:rsidP="0027354A">
            <w:pPr>
              <w:snapToGrid w:val="0"/>
              <w:jc w:val="center"/>
              <w:rPr>
                <w:bCs/>
              </w:rPr>
            </w:pPr>
            <w:r w:rsidRPr="006427FD">
              <w:rPr>
                <w:bCs/>
              </w:rPr>
              <w:t>省部级</w:t>
            </w:r>
          </w:p>
        </w:tc>
        <w:tc>
          <w:tcPr>
            <w:tcW w:w="1047" w:type="dxa"/>
            <w:vAlign w:val="center"/>
          </w:tcPr>
          <w:p w:rsidR="0046381E" w:rsidRPr="006427FD" w:rsidRDefault="00B31B6A" w:rsidP="0027354A">
            <w:pPr>
              <w:snapToGrid w:val="0"/>
              <w:jc w:val="center"/>
              <w:rPr>
                <w:bCs/>
              </w:rPr>
            </w:pPr>
            <w:r w:rsidRPr="006427FD">
              <w:rPr>
                <w:bCs/>
              </w:rPr>
              <w:t>３６</w:t>
            </w:r>
          </w:p>
        </w:tc>
        <w:tc>
          <w:tcPr>
            <w:tcW w:w="1130" w:type="dxa"/>
            <w:vAlign w:val="center"/>
          </w:tcPr>
          <w:p w:rsidR="0046381E" w:rsidRPr="006427FD" w:rsidRDefault="00B31B6A" w:rsidP="0027354A">
            <w:pPr>
              <w:snapToGrid w:val="0"/>
              <w:jc w:val="center"/>
              <w:rPr>
                <w:bCs/>
              </w:rPr>
            </w:pPr>
            <w:r w:rsidRPr="006427FD">
              <w:t>2014-01-01-2017-12-30</w:t>
            </w:r>
          </w:p>
        </w:tc>
        <w:tc>
          <w:tcPr>
            <w:tcW w:w="1688" w:type="dxa"/>
            <w:vAlign w:val="center"/>
          </w:tcPr>
          <w:p w:rsidR="0046381E" w:rsidRPr="006427FD" w:rsidRDefault="00B31B6A" w:rsidP="0027354A">
            <w:pPr>
              <w:snapToGrid w:val="0"/>
              <w:jc w:val="center"/>
              <w:rPr>
                <w:bCs/>
              </w:rPr>
            </w:pPr>
            <w:r w:rsidRPr="006427FD">
              <w:rPr>
                <w:bCs/>
              </w:rPr>
              <w:t>项目负责人</w:t>
            </w:r>
          </w:p>
        </w:tc>
        <w:tc>
          <w:tcPr>
            <w:tcW w:w="862" w:type="dxa"/>
            <w:vAlign w:val="center"/>
          </w:tcPr>
          <w:p w:rsidR="0046381E" w:rsidRPr="006427FD" w:rsidRDefault="00B31B6A" w:rsidP="0027354A">
            <w:pPr>
              <w:snapToGrid w:val="0"/>
              <w:jc w:val="center"/>
              <w:rPr>
                <w:bCs/>
              </w:rPr>
            </w:pPr>
            <w:r w:rsidRPr="006427FD">
              <w:rPr>
                <w:bCs/>
              </w:rPr>
              <w:t>否</w:t>
            </w:r>
          </w:p>
        </w:tc>
      </w:tr>
      <w:tr w:rsidR="0046381E" w:rsidRPr="006427FD">
        <w:trPr>
          <w:trHeight w:val="443"/>
          <w:jc w:val="center"/>
        </w:trPr>
        <w:tc>
          <w:tcPr>
            <w:tcW w:w="2057" w:type="dxa"/>
            <w:vAlign w:val="center"/>
          </w:tcPr>
          <w:p w:rsidR="0046381E" w:rsidRPr="006427FD" w:rsidRDefault="00B31B6A" w:rsidP="0027354A">
            <w:pPr>
              <w:snapToGrid w:val="0"/>
              <w:jc w:val="center"/>
              <w:rPr>
                <w:b/>
                <w:bCs/>
              </w:rPr>
            </w:pPr>
            <w:r w:rsidRPr="006427FD">
              <w:t>骨髓源性细胞在肝癌进展中的作用及相关机制研究</w:t>
            </w:r>
          </w:p>
        </w:tc>
        <w:tc>
          <w:tcPr>
            <w:tcW w:w="1012" w:type="dxa"/>
            <w:vAlign w:val="center"/>
          </w:tcPr>
          <w:p w:rsidR="0046381E" w:rsidRPr="006427FD" w:rsidRDefault="00B31B6A" w:rsidP="0027354A">
            <w:pPr>
              <w:snapToGrid w:val="0"/>
              <w:jc w:val="center"/>
              <w:rPr>
                <w:bCs/>
              </w:rPr>
            </w:pPr>
            <w:r w:rsidRPr="006427FD">
              <w:rPr>
                <w:bCs/>
              </w:rPr>
              <w:t>自然科学基金</w:t>
            </w:r>
          </w:p>
        </w:tc>
        <w:tc>
          <w:tcPr>
            <w:tcW w:w="1330" w:type="dxa"/>
            <w:vAlign w:val="center"/>
          </w:tcPr>
          <w:p w:rsidR="0046381E" w:rsidRPr="006427FD" w:rsidRDefault="00B31B6A" w:rsidP="0027354A">
            <w:pPr>
              <w:snapToGrid w:val="0"/>
              <w:jc w:val="center"/>
              <w:rPr>
                <w:bCs/>
              </w:rPr>
            </w:pPr>
            <w:r w:rsidRPr="006427FD">
              <w:rPr>
                <w:bCs/>
              </w:rPr>
              <w:t>国家级</w:t>
            </w:r>
          </w:p>
        </w:tc>
        <w:tc>
          <w:tcPr>
            <w:tcW w:w="1047" w:type="dxa"/>
            <w:vAlign w:val="center"/>
          </w:tcPr>
          <w:p w:rsidR="0046381E" w:rsidRPr="006427FD" w:rsidRDefault="00B31B6A" w:rsidP="0027354A">
            <w:pPr>
              <w:snapToGrid w:val="0"/>
              <w:jc w:val="center"/>
              <w:rPr>
                <w:bCs/>
              </w:rPr>
            </w:pPr>
            <w:r w:rsidRPr="006427FD">
              <w:rPr>
                <w:bCs/>
              </w:rPr>
              <w:t>２３</w:t>
            </w:r>
          </w:p>
        </w:tc>
        <w:tc>
          <w:tcPr>
            <w:tcW w:w="1130" w:type="dxa"/>
            <w:vAlign w:val="center"/>
          </w:tcPr>
          <w:p w:rsidR="0046381E" w:rsidRPr="006427FD" w:rsidRDefault="00B31B6A" w:rsidP="0027354A">
            <w:pPr>
              <w:snapToGrid w:val="0"/>
              <w:jc w:val="center"/>
              <w:rPr>
                <w:bCs/>
              </w:rPr>
            </w:pPr>
            <w:r w:rsidRPr="006427FD">
              <w:t>2013-01-01-2015-12-31</w:t>
            </w:r>
          </w:p>
        </w:tc>
        <w:tc>
          <w:tcPr>
            <w:tcW w:w="1688" w:type="dxa"/>
            <w:vAlign w:val="center"/>
          </w:tcPr>
          <w:p w:rsidR="0046381E" w:rsidRPr="006427FD" w:rsidRDefault="00B31B6A" w:rsidP="0027354A">
            <w:pPr>
              <w:snapToGrid w:val="0"/>
              <w:jc w:val="center"/>
              <w:rPr>
                <w:bCs/>
              </w:rPr>
            </w:pPr>
            <w:r w:rsidRPr="006427FD">
              <w:rPr>
                <w:bCs/>
              </w:rPr>
              <w:t>项目负责人</w:t>
            </w:r>
          </w:p>
        </w:tc>
        <w:tc>
          <w:tcPr>
            <w:tcW w:w="862" w:type="dxa"/>
            <w:vAlign w:val="center"/>
          </w:tcPr>
          <w:p w:rsidR="0046381E" w:rsidRPr="006427FD" w:rsidRDefault="00B31B6A" w:rsidP="0027354A">
            <w:pPr>
              <w:snapToGrid w:val="0"/>
              <w:jc w:val="center"/>
              <w:rPr>
                <w:bCs/>
              </w:rPr>
            </w:pPr>
            <w:r w:rsidRPr="006427FD">
              <w:rPr>
                <w:bCs/>
              </w:rPr>
              <w:t>是</w:t>
            </w:r>
          </w:p>
        </w:tc>
      </w:tr>
      <w:tr w:rsidR="0046381E" w:rsidRPr="006427FD">
        <w:trPr>
          <w:trHeight w:val="463"/>
          <w:jc w:val="center"/>
        </w:trPr>
        <w:tc>
          <w:tcPr>
            <w:tcW w:w="2057" w:type="dxa"/>
            <w:tcBorders>
              <w:bottom w:val="single" w:sz="8" w:space="0" w:color="auto"/>
            </w:tcBorders>
            <w:vAlign w:val="center"/>
          </w:tcPr>
          <w:p w:rsidR="0046381E" w:rsidRPr="006427FD" w:rsidRDefault="00B31B6A" w:rsidP="0027354A">
            <w:pPr>
              <w:snapToGrid w:val="0"/>
              <w:jc w:val="center"/>
              <w:rPr>
                <w:b/>
                <w:bCs/>
              </w:rPr>
            </w:pPr>
            <w:r w:rsidRPr="006427FD">
              <w:t>胰肠吻合相关器械的研制及实验研究</w:t>
            </w:r>
          </w:p>
        </w:tc>
        <w:tc>
          <w:tcPr>
            <w:tcW w:w="1012" w:type="dxa"/>
            <w:tcBorders>
              <w:bottom w:val="single" w:sz="8" w:space="0" w:color="auto"/>
            </w:tcBorders>
            <w:vAlign w:val="center"/>
          </w:tcPr>
          <w:p w:rsidR="0046381E" w:rsidRPr="006427FD" w:rsidRDefault="00B31B6A" w:rsidP="0027354A">
            <w:pPr>
              <w:snapToGrid w:val="0"/>
              <w:jc w:val="center"/>
              <w:rPr>
                <w:bCs/>
              </w:rPr>
            </w:pPr>
            <w:r w:rsidRPr="006427FD">
              <w:rPr>
                <w:bCs/>
              </w:rPr>
              <w:t>科技</w:t>
            </w:r>
          </w:p>
        </w:tc>
        <w:tc>
          <w:tcPr>
            <w:tcW w:w="1330" w:type="dxa"/>
            <w:tcBorders>
              <w:bottom w:val="single" w:sz="8" w:space="0" w:color="auto"/>
            </w:tcBorders>
            <w:vAlign w:val="center"/>
          </w:tcPr>
          <w:p w:rsidR="0046381E" w:rsidRPr="006427FD" w:rsidRDefault="00B31B6A" w:rsidP="0027354A">
            <w:pPr>
              <w:snapToGrid w:val="0"/>
              <w:jc w:val="center"/>
              <w:rPr>
                <w:bCs/>
              </w:rPr>
            </w:pPr>
            <w:r w:rsidRPr="006427FD">
              <w:rPr>
                <w:bCs/>
              </w:rPr>
              <w:t>省部级</w:t>
            </w:r>
          </w:p>
        </w:tc>
        <w:tc>
          <w:tcPr>
            <w:tcW w:w="1047" w:type="dxa"/>
            <w:tcBorders>
              <w:bottom w:val="single" w:sz="8" w:space="0" w:color="auto"/>
            </w:tcBorders>
            <w:vAlign w:val="center"/>
          </w:tcPr>
          <w:p w:rsidR="0046381E" w:rsidRPr="006427FD" w:rsidRDefault="00B31B6A" w:rsidP="0027354A">
            <w:pPr>
              <w:snapToGrid w:val="0"/>
              <w:jc w:val="center"/>
              <w:rPr>
                <w:bCs/>
              </w:rPr>
            </w:pPr>
            <w:r w:rsidRPr="006427FD">
              <w:rPr>
                <w:bCs/>
              </w:rPr>
              <w:t>２０</w:t>
            </w:r>
          </w:p>
        </w:tc>
        <w:tc>
          <w:tcPr>
            <w:tcW w:w="1130" w:type="dxa"/>
            <w:tcBorders>
              <w:bottom w:val="single" w:sz="8" w:space="0" w:color="auto"/>
            </w:tcBorders>
            <w:vAlign w:val="center"/>
          </w:tcPr>
          <w:p w:rsidR="0046381E" w:rsidRPr="006427FD" w:rsidRDefault="00B31B6A" w:rsidP="0027354A">
            <w:pPr>
              <w:snapToGrid w:val="0"/>
              <w:jc w:val="center"/>
              <w:rPr>
                <w:bCs/>
              </w:rPr>
            </w:pPr>
            <w:r w:rsidRPr="006427FD">
              <w:t>2013-01-01-2014-12-31</w:t>
            </w:r>
          </w:p>
        </w:tc>
        <w:tc>
          <w:tcPr>
            <w:tcW w:w="1688" w:type="dxa"/>
            <w:tcBorders>
              <w:bottom w:val="single" w:sz="8" w:space="0" w:color="auto"/>
            </w:tcBorders>
            <w:vAlign w:val="center"/>
          </w:tcPr>
          <w:p w:rsidR="0046381E" w:rsidRPr="006427FD" w:rsidRDefault="00B31B6A" w:rsidP="0027354A">
            <w:pPr>
              <w:snapToGrid w:val="0"/>
              <w:jc w:val="center"/>
              <w:rPr>
                <w:bCs/>
              </w:rPr>
            </w:pPr>
            <w:r w:rsidRPr="006427FD">
              <w:rPr>
                <w:bCs/>
              </w:rPr>
              <w:t>项目负责人</w:t>
            </w:r>
          </w:p>
        </w:tc>
        <w:tc>
          <w:tcPr>
            <w:tcW w:w="862" w:type="dxa"/>
            <w:tcBorders>
              <w:bottom w:val="single" w:sz="8" w:space="0" w:color="auto"/>
            </w:tcBorders>
            <w:vAlign w:val="center"/>
          </w:tcPr>
          <w:p w:rsidR="0046381E" w:rsidRPr="006427FD" w:rsidRDefault="00B31B6A" w:rsidP="0027354A">
            <w:pPr>
              <w:snapToGrid w:val="0"/>
              <w:jc w:val="center"/>
              <w:rPr>
                <w:bCs/>
              </w:rPr>
            </w:pPr>
            <w:r w:rsidRPr="006427FD">
              <w:rPr>
                <w:bCs/>
              </w:rPr>
              <w:t>是</w:t>
            </w:r>
          </w:p>
        </w:tc>
      </w:tr>
    </w:tbl>
    <w:p w:rsidR="0046381E" w:rsidRDefault="00DC01F5">
      <w:pPr>
        <w:spacing w:line="240" w:lineRule="exact"/>
        <w:ind w:leftChars="100" w:left="630" w:hangingChars="200" w:hanging="420"/>
        <w:jc w:val="left"/>
        <w:rPr>
          <w:rFonts w:eastAsia="方正楷体简体"/>
        </w:rPr>
      </w:pPr>
      <w:r>
        <w:rPr>
          <w:rFonts w:eastAsia="方正楷体简体" w:cs="方正楷体简体" w:hint="eastAsia"/>
        </w:rPr>
        <w:t>注：项目来源指</w:t>
      </w:r>
      <w:r>
        <w:rPr>
          <w:rFonts w:eastAsia="方正楷体简体"/>
        </w:rPr>
        <w:t>“</w:t>
      </w:r>
      <w:r>
        <w:rPr>
          <w:rFonts w:eastAsia="方正楷体简体" w:cs="方正楷体简体" w:hint="eastAsia"/>
        </w:rPr>
        <w:t>发改</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科技</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自然科学基金</w:t>
      </w:r>
      <w:r>
        <w:rPr>
          <w:rFonts w:eastAsia="方正楷体简体"/>
        </w:rPr>
        <w:t>”</w:t>
      </w:r>
      <w:r>
        <w:rPr>
          <w:rFonts w:eastAsia="方正楷体简体" w:cs="方正楷体简体" w:hint="eastAsia"/>
        </w:rPr>
        <w:t>等；项目级别分</w:t>
      </w:r>
      <w:r>
        <w:rPr>
          <w:rFonts w:eastAsia="方正楷体简体"/>
        </w:rPr>
        <w:t>“</w:t>
      </w:r>
      <w:r>
        <w:rPr>
          <w:rFonts w:eastAsia="方正楷体简体" w:cs="方正楷体简体" w:hint="eastAsia"/>
        </w:rPr>
        <w:t>国家级</w:t>
      </w:r>
      <w:r>
        <w:rPr>
          <w:rFonts w:eastAsia="方正楷体简体"/>
        </w:rPr>
        <w:t>”</w:t>
      </w:r>
      <w:r>
        <w:rPr>
          <w:rFonts w:eastAsia="方正楷体简体" w:cs="方正楷体简体" w:hint="eastAsia"/>
        </w:rPr>
        <w:t>、</w:t>
      </w:r>
      <w:r>
        <w:rPr>
          <w:rFonts w:eastAsia="方正楷体简体"/>
        </w:rPr>
        <w:t>“</w:t>
      </w:r>
      <w:r>
        <w:rPr>
          <w:rFonts w:eastAsia="方正楷体简体" w:cs="方正楷体简体" w:hint="eastAsia"/>
        </w:rPr>
        <w:t>省部级</w:t>
      </w:r>
      <w:r>
        <w:rPr>
          <w:rFonts w:eastAsia="方正楷体简体"/>
        </w:rPr>
        <w:t>”</w:t>
      </w:r>
      <w:r>
        <w:rPr>
          <w:rFonts w:eastAsia="方正楷体简体" w:cs="方正楷体简体" w:hint="eastAsia"/>
        </w:rPr>
        <w:t>、“市厅级”；项目排名前三的，不限项目数；项目排名第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46381E" w:rsidRDefault="00DC01F5">
      <w:pPr>
        <w:spacing w:line="360" w:lineRule="auto"/>
        <w:jc w:val="left"/>
        <w:rPr>
          <w:rFonts w:eastAsia="楷体_GB2312"/>
        </w:rPr>
      </w:pPr>
      <w:r>
        <w:rPr>
          <w:rFonts w:eastAsia="楷体_GB2312" w:cs="楷体_GB2312" w:hint="eastAsia"/>
        </w:rPr>
        <w:t>（二）横向项目情况</w:t>
      </w:r>
    </w:p>
    <w:tbl>
      <w:tblPr>
        <w:tblW w:w="916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181"/>
        <w:gridCol w:w="1236"/>
        <w:gridCol w:w="1236"/>
        <w:gridCol w:w="1236"/>
        <w:gridCol w:w="2237"/>
        <w:gridCol w:w="1038"/>
      </w:tblGrid>
      <w:tr w:rsidR="0046381E" w:rsidRPr="000F17EE">
        <w:trPr>
          <w:trHeight w:val="592"/>
          <w:jc w:val="center"/>
        </w:trPr>
        <w:tc>
          <w:tcPr>
            <w:tcW w:w="2181" w:type="dxa"/>
            <w:tcBorders>
              <w:top w:val="single" w:sz="8" w:space="0" w:color="auto"/>
            </w:tcBorders>
            <w:vAlign w:val="center"/>
          </w:tcPr>
          <w:p w:rsidR="0046381E" w:rsidRPr="000F17EE" w:rsidRDefault="00DC01F5">
            <w:pPr>
              <w:jc w:val="center"/>
            </w:pPr>
            <w:r w:rsidRPr="000F17EE">
              <w:rPr>
                <w:rFonts w:hAnsi="宋体"/>
              </w:rPr>
              <w:t>项目名称</w:t>
            </w:r>
          </w:p>
        </w:tc>
        <w:tc>
          <w:tcPr>
            <w:tcW w:w="1236" w:type="dxa"/>
            <w:tcBorders>
              <w:top w:val="single" w:sz="8" w:space="0" w:color="auto"/>
            </w:tcBorders>
            <w:vAlign w:val="center"/>
          </w:tcPr>
          <w:p w:rsidR="0046381E" w:rsidRPr="000F17EE" w:rsidRDefault="00DC01F5">
            <w:pPr>
              <w:jc w:val="center"/>
            </w:pPr>
            <w:r w:rsidRPr="000F17EE">
              <w:rPr>
                <w:rFonts w:hAnsi="宋体"/>
              </w:rPr>
              <w:t>委托单位</w:t>
            </w:r>
          </w:p>
        </w:tc>
        <w:tc>
          <w:tcPr>
            <w:tcW w:w="1236" w:type="dxa"/>
            <w:tcBorders>
              <w:top w:val="single" w:sz="8" w:space="0" w:color="auto"/>
            </w:tcBorders>
            <w:vAlign w:val="center"/>
          </w:tcPr>
          <w:p w:rsidR="0046381E" w:rsidRPr="000F17EE" w:rsidRDefault="00DC01F5">
            <w:pPr>
              <w:jc w:val="center"/>
            </w:pPr>
            <w:r w:rsidRPr="000F17EE">
              <w:rPr>
                <w:rFonts w:hAnsi="宋体"/>
              </w:rPr>
              <w:t>金额</w:t>
            </w:r>
          </w:p>
          <w:p w:rsidR="0046381E" w:rsidRPr="000F17EE" w:rsidRDefault="00DC01F5">
            <w:pPr>
              <w:jc w:val="center"/>
            </w:pPr>
            <w:r w:rsidRPr="000F17EE">
              <w:rPr>
                <w:rFonts w:hAnsi="宋体"/>
              </w:rPr>
              <w:t>（万元）</w:t>
            </w:r>
          </w:p>
        </w:tc>
        <w:tc>
          <w:tcPr>
            <w:tcW w:w="1236" w:type="dxa"/>
            <w:tcBorders>
              <w:top w:val="single" w:sz="8" w:space="0" w:color="auto"/>
            </w:tcBorders>
            <w:vAlign w:val="center"/>
          </w:tcPr>
          <w:p w:rsidR="0046381E" w:rsidRPr="000F17EE" w:rsidRDefault="00DC01F5">
            <w:pPr>
              <w:jc w:val="center"/>
            </w:pPr>
            <w:r w:rsidRPr="000F17EE">
              <w:rPr>
                <w:rFonts w:hAnsi="宋体"/>
              </w:rPr>
              <w:t>起止年度</w:t>
            </w:r>
          </w:p>
        </w:tc>
        <w:tc>
          <w:tcPr>
            <w:tcW w:w="2237" w:type="dxa"/>
            <w:tcBorders>
              <w:top w:val="single" w:sz="8" w:space="0" w:color="auto"/>
            </w:tcBorders>
            <w:vAlign w:val="center"/>
          </w:tcPr>
          <w:p w:rsidR="0046381E" w:rsidRPr="000F17EE" w:rsidRDefault="00DC01F5">
            <w:pPr>
              <w:jc w:val="center"/>
            </w:pPr>
            <w:r w:rsidRPr="000F17EE">
              <w:rPr>
                <w:rFonts w:hAnsi="宋体"/>
              </w:rPr>
              <w:t>参与人数、排名</w:t>
            </w:r>
          </w:p>
          <w:p w:rsidR="0046381E" w:rsidRPr="000F17EE" w:rsidRDefault="00DC01F5">
            <w:pPr>
              <w:jc w:val="center"/>
            </w:pPr>
            <w:r w:rsidRPr="000F17EE">
              <w:rPr>
                <w:rFonts w:hAnsi="宋体"/>
              </w:rPr>
              <w:t>和主要任务</w:t>
            </w:r>
          </w:p>
        </w:tc>
        <w:tc>
          <w:tcPr>
            <w:tcW w:w="1038" w:type="dxa"/>
            <w:tcBorders>
              <w:top w:val="single" w:sz="8" w:space="0" w:color="auto"/>
            </w:tcBorders>
            <w:vAlign w:val="center"/>
          </w:tcPr>
          <w:p w:rsidR="0046381E" w:rsidRPr="000F17EE" w:rsidRDefault="00DC01F5">
            <w:pPr>
              <w:jc w:val="center"/>
            </w:pPr>
            <w:r w:rsidRPr="000F17EE">
              <w:rPr>
                <w:rFonts w:hAnsi="宋体"/>
              </w:rPr>
              <w:t>是否</w:t>
            </w:r>
          </w:p>
          <w:p w:rsidR="0046381E" w:rsidRPr="000F17EE" w:rsidRDefault="00DC01F5">
            <w:pPr>
              <w:jc w:val="center"/>
            </w:pPr>
            <w:r w:rsidRPr="000F17EE">
              <w:rPr>
                <w:rFonts w:hAnsi="宋体"/>
              </w:rPr>
              <w:t>结题</w:t>
            </w:r>
          </w:p>
        </w:tc>
      </w:tr>
      <w:tr w:rsidR="0046381E" w:rsidRPr="000F17EE">
        <w:trPr>
          <w:trHeight w:val="423"/>
          <w:jc w:val="center"/>
        </w:trPr>
        <w:tc>
          <w:tcPr>
            <w:tcW w:w="2181" w:type="dxa"/>
            <w:vAlign w:val="center"/>
          </w:tcPr>
          <w:p w:rsidR="0046381E" w:rsidRPr="000F17EE" w:rsidRDefault="00B31B6A">
            <w:pPr>
              <w:snapToGrid w:val="0"/>
              <w:jc w:val="center"/>
              <w:rPr>
                <w:b/>
                <w:bCs/>
              </w:rPr>
            </w:pPr>
            <w:r w:rsidRPr="000F17EE">
              <w:t>外科手术用可吸收结扎夹有效性和安全性的动物实验评价</w:t>
            </w:r>
          </w:p>
        </w:tc>
        <w:tc>
          <w:tcPr>
            <w:tcW w:w="1236" w:type="dxa"/>
            <w:vAlign w:val="center"/>
          </w:tcPr>
          <w:p w:rsidR="0046381E" w:rsidRPr="000F17EE" w:rsidRDefault="002D6745">
            <w:pPr>
              <w:snapToGrid w:val="0"/>
              <w:jc w:val="center"/>
              <w:rPr>
                <w:b/>
                <w:bCs/>
              </w:rPr>
            </w:pPr>
            <w:r w:rsidRPr="000F17EE">
              <w:t>杭州铭众生物科技有限公司</w:t>
            </w:r>
          </w:p>
        </w:tc>
        <w:tc>
          <w:tcPr>
            <w:tcW w:w="1236" w:type="dxa"/>
            <w:vAlign w:val="center"/>
          </w:tcPr>
          <w:p w:rsidR="0046381E" w:rsidRPr="000F17EE" w:rsidRDefault="00B31B6A">
            <w:pPr>
              <w:snapToGrid w:val="0"/>
              <w:jc w:val="center"/>
              <w:rPr>
                <w:bCs/>
              </w:rPr>
            </w:pPr>
            <w:r w:rsidRPr="000F17EE">
              <w:rPr>
                <w:bCs/>
              </w:rPr>
              <w:t>２０</w:t>
            </w:r>
          </w:p>
        </w:tc>
        <w:tc>
          <w:tcPr>
            <w:tcW w:w="1236" w:type="dxa"/>
            <w:vAlign w:val="center"/>
          </w:tcPr>
          <w:p w:rsidR="0046381E" w:rsidRPr="000F17EE" w:rsidRDefault="002D6745">
            <w:pPr>
              <w:snapToGrid w:val="0"/>
              <w:jc w:val="center"/>
              <w:rPr>
                <w:bCs/>
              </w:rPr>
            </w:pPr>
            <w:r w:rsidRPr="000F17EE">
              <w:t>2012-04-26</w:t>
            </w:r>
            <w:r w:rsidR="000F17EE">
              <w:rPr>
                <w:rFonts w:hint="eastAsia"/>
              </w:rPr>
              <w:t>－</w:t>
            </w:r>
            <w:r w:rsidR="00B31B6A" w:rsidRPr="000F17EE">
              <w:t>2013-10-30</w:t>
            </w:r>
          </w:p>
        </w:tc>
        <w:tc>
          <w:tcPr>
            <w:tcW w:w="2237" w:type="dxa"/>
            <w:vAlign w:val="center"/>
          </w:tcPr>
          <w:p w:rsidR="0046381E" w:rsidRPr="000F17EE" w:rsidRDefault="000F0506">
            <w:pPr>
              <w:snapToGrid w:val="0"/>
              <w:jc w:val="center"/>
              <w:rPr>
                <w:bCs/>
              </w:rPr>
            </w:pPr>
            <w:r w:rsidRPr="000F17EE">
              <w:rPr>
                <w:bCs/>
              </w:rPr>
              <w:t>项目负责人</w:t>
            </w:r>
          </w:p>
        </w:tc>
        <w:tc>
          <w:tcPr>
            <w:tcW w:w="1038" w:type="dxa"/>
            <w:vAlign w:val="center"/>
          </w:tcPr>
          <w:p w:rsidR="0046381E" w:rsidRPr="000F17EE" w:rsidRDefault="000F0506">
            <w:pPr>
              <w:snapToGrid w:val="0"/>
              <w:jc w:val="center"/>
              <w:rPr>
                <w:bCs/>
              </w:rPr>
            </w:pPr>
            <w:r w:rsidRPr="000F17EE">
              <w:rPr>
                <w:bCs/>
              </w:rPr>
              <w:t>否</w:t>
            </w:r>
          </w:p>
        </w:tc>
      </w:tr>
      <w:tr w:rsidR="0046381E" w:rsidRPr="000F17EE">
        <w:trPr>
          <w:trHeight w:val="471"/>
          <w:jc w:val="center"/>
        </w:trPr>
        <w:tc>
          <w:tcPr>
            <w:tcW w:w="2181" w:type="dxa"/>
            <w:vAlign w:val="center"/>
          </w:tcPr>
          <w:p w:rsidR="0046381E" w:rsidRPr="000F17EE" w:rsidRDefault="002D6745">
            <w:pPr>
              <w:snapToGrid w:val="0"/>
              <w:jc w:val="center"/>
              <w:rPr>
                <w:b/>
                <w:bCs/>
              </w:rPr>
            </w:pPr>
            <w:r w:rsidRPr="000F17EE">
              <w:t>外科手术用不可吸收结扎夹有效性和安全性的动物实验评价</w:t>
            </w:r>
          </w:p>
        </w:tc>
        <w:tc>
          <w:tcPr>
            <w:tcW w:w="1236" w:type="dxa"/>
            <w:vAlign w:val="center"/>
          </w:tcPr>
          <w:p w:rsidR="0046381E" w:rsidRPr="000F17EE" w:rsidRDefault="002D6745">
            <w:pPr>
              <w:snapToGrid w:val="0"/>
              <w:jc w:val="center"/>
              <w:rPr>
                <w:b/>
                <w:bCs/>
              </w:rPr>
            </w:pPr>
            <w:r w:rsidRPr="000F17EE">
              <w:t>杭州铭众生物科技有限公司</w:t>
            </w:r>
          </w:p>
        </w:tc>
        <w:tc>
          <w:tcPr>
            <w:tcW w:w="1236" w:type="dxa"/>
            <w:vAlign w:val="center"/>
          </w:tcPr>
          <w:p w:rsidR="0046381E" w:rsidRPr="000F17EE" w:rsidRDefault="002D6745">
            <w:pPr>
              <w:snapToGrid w:val="0"/>
              <w:jc w:val="center"/>
              <w:rPr>
                <w:bCs/>
              </w:rPr>
            </w:pPr>
            <w:r w:rsidRPr="000F17EE">
              <w:rPr>
                <w:bCs/>
              </w:rPr>
              <w:t>１５</w:t>
            </w:r>
          </w:p>
        </w:tc>
        <w:tc>
          <w:tcPr>
            <w:tcW w:w="1236" w:type="dxa"/>
            <w:vAlign w:val="center"/>
          </w:tcPr>
          <w:p w:rsidR="0046381E" w:rsidRPr="000F17EE" w:rsidRDefault="002D6745" w:rsidP="002D6745">
            <w:pPr>
              <w:snapToGrid w:val="0"/>
              <w:jc w:val="center"/>
              <w:rPr>
                <w:bCs/>
              </w:rPr>
            </w:pPr>
            <w:r w:rsidRPr="000F17EE">
              <w:t>2013-09-02</w:t>
            </w:r>
            <w:r w:rsidRPr="000F17EE">
              <w:t>－</w:t>
            </w:r>
            <w:r w:rsidRPr="000F17EE">
              <w:t>2014-09-30</w:t>
            </w:r>
          </w:p>
        </w:tc>
        <w:tc>
          <w:tcPr>
            <w:tcW w:w="2237" w:type="dxa"/>
            <w:vAlign w:val="center"/>
          </w:tcPr>
          <w:p w:rsidR="0046381E" w:rsidRPr="000F17EE" w:rsidRDefault="002D6745">
            <w:pPr>
              <w:snapToGrid w:val="0"/>
              <w:jc w:val="center"/>
              <w:rPr>
                <w:bCs/>
              </w:rPr>
            </w:pPr>
            <w:r w:rsidRPr="000F17EE">
              <w:rPr>
                <w:bCs/>
              </w:rPr>
              <w:t>项目负责人</w:t>
            </w:r>
          </w:p>
        </w:tc>
        <w:tc>
          <w:tcPr>
            <w:tcW w:w="1038" w:type="dxa"/>
            <w:vAlign w:val="center"/>
          </w:tcPr>
          <w:p w:rsidR="0046381E" w:rsidRPr="000F17EE" w:rsidRDefault="002D6745">
            <w:pPr>
              <w:snapToGrid w:val="0"/>
              <w:jc w:val="center"/>
              <w:rPr>
                <w:bCs/>
              </w:rPr>
            </w:pPr>
            <w:r w:rsidRPr="000F17EE">
              <w:rPr>
                <w:bCs/>
              </w:rPr>
              <w:t>否</w:t>
            </w:r>
          </w:p>
        </w:tc>
      </w:tr>
      <w:tr w:rsidR="0046381E" w:rsidRPr="000F17EE">
        <w:trPr>
          <w:trHeight w:val="449"/>
          <w:jc w:val="center"/>
        </w:trPr>
        <w:tc>
          <w:tcPr>
            <w:tcW w:w="2181" w:type="dxa"/>
            <w:tcBorders>
              <w:bottom w:val="single" w:sz="8" w:space="0" w:color="auto"/>
            </w:tcBorders>
            <w:vAlign w:val="center"/>
          </w:tcPr>
          <w:p w:rsidR="0046381E" w:rsidRPr="000F17EE" w:rsidRDefault="0046381E">
            <w:pPr>
              <w:snapToGrid w:val="0"/>
              <w:jc w:val="center"/>
              <w:rPr>
                <w:b/>
                <w:bCs/>
              </w:rPr>
            </w:pPr>
          </w:p>
        </w:tc>
        <w:tc>
          <w:tcPr>
            <w:tcW w:w="1236" w:type="dxa"/>
            <w:tcBorders>
              <w:bottom w:val="single" w:sz="8" w:space="0" w:color="auto"/>
            </w:tcBorders>
            <w:vAlign w:val="center"/>
          </w:tcPr>
          <w:p w:rsidR="0046381E" w:rsidRPr="000F17EE" w:rsidRDefault="0046381E">
            <w:pPr>
              <w:snapToGrid w:val="0"/>
              <w:jc w:val="center"/>
              <w:rPr>
                <w:b/>
                <w:bCs/>
              </w:rPr>
            </w:pPr>
          </w:p>
        </w:tc>
        <w:tc>
          <w:tcPr>
            <w:tcW w:w="1236" w:type="dxa"/>
            <w:tcBorders>
              <w:bottom w:val="single" w:sz="8" w:space="0" w:color="auto"/>
            </w:tcBorders>
            <w:vAlign w:val="center"/>
          </w:tcPr>
          <w:p w:rsidR="0046381E" w:rsidRPr="000F17EE" w:rsidRDefault="0046381E">
            <w:pPr>
              <w:snapToGrid w:val="0"/>
              <w:jc w:val="center"/>
              <w:rPr>
                <w:b/>
                <w:bCs/>
              </w:rPr>
            </w:pPr>
          </w:p>
        </w:tc>
        <w:tc>
          <w:tcPr>
            <w:tcW w:w="1236" w:type="dxa"/>
            <w:tcBorders>
              <w:bottom w:val="single" w:sz="8" w:space="0" w:color="auto"/>
            </w:tcBorders>
            <w:vAlign w:val="center"/>
          </w:tcPr>
          <w:p w:rsidR="0046381E" w:rsidRPr="000F17EE" w:rsidRDefault="0046381E">
            <w:pPr>
              <w:snapToGrid w:val="0"/>
              <w:jc w:val="center"/>
              <w:rPr>
                <w:b/>
                <w:bCs/>
              </w:rPr>
            </w:pPr>
          </w:p>
        </w:tc>
        <w:tc>
          <w:tcPr>
            <w:tcW w:w="2237" w:type="dxa"/>
            <w:tcBorders>
              <w:bottom w:val="single" w:sz="8" w:space="0" w:color="auto"/>
            </w:tcBorders>
            <w:vAlign w:val="center"/>
          </w:tcPr>
          <w:p w:rsidR="0046381E" w:rsidRPr="000F17EE" w:rsidRDefault="0046381E">
            <w:pPr>
              <w:snapToGrid w:val="0"/>
              <w:jc w:val="center"/>
              <w:rPr>
                <w:b/>
                <w:bCs/>
              </w:rPr>
            </w:pPr>
          </w:p>
        </w:tc>
        <w:tc>
          <w:tcPr>
            <w:tcW w:w="1038" w:type="dxa"/>
            <w:tcBorders>
              <w:bottom w:val="single" w:sz="8" w:space="0" w:color="auto"/>
            </w:tcBorders>
            <w:vAlign w:val="center"/>
          </w:tcPr>
          <w:p w:rsidR="0046381E" w:rsidRPr="000F17EE" w:rsidRDefault="0046381E">
            <w:pPr>
              <w:snapToGrid w:val="0"/>
              <w:jc w:val="center"/>
              <w:rPr>
                <w:b/>
                <w:bCs/>
              </w:rPr>
            </w:pPr>
          </w:p>
        </w:tc>
      </w:tr>
    </w:tbl>
    <w:p w:rsidR="0046381E" w:rsidRDefault="00DC01F5">
      <w:pPr>
        <w:spacing w:line="300" w:lineRule="exact"/>
        <w:ind w:firstLineChars="100" w:firstLine="210"/>
        <w:jc w:val="left"/>
        <w:rPr>
          <w:rFonts w:eastAsia="黑体"/>
          <w:sz w:val="24"/>
          <w:szCs w:val="24"/>
        </w:rPr>
      </w:pPr>
      <w:r>
        <w:rPr>
          <w:rFonts w:eastAsia="方正楷体简体" w:cs="方正楷体简体" w:hint="eastAsia"/>
        </w:rPr>
        <w:t>注：项目限</w:t>
      </w:r>
      <w:r>
        <w:rPr>
          <w:rFonts w:eastAsia="方正楷体简体"/>
        </w:rPr>
        <w:t>15</w:t>
      </w:r>
      <w:r>
        <w:rPr>
          <w:rFonts w:eastAsia="方正楷体简体" w:cs="方正楷体简体" w:hint="eastAsia"/>
        </w:rPr>
        <w:t>项；项目排名第</w:t>
      </w:r>
      <w:r>
        <w:rPr>
          <w:rFonts w:eastAsia="方正楷体简体"/>
        </w:rPr>
        <w:t>4</w:t>
      </w:r>
      <w:r>
        <w:rPr>
          <w:rFonts w:eastAsia="方正楷体简体" w:cs="方正楷体简体" w:hint="eastAsia"/>
        </w:rPr>
        <w:t>及以后的，限</w:t>
      </w:r>
      <w:r>
        <w:rPr>
          <w:rFonts w:eastAsia="方正楷体简体"/>
        </w:rPr>
        <w:t>4</w:t>
      </w:r>
      <w:r>
        <w:rPr>
          <w:rFonts w:eastAsia="方正楷体简体" w:cs="方正楷体简体" w:hint="eastAsia"/>
        </w:rPr>
        <w:t>项。</w:t>
      </w:r>
    </w:p>
    <w:p w:rsidR="0046381E" w:rsidRDefault="00DC01F5">
      <w:pPr>
        <w:numPr>
          <w:ilvl w:val="0"/>
          <w:numId w:val="3"/>
        </w:numPr>
        <w:spacing w:line="400" w:lineRule="exact"/>
        <w:jc w:val="left"/>
        <w:rPr>
          <w:rFonts w:eastAsia="黑体"/>
          <w:sz w:val="24"/>
          <w:szCs w:val="24"/>
        </w:rPr>
      </w:pPr>
      <w:r>
        <w:rPr>
          <w:rFonts w:eastAsia="黑体" w:cs="黑体" w:hint="eastAsia"/>
          <w:sz w:val="24"/>
          <w:szCs w:val="24"/>
        </w:rPr>
        <w:t>代表论文</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242"/>
        <w:gridCol w:w="892"/>
        <w:gridCol w:w="892"/>
        <w:gridCol w:w="892"/>
        <w:gridCol w:w="537"/>
        <w:gridCol w:w="892"/>
        <w:gridCol w:w="892"/>
        <w:gridCol w:w="714"/>
        <w:gridCol w:w="892"/>
      </w:tblGrid>
      <w:tr w:rsidR="0046381E" w:rsidRPr="000F17EE">
        <w:trPr>
          <w:trHeight w:val="482"/>
          <w:jc w:val="center"/>
        </w:trPr>
        <w:tc>
          <w:tcPr>
            <w:tcW w:w="2242" w:type="dxa"/>
            <w:tcBorders>
              <w:top w:val="single" w:sz="8" w:space="0" w:color="auto"/>
            </w:tcBorders>
            <w:vAlign w:val="center"/>
          </w:tcPr>
          <w:p w:rsidR="0046381E" w:rsidRPr="000F17EE" w:rsidRDefault="00DC01F5">
            <w:pPr>
              <w:jc w:val="center"/>
            </w:pPr>
            <w:r w:rsidRPr="000F17EE">
              <w:rPr>
                <w:rFonts w:hAnsi="宋体"/>
              </w:rPr>
              <w:t>论文题目</w:t>
            </w:r>
          </w:p>
        </w:tc>
        <w:tc>
          <w:tcPr>
            <w:tcW w:w="892"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刊物</w:t>
            </w:r>
          </w:p>
          <w:p w:rsidR="0046381E" w:rsidRPr="000F17EE" w:rsidRDefault="00DC01F5">
            <w:pPr>
              <w:jc w:val="center"/>
            </w:pPr>
            <w:r w:rsidRPr="000F17EE">
              <w:rPr>
                <w:rFonts w:hAnsi="宋体"/>
              </w:rPr>
              <w:t>名称</w:t>
            </w:r>
          </w:p>
        </w:tc>
        <w:tc>
          <w:tcPr>
            <w:tcW w:w="892"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期刊号</w:t>
            </w:r>
          </w:p>
        </w:tc>
        <w:tc>
          <w:tcPr>
            <w:tcW w:w="892"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发表</w:t>
            </w:r>
          </w:p>
          <w:p w:rsidR="0046381E" w:rsidRPr="000F17EE" w:rsidRDefault="00DC01F5">
            <w:pPr>
              <w:jc w:val="center"/>
            </w:pPr>
            <w:r w:rsidRPr="000F17EE">
              <w:rPr>
                <w:rFonts w:hAnsi="宋体"/>
              </w:rPr>
              <w:t>时间</w:t>
            </w:r>
          </w:p>
        </w:tc>
        <w:tc>
          <w:tcPr>
            <w:tcW w:w="537"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排名</w:t>
            </w:r>
          </w:p>
        </w:tc>
        <w:tc>
          <w:tcPr>
            <w:tcW w:w="892"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论文</w:t>
            </w:r>
          </w:p>
          <w:p w:rsidR="0046381E" w:rsidRPr="000F17EE" w:rsidRDefault="00DC01F5">
            <w:pPr>
              <w:jc w:val="center"/>
            </w:pPr>
            <w:r w:rsidRPr="000F17EE">
              <w:rPr>
                <w:rFonts w:hAnsi="宋体"/>
              </w:rPr>
              <w:t>类别</w:t>
            </w:r>
          </w:p>
        </w:tc>
        <w:tc>
          <w:tcPr>
            <w:tcW w:w="892" w:type="dxa"/>
            <w:tcBorders>
              <w:top w:val="single" w:sz="8" w:space="0" w:color="auto"/>
            </w:tcBorders>
            <w:tcMar>
              <w:top w:w="0" w:type="dxa"/>
              <w:left w:w="28" w:type="dxa"/>
              <w:bottom w:w="0" w:type="dxa"/>
              <w:right w:w="28" w:type="dxa"/>
            </w:tcMar>
            <w:vAlign w:val="center"/>
          </w:tcPr>
          <w:p w:rsidR="0046381E" w:rsidRPr="000F17EE" w:rsidRDefault="00DC01F5">
            <w:pPr>
              <w:jc w:val="center"/>
            </w:pPr>
            <w:r w:rsidRPr="000F17EE">
              <w:rPr>
                <w:rFonts w:hAnsi="宋体"/>
              </w:rPr>
              <w:t>索引</w:t>
            </w:r>
          </w:p>
          <w:p w:rsidR="0046381E" w:rsidRPr="000F17EE" w:rsidRDefault="00DC01F5">
            <w:pPr>
              <w:jc w:val="center"/>
            </w:pPr>
            <w:r w:rsidRPr="000F17EE">
              <w:rPr>
                <w:rFonts w:hAnsi="宋体"/>
              </w:rPr>
              <w:t>情况</w:t>
            </w:r>
          </w:p>
        </w:tc>
        <w:tc>
          <w:tcPr>
            <w:tcW w:w="714" w:type="dxa"/>
            <w:tcBorders>
              <w:top w:val="single" w:sz="8" w:space="0" w:color="auto"/>
            </w:tcBorders>
            <w:vAlign w:val="center"/>
          </w:tcPr>
          <w:p w:rsidR="0046381E" w:rsidRPr="000F17EE" w:rsidRDefault="00DC01F5">
            <w:pPr>
              <w:jc w:val="center"/>
            </w:pPr>
            <w:r w:rsidRPr="000F17EE">
              <w:rPr>
                <w:rFonts w:hAnsi="宋体"/>
              </w:rPr>
              <w:t>影响</w:t>
            </w:r>
          </w:p>
          <w:p w:rsidR="0046381E" w:rsidRPr="000F17EE" w:rsidRDefault="00DC01F5">
            <w:pPr>
              <w:jc w:val="center"/>
            </w:pPr>
            <w:r w:rsidRPr="000F17EE">
              <w:rPr>
                <w:rFonts w:hAnsi="宋体"/>
              </w:rPr>
              <w:t>因子</w:t>
            </w:r>
          </w:p>
        </w:tc>
        <w:tc>
          <w:tcPr>
            <w:tcW w:w="892" w:type="dxa"/>
            <w:tcBorders>
              <w:top w:val="single" w:sz="8" w:space="0" w:color="auto"/>
            </w:tcBorders>
            <w:vAlign w:val="center"/>
          </w:tcPr>
          <w:p w:rsidR="0046381E" w:rsidRPr="000F17EE" w:rsidRDefault="00DC01F5">
            <w:pPr>
              <w:jc w:val="center"/>
            </w:pPr>
            <w:r w:rsidRPr="000F17EE">
              <w:rPr>
                <w:rFonts w:hAnsi="宋体"/>
              </w:rPr>
              <w:t>被引用次数</w:t>
            </w:r>
          </w:p>
        </w:tc>
      </w:tr>
      <w:tr w:rsidR="0046381E" w:rsidRPr="000F17EE">
        <w:trPr>
          <w:trHeight w:val="352"/>
          <w:jc w:val="center"/>
        </w:trPr>
        <w:tc>
          <w:tcPr>
            <w:tcW w:w="2242" w:type="dxa"/>
          </w:tcPr>
          <w:p w:rsidR="0046381E" w:rsidRPr="000F17EE" w:rsidRDefault="008459DE" w:rsidP="008459DE">
            <w:pPr>
              <w:jc w:val="center"/>
            </w:pPr>
            <w:r w:rsidRPr="000F17EE">
              <w:t>Sorafenib with ASC-J9</w:t>
            </w:r>
            <w:r w:rsidRPr="000F17EE">
              <w:rPr>
                <w:rFonts w:hAnsi="宋体"/>
              </w:rPr>
              <w:t>＠</w:t>
            </w:r>
            <w:r w:rsidRPr="000F17EE">
              <w:t xml:space="preserve"> synergisticallysuppresses the HCC progression via alteringthepSTAT3-CCL2</w:t>
            </w:r>
            <w:r w:rsidRPr="000F17EE">
              <w:lastRenderedPageBreak/>
              <w:t>/Bcl2 signals</w:t>
            </w:r>
          </w:p>
        </w:tc>
        <w:tc>
          <w:tcPr>
            <w:tcW w:w="892" w:type="dxa"/>
            <w:tcMar>
              <w:top w:w="0" w:type="dxa"/>
              <w:left w:w="28" w:type="dxa"/>
              <w:bottom w:w="0" w:type="dxa"/>
              <w:right w:w="28" w:type="dxa"/>
            </w:tcMar>
          </w:tcPr>
          <w:p w:rsidR="0046381E" w:rsidRPr="000F17EE" w:rsidRDefault="008459DE">
            <w:pPr>
              <w:jc w:val="center"/>
            </w:pPr>
            <w:r w:rsidRPr="000F17EE">
              <w:lastRenderedPageBreak/>
              <w:t>INT J CANCER</w:t>
            </w:r>
          </w:p>
        </w:tc>
        <w:tc>
          <w:tcPr>
            <w:tcW w:w="892" w:type="dxa"/>
            <w:tcMar>
              <w:top w:w="0" w:type="dxa"/>
              <w:left w:w="28" w:type="dxa"/>
              <w:bottom w:w="0" w:type="dxa"/>
              <w:right w:w="28" w:type="dxa"/>
            </w:tcMar>
          </w:tcPr>
          <w:p w:rsidR="0046381E" w:rsidRPr="000F17EE" w:rsidRDefault="008459DE">
            <w:pPr>
              <w:jc w:val="center"/>
            </w:pPr>
            <w:r w:rsidRPr="000F17EE">
              <w:rPr>
                <w:kern w:val="0"/>
              </w:rPr>
              <w:t>140</w:t>
            </w:r>
          </w:p>
        </w:tc>
        <w:tc>
          <w:tcPr>
            <w:tcW w:w="892" w:type="dxa"/>
            <w:tcMar>
              <w:top w:w="0" w:type="dxa"/>
              <w:left w:w="28" w:type="dxa"/>
              <w:bottom w:w="0" w:type="dxa"/>
              <w:right w:w="28" w:type="dxa"/>
            </w:tcMar>
          </w:tcPr>
          <w:p w:rsidR="0046381E" w:rsidRPr="000F17EE" w:rsidRDefault="008459DE">
            <w:pPr>
              <w:jc w:val="center"/>
            </w:pPr>
            <w:r w:rsidRPr="000F17EE">
              <w:t>２０１７</w:t>
            </w:r>
            <w:r w:rsidRPr="000F17EE">
              <w:t>.</w:t>
            </w:r>
            <w:r w:rsidRPr="000F17EE">
              <w:t>１</w:t>
            </w:r>
          </w:p>
        </w:tc>
        <w:tc>
          <w:tcPr>
            <w:tcW w:w="537" w:type="dxa"/>
            <w:tcMar>
              <w:top w:w="0" w:type="dxa"/>
              <w:left w:w="28" w:type="dxa"/>
              <w:bottom w:w="0" w:type="dxa"/>
              <w:right w:w="28" w:type="dxa"/>
            </w:tcMar>
          </w:tcPr>
          <w:p w:rsidR="0046381E" w:rsidRPr="000F17EE" w:rsidRDefault="008459DE">
            <w:pPr>
              <w:jc w:val="center"/>
            </w:pPr>
            <w:r w:rsidRPr="000F17EE">
              <w:t>共一</w:t>
            </w:r>
          </w:p>
        </w:tc>
        <w:tc>
          <w:tcPr>
            <w:tcW w:w="892" w:type="dxa"/>
            <w:tcMar>
              <w:top w:w="0" w:type="dxa"/>
              <w:left w:w="28" w:type="dxa"/>
              <w:bottom w:w="0" w:type="dxa"/>
              <w:right w:w="28" w:type="dxa"/>
            </w:tcMar>
          </w:tcPr>
          <w:p w:rsidR="0046381E" w:rsidRPr="000F17EE" w:rsidRDefault="00115FAC">
            <w:pPr>
              <w:jc w:val="center"/>
            </w:pPr>
            <w:r w:rsidRPr="000F17EE">
              <w:rPr>
                <w:rFonts w:eastAsia="方正楷体简体"/>
              </w:rPr>
              <w:t>国内外期刊</w:t>
            </w:r>
          </w:p>
        </w:tc>
        <w:tc>
          <w:tcPr>
            <w:tcW w:w="892" w:type="dxa"/>
            <w:tcMar>
              <w:top w:w="0" w:type="dxa"/>
              <w:left w:w="28" w:type="dxa"/>
              <w:bottom w:w="0" w:type="dxa"/>
              <w:right w:w="28" w:type="dxa"/>
            </w:tcMar>
          </w:tcPr>
          <w:p w:rsidR="0046381E" w:rsidRPr="000F17EE" w:rsidRDefault="00115FAC">
            <w:pPr>
              <w:jc w:val="center"/>
            </w:pPr>
            <w:r w:rsidRPr="000F17EE">
              <w:t>ＳＣＩ</w:t>
            </w:r>
          </w:p>
        </w:tc>
        <w:tc>
          <w:tcPr>
            <w:tcW w:w="714" w:type="dxa"/>
          </w:tcPr>
          <w:p w:rsidR="0046381E" w:rsidRPr="000F17EE" w:rsidRDefault="008459DE">
            <w:pPr>
              <w:jc w:val="center"/>
            </w:pPr>
            <w:r w:rsidRPr="000F17EE">
              <w:t>５</w:t>
            </w:r>
            <w:r w:rsidRPr="000F17EE">
              <w:t>.</w:t>
            </w:r>
            <w:r w:rsidRPr="000F17EE">
              <w:t>５３１</w:t>
            </w:r>
          </w:p>
        </w:tc>
        <w:tc>
          <w:tcPr>
            <w:tcW w:w="892" w:type="dxa"/>
          </w:tcPr>
          <w:p w:rsidR="0046381E" w:rsidRPr="000F17EE" w:rsidRDefault="008459DE">
            <w:pPr>
              <w:jc w:val="center"/>
            </w:pPr>
            <w:r w:rsidRPr="000F17EE">
              <w:t>１</w:t>
            </w:r>
          </w:p>
        </w:tc>
      </w:tr>
      <w:tr w:rsidR="0046381E" w:rsidRPr="000F17EE">
        <w:trPr>
          <w:trHeight w:val="300"/>
          <w:jc w:val="center"/>
        </w:trPr>
        <w:tc>
          <w:tcPr>
            <w:tcW w:w="2242" w:type="dxa"/>
          </w:tcPr>
          <w:p w:rsidR="0046381E" w:rsidRPr="000F17EE" w:rsidRDefault="008459DE">
            <w:pPr>
              <w:jc w:val="center"/>
            </w:pPr>
            <w:r w:rsidRPr="000F17EE">
              <w:lastRenderedPageBreak/>
              <w:t>ThemiR-367-3p Increases Sorafenib Chemotherapy Efficacy to Suppress Hepatocellular Carcinoma Metastasis through Altering the Androgen Receptor Signals.</w:t>
            </w:r>
          </w:p>
        </w:tc>
        <w:tc>
          <w:tcPr>
            <w:tcW w:w="892" w:type="dxa"/>
            <w:tcMar>
              <w:top w:w="0" w:type="dxa"/>
              <w:left w:w="28" w:type="dxa"/>
              <w:bottom w:w="0" w:type="dxa"/>
              <w:right w:w="28" w:type="dxa"/>
            </w:tcMar>
          </w:tcPr>
          <w:p w:rsidR="0046381E" w:rsidRPr="000F17EE" w:rsidRDefault="008459DE">
            <w:pPr>
              <w:jc w:val="center"/>
            </w:pPr>
            <w:r w:rsidRPr="000F17EE">
              <w:t>EBioMedicine</w:t>
            </w:r>
          </w:p>
        </w:tc>
        <w:tc>
          <w:tcPr>
            <w:tcW w:w="892" w:type="dxa"/>
            <w:tcMar>
              <w:top w:w="0" w:type="dxa"/>
              <w:left w:w="28" w:type="dxa"/>
              <w:bottom w:w="0" w:type="dxa"/>
              <w:right w:w="28" w:type="dxa"/>
            </w:tcMar>
          </w:tcPr>
          <w:p w:rsidR="0046381E" w:rsidRPr="000F17EE" w:rsidRDefault="008459DE">
            <w:pPr>
              <w:jc w:val="center"/>
            </w:pPr>
            <w:r w:rsidRPr="000F17EE">
              <w:t>１２</w:t>
            </w:r>
          </w:p>
        </w:tc>
        <w:tc>
          <w:tcPr>
            <w:tcW w:w="892" w:type="dxa"/>
            <w:tcMar>
              <w:top w:w="0" w:type="dxa"/>
              <w:left w:w="28" w:type="dxa"/>
              <w:bottom w:w="0" w:type="dxa"/>
              <w:right w:w="28" w:type="dxa"/>
            </w:tcMar>
          </w:tcPr>
          <w:p w:rsidR="0046381E" w:rsidRPr="000F17EE" w:rsidRDefault="008459DE">
            <w:pPr>
              <w:jc w:val="center"/>
            </w:pPr>
            <w:r w:rsidRPr="000F17EE">
              <w:t>２０１６</w:t>
            </w:r>
            <w:r w:rsidRPr="000F17EE">
              <w:t>.</w:t>
            </w:r>
            <w:r w:rsidRPr="000F17EE">
              <w:t>１０</w:t>
            </w:r>
          </w:p>
        </w:tc>
        <w:tc>
          <w:tcPr>
            <w:tcW w:w="537" w:type="dxa"/>
            <w:tcMar>
              <w:top w:w="0" w:type="dxa"/>
              <w:left w:w="28" w:type="dxa"/>
              <w:bottom w:w="0" w:type="dxa"/>
              <w:right w:w="28" w:type="dxa"/>
            </w:tcMar>
          </w:tcPr>
          <w:p w:rsidR="0046381E" w:rsidRPr="000F17EE" w:rsidRDefault="008459DE">
            <w:pPr>
              <w:jc w:val="center"/>
            </w:pPr>
            <w:r w:rsidRPr="000F17EE">
              <w:t>共一</w:t>
            </w:r>
          </w:p>
        </w:tc>
        <w:tc>
          <w:tcPr>
            <w:tcW w:w="892" w:type="dxa"/>
            <w:tcMar>
              <w:top w:w="0" w:type="dxa"/>
              <w:left w:w="28" w:type="dxa"/>
              <w:bottom w:w="0" w:type="dxa"/>
              <w:right w:w="28" w:type="dxa"/>
            </w:tcMar>
          </w:tcPr>
          <w:p w:rsidR="0046381E" w:rsidRPr="000F17EE" w:rsidRDefault="00115FAC">
            <w:pPr>
              <w:jc w:val="center"/>
            </w:pPr>
            <w:r w:rsidRPr="000F17EE">
              <w:rPr>
                <w:rFonts w:eastAsia="方正楷体简体"/>
              </w:rPr>
              <w:t>国内外期刊</w:t>
            </w:r>
          </w:p>
        </w:tc>
        <w:tc>
          <w:tcPr>
            <w:tcW w:w="892" w:type="dxa"/>
            <w:tcMar>
              <w:top w:w="0" w:type="dxa"/>
              <w:left w:w="28" w:type="dxa"/>
              <w:bottom w:w="0" w:type="dxa"/>
              <w:right w:w="28" w:type="dxa"/>
            </w:tcMar>
          </w:tcPr>
          <w:p w:rsidR="0046381E" w:rsidRPr="000F17EE" w:rsidRDefault="00115FAC">
            <w:pPr>
              <w:jc w:val="center"/>
            </w:pPr>
            <w:r w:rsidRPr="000F17EE">
              <w:t>ＳＣＩ</w:t>
            </w:r>
          </w:p>
        </w:tc>
        <w:tc>
          <w:tcPr>
            <w:tcW w:w="714" w:type="dxa"/>
          </w:tcPr>
          <w:p w:rsidR="0046381E" w:rsidRPr="000F17EE" w:rsidRDefault="008459DE">
            <w:pPr>
              <w:jc w:val="center"/>
            </w:pPr>
            <w:r w:rsidRPr="000F17EE">
              <w:t>暂无</w:t>
            </w:r>
          </w:p>
        </w:tc>
        <w:tc>
          <w:tcPr>
            <w:tcW w:w="892" w:type="dxa"/>
          </w:tcPr>
          <w:p w:rsidR="0046381E" w:rsidRPr="000F17EE" w:rsidRDefault="008459DE">
            <w:pPr>
              <w:jc w:val="center"/>
            </w:pPr>
            <w:r w:rsidRPr="000F17EE">
              <w:t>１</w:t>
            </w:r>
          </w:p>
        </w:tc>
      </w:tr>
      <w:tr w:rsidR="008459DE" w:rsidRPr="000F17EE" w:rsidTr="00115FAC">
        <w:trPr>
          <w:trHeight w:val="289"/>
          <w:jc w:val="center"/>
        </w:trPr>
        <w:tc>
          <w:tcPr>
            <w:tcW w:w="2242" w:type="dxa"/>
          </w:tcPr>
          <w:p w:rsidR="008459DE" w:rsidRPr="000F17EE" w:rsidRDefault="008459DE" w:rsidP="00433269">
            <w:pPr>
              <w:snapToGrid w:val="0"/>
              <w:spacing w:before="240" w:after="240"/>
              <w:rPr>
                <w:rFonts w:eastAsia="����"/>
              </w:rPr>
            </w:pPr>
            <w:r w:rsidRPr="000F17EE">
              <w:t>Sorafenib-resistant hepatocellular carcinoma stratified by phosphorylated ERK activates PD-1 immune checkpoint</w:t>
            </w:r>
          </w:p>
        </w:tc>
        <w:tc>
          <w:tcPr>
            <w:tcW w:w="892" w:type="dxa"/>
            <w:tcMar>
              <w:top w:w="0" w:type="dxa"/>
              <w:left w:w="28" w:type="dxa"/>
              <w:bottom w:w="0" w:type="dxa"/>
              <w:right w:w="28" w:type="dxa"/>
            </w:tcMar>
          </w:tcPr>
          <w:p w:rsidR="008459DE" w:rsidRPr="000F17EE" w:rsidRDefault="008459DE">
            <w:pPr>
              <w:jc w:val="center"/>
            </w:pPr>
            <w:r w:rsidRPr="000F17EE">
              <w:t>oncotarget</w:t>
            </w:r>
          </w:p>
        </w:tc>
        <w:tc>
          <w:tcPr>
            <w:tcW w:w="892" w:type="dxa"/>
            <w:tcMar>
              <w:top w:w="0" w:type="dxa"/>
              <w:left w:w="28" w:type="dxa"/>
              <w:bottom w:w="0" w:type="dxa"/>
              <w:right w:w="28" w:type="dxa"/>
            </w:tcMar>
          </w:tcPr>
          <w:p w:rsidR="008459DE" w:rsidRPr="000F17EE" w:rsidRDefault="00115FAC">
            <w:pPr>
              <w:jc w:val="center"/>
            </w:pPr>
            <w:r w:rsidRPr="000F17EE">
              <w:t>７</w:t>
            </w:r>
          </w:p>
        </w:tc>
        <w:tc>
          <w:tcPr>
            <w:tcW w:w="892" w:type="dxa"/>
            <w:tcMar>
              <w:top w:w="0" w:type="dxa"/>
              <w:left w:w="28" w:type="dxa"/>
              <w:bottom w:w="0" w:type="dxa"/>
              <w:right w:w="28" w:type="dxa"/>
            </w:tcMar>
          </w:tcPr>
          <w:p w:rsidR="008459DE" w:rsidRPr="000F17EE" w:rsidRDefault="00115FAC">
            <w:pPr>
              <w:jc w:val="center"/>
            </w:pPr>
            <w:r w:rsidRPr="000F17EE">
              <w:t>２０１６</w:t>
            </w:r>
            <w:r w:rsidRPr="000F17EE">
              <w:t>.</w:t>
            </w:r>
            <w:r w:rsidRPr="000F17EE">
              <w:t>７</w:t>
            </w:r>
          </w:p>
        </w:tc>
        <w:tc>
          <w:tcPr>
            <w:tcW w:w="537" w:type="dxa"/>
            <w:tcMar>
              <w:top w:w="0" w:type="dxa"/>
              <w:left w:w="28" w:type="dxa"/>
              <w:bottom w:w="0" w:type="dxa"/>
              <w:right w:w="28" w:type="dxa"/>
            </w:tcMar>
          </w:tcPr>
          <w:p w:rsidR="008459DE" w:rsidRPr="000F17EE" w:rsidRDefault="00115FAC">
            <w:pPr>
              <w:jc w:val="center"/>
            </w:pPr>
            <w:r w:rsidRPr="000F17EE">
              <w:t>通讯</w:t>
            </w:r>
          </w:p>
        </w:tc>
        <w:tc>
          <w:tcPr>
            <w:tcW w:w="892" w:type="dxa"/>
            <w:tcMar>
              <w:top w:w="0" w:type="dxa"/>
              <w:left w:w="28" w:type="dxa"/>
              <w:bottom w:w="0" w:type="dxa"/>
              <w:right w:w="28" w:type="dxa"/>
            </w:tcMar>
          </w:tcPr>
          <w:p w:rsidR="008459DE" w:rsidRPr="000F17EE" w:rsidRDefault="00115FAC">
            <w:pPr>
              <w:jc w:val="center"/>
            </w:pPr>
            <w:r w:rsidRPr="000F17EE">
              <w:rPr>
                <w:rFonts w:eastAsia="方正楷体简体"/>
              </w:rPr>
              <w:t>国内外期刊</w:t>
            </w:r>
          </w:p>
        </w:tc>
        <w:tc>
          <w:tcPr>
            <w:tcW w:w="892" w:type="dxa"/>
            <w:tcMar>
              <w:top w:w="0" w:type="dxa"/>
              <w:left w:w="28" w:type="dxa"/>
              <w:bottom w:w="0" w:type="dxa"/>
              <w:right w:w="28" w:type="dxa"/>
            </w:tcMar>
          </w:tcPr>
          <w:p w:rsidR="008459DE" w:rsidRPr="000F17EE" w:rsidRDefault="00115FAC">
            <w:pPr>
              <w:jc w:val="center"/>
            </w:pPr>
            <w:r w:rsidRPr="000F17EE">
              <w:t>ＳＣＩ</w:t>
            </w:r>
          </w:p>
        </w:tc>
        <w:tc>
          <w:tcPr>
            <w:tcW w:w="714" w:type="dxa"/>
          </w:tcPr>
          <w:p w:rsidR="008459DE" w:rsidRPr="000F17EE" w:rsidRDefault="00115FAC">
            <w:pPr>
              <w:jc w:val="center"/>
            </w:pPr>
            <w:r w:rsidRPr="000F17EE">
              <w:t>５</w:t>
            </w:r>
            <w:r w:rsidRPr="000F17EE">
              <w:t>.</w:t>
            </w:r>
            <w:r w:rsidRPr="000F17EE">
              <w:t>００８</w:t>
            </w:r>
          </w:p>
        </w:tc>
        <w:tc>
          <w:tcPr>
            <w:tcW w:w="892" w:type="dxa"/>
          </w:tcPr>
          <w:p w:rsidR="008459DE" w:rsidRPr="000F17EE" w:rsidRDefault="008459DE">
            <w:pPr>
              <w:jc w:val="center"/>
            </w:pPr>
          </w:p>
        </w:tc>
      </w:tr>
      <w:tr w:rsidR="00115FAC" w:rsidRPr="000F17EE" w:rsidTr="00115FAC">
        <w:trPr>
          <w:trHeight w:val="289"/>
          <w:jc w:val="center"/>
        </w:trPr>
        <w:tc>
          <w:tcPr>
            <w:tcW w:w="2242" w:type="dxa"/>
          </w:tcPr>
          <w:p w:rsidR="00115FAC" w:rsidRPr="000F17EE" w:rsidRDefault="00115FAC" w:rsidP="00433269">
            <w:pPr>
              <w:snapToGrid w:val="0"/>
              <w:spacing w:before="240" w:after="240"/>
            </w:pPr>
            <w:r w:rsidRPr="000F17EE">
              <w:t>TR4 nuclear receptor enhances the cisplatin chemo-sensitivity via altering the ATF3 expression to bettersuppress HCC cell growth</w:t>
            </w:r>
          </w:p>
        </w:tc>
        <w:tc>
          <w:tcPr>
            <w:tcW w:w="892" w:type="dxa"/>
            <w:tcMar>
              <w:top w:w="0" w:type="dxa"/>
              <w:left w:w="28" w:type="dxa"/>
              <w:bottom w:w="0" w:type="dxa"/>
              <w:right w:w="28" w:type="dxa"/>
            </w:tcMar>
          </w:tcPr>
          <w:p w:rsidR="00115FAC" w:rsidRPr="000F17EE" w:rsidRDefault="00115FAC">
            <w:pPr>
              <w:jc w:val="center"/>
            </w:pPr>
            <w:r w:rsidRPr="000F17EE">
              <w:t>oncotarget</w:t>
            </w:r>
          </w:p>
        </w:tc>
        <w:tc>
          <w:tcPr>
            <w:tcW w:w="892" w:type="dxa"/>
            <w:tcMar>
              <w:top w:w="0" w:type="dxa"/>
              <w:left w:w="28" w:type="dxa"/>
              <w:bottom w:w="0" w:type="dxa"/>
              <w:right w:w="28" w:type="dxa"/>
            </w:tcMar>
          </w:tcPr>
          <w:p w:rsidR="00115FAC" w:rsidRPr="000F17EE" w:rsidRDefault="00115FAC">
            <w:pPr>
              <w:jc w:val="center"/>
            </w:pPr>
            <w:r w:rsidRPr="000F17EE">
              <w:t>７</w:t>
            </w:r>
          </w:p>
        </w:tc>
        <w:tc>
          <w:tcPr>
            <w:tcW w:w="892" w:type="dxa"/>
            <w:tcMar>
              <w:top w:w="0" w:type="dxa"/>
              <w:left w:w="28" w:type="dxa"/>
              <w:bottom w:w="0" w:type="dxa"/>
              <w:right w:w="28" w:type="dxa"/>
            </w:tcMar>
          </w:tcPr>
          <w:p w:rsidR="00115FAC" w:rsidRPr="000F17EE" w:rsidRDefault="00115FAC">
            <w:pPr>
              <w:jc w:val="center"/>
            </w:pPr>
            <w:r w:rsidRPr="000F17EE">
              <w:t>２０１６</w:t>
            </w:r>
            <w:r w:rsidRPr="000F17EE">
              <w:t>.</w:t>
            </w:r>
            <w:r w:rsidRPr="000F17EE">
              <w:t>５</w:t>
            </w:r>
          </w:p>
        </w:tc>
        <w:tc>
          <w:tcPr>
            <w:tcW w:w="537" w:type="dxa"/>
            <w:tcMar>
              <w:top w:w="0" w:type="dxa"/>
              <w:left w:w="28" w:type="dxa"/>
              <w:bottom w:w="0" w:type="dxa"/>
              <w:right w:w="28" w:type="dxa"/>
            </w:tcMar>
          </w:tcPr>
          <w:p w:rsidR="00115FAC" w:rsidRPr="000F17EE" w:rsidRDefault="00115FAC">
            <w:pPr>
              <w:jc w:val="center"/>
            </w:pPr>
            <w:r w:rsidRPr="000F17EE">
              <w:t>共一</w:t>
            </w:r>
          </w:p>
        </w:tc>
        <w:tc>
          <w:tcPr>
            <w:tcW w:w="892" w:type="dxa"/>
            <w:tcMar>
              <w:top w:w="0" w:type="dxa"/>
              <w:left w:w="28" w:type="dxa"/>
              <w:bottom w:w="0" w:type="dxa"/>
              <w:right w:w="28" w:type="dxa"/>
            </w:tcMar>
          </w:tcPr>
          <w:p w:rsidR="00115FAC" w:rsidRPr="000F17EE" w:rsidRDefault="00115FAC">
            <w:pPr>
              <w:jc w:val="center"/>
            </w:pPr>
            <w:r w:rsidRPr="000F17EE">
              <w:rPr>
                <w:rFonts w:eastAsia="方正楷体简体"/>
              </w:rPr>
              <w:t>国内外期刊</w:t>
            </w:r>
          </w:p>
        </w:tc>
        <w:tc>
          <w:tcPr>
            <w:tcW w:w="892" w:type="dxa"/>
            <w:tcMar>
              <w:top w:w="0" w:type="dxa"/>
              <w:left w:w="28" w:type="dxa"/>
              <w:bottom w:w="0" w:type="dxa"/>
              <w:right w:w="28" w:type="dxa"/>
            </w:tcMar>
          </w:tcPr>
          <w:p w:rsidR="00115FAC" w:rsidRPr="000F17EE" w:rsidRDefault="00115FAC">
            <w:pPr>
              <w:jc w:val="center"/>
            </w:pPr>
            <w:r w:rsidRPr="000F17EE">
              <w:t>ＳＣＩ</w:t>
            </w:r>
          </w:p>
        </w:tc>
        <w:tc>
          <w:tcPr>
            <w:tcW w:w="714" w:type="dxa"/>
          </w:tcPr>
          <w:p w:rsidR="00115FAC" w:rsidRPr="000F17EE" w:rsidRDefault="00115FAC">
            <w:pPr>
              <w:jc w:val="center"/>
            </w:pPr>
            <w:r w:rsidRPr="000F17EE">
              <w:t>５</w:t>
            </w:r>
            <w:r w:rsidRPr="000F17EE">
              <w:t>.</w:t>
            </w:r>
            <w:r w:rsidRPr="000F17EE">
              <w:t>００８</w:t>
            </w:r>
          </w:p>
        </w:tc>
        <w:tc>
          <w:tcPr>
            <w:tcW w:w="892" w:type="dxa"/>
          </w:tcPr>
          <w:p w:rsidR="00115FAC" w:rsidRPr="000F17EE" w:rsidRDefault="00115FAC">
            <w:pPr>
              <w:jc w:val="center"/>
            </w:pPr>
          </w:p>
        </w:tc>
      </w:tr>
      <w:tr w:rsidR="00115FAC" w:rsidRPr="000F17EE" w:rsidTr="00DA5287">
        <w:trPr>
          <w:trHeight w:val="289"/>
          <w:jc w:val="center"/>
        </w:trPr>
        <w:tc>
          <w:tcPr>
            <w:tcW w:w="2242" w:type="dxa"/>
          </w:tcPr>
          <w:p w:rsidR="00115FAC" w:rsidRPr="000F17EE" w:rsidRDefault="00115FAC" w:rsidP="00433269">
            <w:pPr>
              <w:snapToGrid w:val="0"/>
              <w:spacing w:before="240" w:after="240"/>
            </w:pPr>
            <w:r w:rsidRPr="000F17EE">
              <w:t>A Comparison between splenic fossa and subhepatic fossa auxiliary partial heterotopic liver transplantation in a porcine model.</w:t>
            </w:r>
          </w:p>
        </w:tc>
        <w:tc>
          <w:tcPr>
            <w:tcW w:w="892" w:type="dxa"/>
            <w:tcMar>
              <w:top w:w="0" w:type="dxa"/>
              <w:left w:w="28" w:type="dxa"/>
              <w:bottom w:w="0" w:type="dxa"/>
              <w:right w:w="28" w:type="dxa"/>
            </w:tcMar>
          </w:tcPr>
          <w:p w:rsidR="00115FAC" w:rsidRPr="000F17EE" w:rsidRDefault="00115FAC">
            <w:pPr>
              <w:jc w:val="center"/>
            </w:pPr>
            <w:r w:rsidRPr="000F17EE">
              <w:rPr>
                <w:rStyle w:val="jrnl"/>
              </w:rPr>
              <w:t>Liver Transpl</w:t>
            </w:r>
          </w:p>
        </w:tc>
        <w:tc>
          <w:tcPr>
            <w:tcW w:w="892" w:type="dxa"/>
            <w:tcMar>
              <w:top w:w="0" w:type="dxa"/>
              <w:left w:w="28" w:type="dxa"/>
              <w:bottom w:w="0" w:type="dxa"/>
              <w:right w:w="28" w:type="dxa"/>
            </w:tcMar>
          </w:tcPr>
          <w:p w:rsidR="00115FAC" w:rsidRPr="000F17EE" w:rsidRDefault="00115FAC">
            <w:pPr>
              <w:jc w:val="center"/>
            </w:pPr>
            <w:r w:rsidRPr="000F17EE">
              <w:t>２２</w:t>
            </w:r>
          </w:p>
        </w:tc>
        <w:tc>
          <w:tcPr>
            <w:tcW w:w="892" w:type="dxa"/>
            <w:tcMar>
              <w:top w:w="0" w:type="dxa"/>
              <w:left w:w="28" w:type="dxa"/>
              <w:bottom w:w="0" w:type="dxa"/>
              <w:right w:w="28" w:type="dxa"/>
            </w:tcMar>
          </w:tcPr>
          <w:p w:rsidR="00115FAC" w:rsidRPr="000F17EE" w:rsidRDefault="00115FAC">
            <w:pPr>
              <w:jc w:val="center"/>
            </w:pPr>
            <w:r w:rsidRPr="000F17EE">
              <w:t>２０１６</w:t>
            </w:r>
            <w:r w:rsidRPr="000F17EE">
              <w:t>.</w:t>
            </w:r>
            <w:r w:rsidRPr="000F17EE">
              <w:t>５</w:t>
            </w:r>
          </w:p>
        </w:tc>
        <w:tc>
          <w:tcPr>
            <w:tcW w:w="537" w:type="dxa"/>
            <w:tcMar>
              <w:top w:w="0" w:type="dxa"/>
              <w:left w:w="28" w:type="dxa"/>
              <w:bottom w:w="0" w:type="dxa"/>
              <w:right w:w="28" w:type="dxa"/>
            </w:tcMar>
          </w:tcPr>
          <w:p w:rsidR="00115FAC" w:rsidRPr="000F17EE" w:rsidRDefault="00115FAC">
            <w:pPr>
              <w:jc w:val="center"/>
            </w:pPr>
            <w:r w:rsidRPr="000F17EE">
              <w:t>通讯</w:t>
            </w:r>
          </w:p>
        </w:tc>
        <w:tc>
          <w:tcPr>
            <w:tcW w:w="892" w:type="dxa"/>
            <w:tcMar>
              <w:top w:w="0" w:type="dxa"/>
              <w:left w:w="28" w:type="dxa"/>
              <w:bottom w:w="0" w:type="dxa"/>
              <w:right w:w="28" w:type="dxa"/>
            </w:tcMar>
          </w:tcPr>
          <w:p w:rsidR="00115FAC" w:rsidRPr="000F17EE" w:rsidRDefault="00115FAC">
            <w:pPr>
              <w:jc w:val="center"/>
              <w:rPr>
                <w:rFonts w:eastAsia="方正楷体简体"/>
              </w:rPr>
            </w:pPr>
            <w:r w:rsidRPr="000F17EE">
              <w:rPr>
                <w:rFonts w:eastAsia="方正楷体简体"/>
              </w:rPr>
              <w:t>国内外期刊</w:t>
            </w:r>
          </w:p>
        </w:tc>
        <w:tc>
          <w:tcPr>
            <w:tcW w:w="892" w:type="dxa"/>
            <w:tcMar>
              <w:top w:w="0" w:type="dxa"/>
              <w:left w:w="28" w:type="dxa"/>
              <w:bottom w:w="0" w:type="dxa"/>
              <w:right w:w="28" w:type="dxa"/>
            </w:tcMar>
          </w:tcPr>
          <w:p w:rsidR="00115FAC" w:rsidRPr="000F17EE" w:rsidRDefault="00DA5287">
            <w:pPr>
              <w:jc w:val="center"/>
            </w:pPr>
            <w:r w:rsidRPr="000F17EE">
              <w:t>ＳＣＩ</w:t>
            </w:r>
          </w:p>
        </w:tc>
        <w:tc>
          <w:tcPr>
            <w:tcW w:w="714" w:type="dxa"/>
          </w:tcPr>
          <w:p w:rsidR="00115FAC" w:rsidRPr="000F17EE" w:rsidRDefault="00DA5287">
            <w:pPr>
              <w:jc w:val="center"/>
            </w:pPr>
            <w:r w:rsidRPr="000F17EE">
              <w:t>４</w:t>
            </w:r>
            <w:r w:rsidRPr="000F17EE">
              <w:t>.</w:t>
            </w:r>
            <w:r w:rsidRPr="000F17EE">
              <w:t>２４１</w:t>
            </w:r>
          </w:p>
        </w:tc>
        <w:tc>
          <w:tcPr>
            <w:tcW w:w="892" w:type="dxa"/>
          </w:tcPr>
          <w:p w:rsidR="00115FAC" w:rsidRPr="000F17EE" w:rsidRDefault="00115FAC">
            <w:pPr>
              <w:jc w:val="center"/>
            </w:pPr>
          </w:p>
        </w:tc>
      </w:tr>
      <w:tr w:rsidR="00DA5287" w:rsidRPr="000F17EE" w:rsidTr="00DA5287">
        <w:trPr>
          <w:trHeight w:val="289"/>
          <w:jc w:val="center"/>
        </w:trPr>
        <w:tc>
          <w:tcPr>
            <w:tcW w:w="2242" w:type="dxa"/>
          </w:tcPr>
          <w:p w:rsidR="00DA5287" w:rsidRPr="000F17EE" w:rsidRDefault="00DA5287" w:rsidP="00433269">
            <w:pPr>
              <w:snapToGrid w:val="0"/>
              <w:spacing w:before="240" w:after="240"/>
            </w:pPr>
            <w:r w:rsidRPr="000F17EE">
              <w:t>A new strategy based on electrospray technique to prepare dual-responsive poly(ether urethane) nanogels</w:t>
            </w:r>
          </w:p>
        </w:tc>
        <w:tc>
          <w:tcPr>
            <w:tcW w:w="892" w:type="dxa"/>
            <w:tcMar>
              <w:top w:w="0" w:type="dxa"/>
              <w:left w:w="28" w:type="dxa"/>
              <w:bottom w:w="0" w:type="dxa"/>
              <w:right w:w="28" w:type="dxa"/>
            </w:tcMar>
          </w:tcPr>
          <w:p w:rsidR="00DA5287" w:rsidRPr="000F17EE" w:rsidRDefault="00DA5287">
            <w:pPr>
              <w:jc w:val="center"/>
              <w:rPr>
                <w:rStyle w:val="jrnl"/>
              </w:rPr>
            </w:pPr>
            <w:r w:rsidRPr="000F17EE">
              <w:t>Colloids Surf B Biointerfaces</w:t>
            </w:r>
          </w:p>
        </w:tc>
        <w:tc>
          <w:tcPr>
            <w:tcW w:w="892" w:type="dxa"/>
            <w:tcMar>
              <w:top w:w="0" w:type="dxa"/>
              <w:left w:w="28" w:type="dxa"/>
              <w:bottom w:w="0" w:type="dxa"/>
              <w:right w:w="28" w:type="dxa"/>
            </w:tcMar>
          </w:tcPr>
          <w:p w:rsidR="00DA5287" w:rsidRPr="000F17EE" w:rsidRDefault="00DA5287">
            <w:pPr>
              <w:jc w:val="center"/>
            </w:pPr>
            <w:r w:rsidRPr="000F17EE">
              <w:t>１４１</w:t>
            </w:r>
          </w:p>
        </w:tc>
        <w:tc>
          <w:tcPr>
            <w:tcW w:w="892" w:type="dxa"/>
            <w:tcMar>
              <w:top w:w="0" w:type="dxa"/>
              <w:left w:w="28" w:type="dxa"/>
              <w:bottom w:w="0" w:type="dxa"/>
              <w:right w:w="28" w:type="dxa"/>
            </w:tcMar>
          </w:tcPr>
          <w:p w:rsidR="00DA5287" w:rsidRPr="000F17EE" w:rsidRDefault="00DA5287">
            <w:pPr>
              <w:jc w:val="center"/>
            </w:pPr>
            <w:r w:rsidRPr="000F17EE">
              <w:t>２０１６</w:t>
            </w:r>
            <w:r w:rsidRPr="000F17EE">
              <w:t>.</w:t>
            </w:r>
            <w:r w:rsidRPr="000F17EE">
              <w:t>５</w:t>
            </w:r>
          </w:p>
        </w:tc>
        <w:tc>
          <w:tcPr>
            <w:tcW w:w="537" w:type="dxa"/>
            <w:tcMar>
              <w:top w:w="0" w:type="dxa"/>
              <w:left w:w="28" w:type="dxa"/>
              <w:bottom w:w="0" w:type="dxa"/>
              <w:right w:w="28" w:type="dxa"/>
            </w:tcMar>
          </w:tcPr>
          <w:p w:rsidR="00DA5287" w:rsidRPr="000F17EE" w:rsidRDefault="00DA5287">
            <w:pPr>
              <w:jc w:val="center"/>
            </w:pPr>
            <w:r w:rsidRPr="000F17EE">
              <w:t>通讯</w:t>
            </w:r>
          </w:p>
        </w:tc>
        <w:tc>
          <w:tcPr>
            <w:tcW w:w="892" w:type="dxa"/>
            <w:tcMar>
              <w:top w:w="0" w:type="dxa"/>
              <w:left w:w="28" w:type="dxa"/>
              <w:bottom w:w="0" w:type="dxa"/>
              <w:right w:w="28" w:type="dxa"/>
            </w:tcMar>
          </w:tcPr>
          <w:p w:rsidR="00DA5287" w:rsidRPr="000F17EE" w:rsidRDefault="00DA5287" w:rsidP="00433269">
            <w:pPr>
              <w:jc w:val="center"/>
              <w:rPr>
                <w:rFonts w:eastAsia="方正楷体简体"/>
              </w:rPr>
            </w:pPr>
            <w:r w:rsidRPr="000F17EE">
              <w:rPr>
                <w:rFonts w:eastAsia="方正楷体简体"/>
              </w:rPr>
              <w:t>国内外期刊</w:t>
            </w:r>
          </w:p>
        </w:tc>
        <w:tc>
          <w:tcPr>
            <w:tcW w:w="892" w:type="dxa"/>
            <w:tcMar>
              <w:top w:w="0" w:type="dxa"/>
              <w:left w:w="28" w:type="dxa"/>
              <w:bottom w:w="0" w:type="dxa"/>
              <w:right w:w="28" w:type="dxa"/>
            </w:tcMar>
          </w:tcPr>
          <w:p w:rsidR="00DA5287" w:rsidRPr="000F17EE" w:rsidRDefault="00DA5287" w:rsidP="00433269">
            <w:pPr>
              <w:jc w:val="center"/>
            </w:pPr>
            <w:r w:rsidRPr="000F17EE">
              <w:t>ＳＣＩ</w:t>
            </w:r>
          </w:p>
        </w:tc>
        <w:tc>
          <w:tcPr>
            <w:tcW w:w="714" w:type="dxa"/>
          </w:tcPr>
          <w:p w:rsidR="00DA5287" w:rsidRPr="000F17EE" w:rsidRDefault="00DA5287">
            <w:pPr>
              <w:jc w:val="center"/>
            </w:pPr>
            <w:r w:rsidRPr="000F17EE">
              <w:t>４</w:t>
            </w:r>
            <w:r w:rsidRPr="000F17EE">
              <w:t>.</w:t>
            </w:r>
            <w:r w:rsidRPr="000F17EE">
              <w:t>１５２</w:t>
            </w:r>
          </w:p>
        </w:tc>
        <w:tc>
          <w:tcPr>
            <w:tcW w:w="892" w:type="dxa"/>
          </w:tcPr>
          <w:p w:rsidR="00DA5287" w:rsidRPr="000F17EE" w:rsidRDefault="00DA5287">
            <w:pPr>
              <w:jc w:val="center"/>
            </w:pPr>
          </w:p>
        </w:tc>
      </w:tr>
      <w:tr w:rsidR="00DA5287" w:rsidRPr="000F17EE" w:rsidTr="00DA5287">
        <w:trPr>
          <w:trHeight w:val="289"/>
          <w:jc w:val="center"/>
        </w:trPr>
        <w:tc>
          <w:tcPr>
            <w:tcW w:w="2242" w:type="dxa"/>
          </w:tcPr>
          <w:p w:rsidR="00DA5287" w:rsidRPr="000F17EE" w:rsidRDefault="00DA5287" w:rsidP="00433269">
            <w:pPr>
              <w:snapToGrid w:val="0"/>
              <w:spacing w:before="240" w:after="240"/>
            </w:pPr>
            <w:r w:rsidRPr="000F17EE">
              <w:t>Targeting Androgen Receptor (AR)→IL12A Signal Enhances Efficacy of Sorafenib Plus NK Cells-Immunotherapy to Better Suppress HCC Progression.</w:t>
            </w:r>
          </w:p>
        </w:tc>
        <w:tc>
          <w:tcPr>
            <w:tcW w:w="892" w:type="dxa"/>
            <w:tcMar>
              <w:top w:w="0" w:type="dxa"/>
              <w:left w:w="28" w:type="dxa"/>
              <w:bottom w:w="0" w:type="dxa"/>
              <w:right w:w="28" w:type="dxa"/>
            </w:tcMar>
          </w:tcPr>
          <w:p w:rsidR="00DA5287" w:rsidRPr="000F17EE" w:rsidRDefault="00DA5287">
            <w:pPr>
              <w:jc w:val="center"/>
            </w:pPr>
            <w:r w:rsidRPr="000F17EE">
              <w:t>Mol Cancer Ther</w:t>
            </w:r>
          </w:p>
        </w:tc>
        <w:tc>
          <w:tcPr>
            <w:tcW w:w="892" w:type="dxa"/>
            <w:tcMar>
              <w:top w:w="0" w:type="dxa"/>
              <w:left w:w="28" w:type="dxa"/>
              <w:bottom w:w="0" w:type="dxa"/>
              <w:right w:w="28" w:type="dxa"/>
            </w:tcMar>
          </w:tcPr>
          <w:p w:rsidR="00DA5287" w:rsidRPr="000F17EE" w:rsidRDefault="00DA5287">
            <w:pPr>
              <w:jc w:val="center"/>
            </w:pPr>
            <w:r w:rsidRPr="000F17EE">
              <w:t>１５</w:t>
            </w:r>
          </w:p>
        </w:tc>
        <w:tc>
          <w:tcPr>
            <w:tcW w:w="892" w:type="dxa"/>
            <w:tcMar>
              <w:top w:w="0" w:type="dxa"/>
              <w:left w:w="28" w:type="dxa"/>
              <w:bottom w:w="0" w:type="dxa"/>
              <w:right w:w="28" w:type="dxa"/>
            </w:tcMar>
          </w:tcPr>
          <w:p w:rsidR="00DA5287" w:rsidRPr="000F17EE" w:rsidRDefault="00DA5287">
            <w:pPr>
              <w:jc w:val="center"/>
            </w:pPr>
            <w:r w:rsidRPr="000F17EE">
              <w:t>２０１６</w:t>
            </w:r>
            <w:r w:rsidRPr="000F17EE">
              <w:t>.</w:t>
            </w:r>
            <w:r w:rsidRPr="000F17EE">
              <w:t>４</w:t>
            </w:r>
          </w:p>
        </w:tc>
        <w:tc>
          <w:tcPr>
            <w:tcW w:w="537" w:type="dxa"/>
            <w:tcMar>
              <w:top w:w="0" w:type="dxa"/>
              <w:left w:w="28" w:type="dxa"/>
              <w:bottom w:w="0" w:type="dxa"/>
              <w:right w:w="28" w:type="dxa"/>
            </w:tcMar>
          </w:tcPr>
          <w:p w:rsidR="00DA5287" w:rsidRPr="000F17EE" w:rsidRDefault="00DA5287">
            <w:pPr>
              <w:jc w:val="center"/>
            </w:pPr>
            <w:r w:rsidRPr="000F17EE">
              <w:t>共一</w:t>
            </w:r>
          </w:p>
        </w:tc>
        <w:tc>
          <w:tcPr>
            <w:tcW w:w="892" w:type="dxa"/>
            <w:tcMar>
              <w:top w:w="0" w:type="dxa"/>
              <w:left w:w="28" w:type="dxa"/>
              <w:bottom w:w="0" w:type="dxa"/>
              <w:right w:w="28" w:type="dxa"/>
            </w:tcMar>
          </w:tcPr>
          <w:p w:rsidR="00DA5287" w:rsidRPr="000F17EE" w:rsidRDefault="00DA5287" w:rsidP="00433269">
            <w:pPr>
              <w:jc w:val="center"/>
              <w:rPr>
                <w:rFonts w:eastAsia="方正楷体简体"/>
              </w:rPr>
            </w:pPr>
            <w:r w:rsidRPr="000F17EE">
              <w:rPr>
                <w:rFonts w:eastAsia="方正楷体简体"/>
              </w:rPr>
              <w:t>国内外期刊</w:t>
            </w:r>
          </w:p>
        </w:tc>
        <w:tc>
          <w:tcPr>
            <w:tcW w:w="892" w:type="dxa"/>
            <w:tcMar>
              <w:top w:w="0" w:type="dxa"/>
              <w:left w:w="28" w:type="dxa"/>
              <w:bottom w:w="0" w:type="dxa"/>
              <w:right w:w="28" w:type="dxa"/>
            </w:tcMar>
          </w:tcPr>
          <w:p w:rsidR="00DA5287" w:rsidRPr="000F17EE" w:rsidRDefault="00DA5287" w:rsidP="00433269">
            <w:pPr>
              <w:jc w:val="center"/>
            </w:pPr>
            <w:r w:rsidRPr="000F17EE">
              <w:t>ＳＣＩ</w:t>
            </w:r>
          </w:p>
        </w:tc>
        <w:tc>
          <w:tcPr>
            <w:tcW w:w="714" w:type="dxa"/>
          </w:tcPr>
          <w:p w:rsidR="00DA5287" w:rsidRPr="000F17EE" w:rsidRDefault="00DA5287">
            <w:pPr>
              <w:jc w:val="center"/>
            </w:pPr>
            <w:r w:rsidRPr="000F17EE">
              <w:t>５</w:t>
            </w:r>
            <w:r w:rsidRPr="000F17EE">
              <w:t>.</w:t>
            </w:r>
            <w:r w:rsidRPr="000F17EE">
              <w:t>６８３</w:t>
            </w:r>
          </w:p>
        </w:tc>
        <w:tc>
          <w:tcPr>
            <w:tcW w:w="892" w:type="dxa"/>
          </w:tcPr>
          <w:p w:rsidR="00DA5287" w:rsidRPr="000F17EE" w:rsidRDefault="00DA5287">
            <w:pPr>
              <w:jc w:val="center"/>
            </w:pPr>
          </w:p>
        </w:tc>
      </w:tr>
      <w:tr w:rsidR="00DA5287" w:rsidRPr="000F17EE" w:rsidTr="00DA5287">
        <w:trPr>
          <w:trHeight w:val="289"/>
          <w:jc w:val="center"/>
        </w:trPr>
        <w:tc>
          <w:tcPr>
            <w:tcW w:w="2242" w:type="dxa"/>
          </w:tcPr>
          <w:p w:rsidR="00DA5287" w:rsidRPr="000F17EE" w:rsidRDefault="00DA5287" w:rsidP="00433269">
            <w:pPr>
              <w:snapToGrid w:val="0"/>
              <w:spacing w:before="240" w:after="240"/>
            </w:pPr>
            <w:r w:rsidRPr="000F17EE">
              <w:t xml:space="preserve">Cisplatin enhances NK cells immunotherapy </w:t>
            </w:r>
            <w:r w:rsidRPr="000F17EE">
              <w:lastRenderedPageBreak/>
              <w:t>efficacy to suppress HCC progression via altering the androgen receptor (AR)-ULBP2 signals</w:t>
            </w:r>
          </w:p>
        </w:tc>
        <w:tc>
          <w:tcPr>
            <w:tcW w:w="892" w:type="dxa"/>
            <w:tcMar>
              <w:top w:w="0" w:type="dxa"/>
              <w:left w:w="28" w:type="dxa"/>
              <w:bottom w:w="0" w:type="dxa"/>
              <w:right w:w="28" w:type="dxa"/>
            </w:tcMar>
          </w:tcPr>
          <w:p w:rsidR="00DA5287" w:rsidRPr="000F17EE" w:rsidRDefault="00DA5287">
            <w:pPr>
              <w:jc w:val="center"/>
            </w:pPr>
            <w:r w:rsidRPr="000F17EE">
              <w:rPr>
                <w:rStyle w:val="jrnl"/>
              </w:rPr>
              <w:lastRenderedPageBreak/>
              <w:t>Cancer Lett</w:t>
            </w:r>
            <w:r w:rsidRPr="000F17EE">
              <w:t>.</w:t>
            </w:r>
          </w:p>
        </w:tc>
        <w:tc>
          <w:tcPr>
            <w:tcW w:w="892" w:type="dxa"/>
            <w:tcMar>
              <w:top w:w="0" w:type="dxa"/>
              <w:left w:w="28" w:type="dxa"/>
              <w:bottom w:w="0" w:type="dxa"/>
              <w:right w:w="28" w:type="dxa"/>
            </w:tcMar>
          </w:tcPr>
          <w:p w:rsidR="00DA5287" w:rsidRPr="000F17EE" w:rsidRDefault="00DA5287">
            <w:pPr>
              <w:jc w:val="center"/>
            </w:pPr>
            <w:r w:rsidRPr="000F17EE">
              <w:t>３７３</w:t>
            </w:r>
          </w:p>
        </w:tc>
        <w:tc>
          <w:tcPr>
            <w:tcW w:w="892" w:type="dxa"/>
            <w:tcMar>
              <w:top w:w="0" w:type="dxa"/>
              <w:left w:w="28" w:type="dxa"/>
              <w:bottom w:w="0" w:type="dxa"/>
              <w:right w:w="28" w:type="dxa"/>
            </w:tcMar>
          </w:tcPr>
          <w:p w:rsidR="00DA5287" w:rsidRPr="000F17EE" w:rsidRDefault="00DA5287">
            <w:pPr>
              <w:jc w:val="center"/>
            </w:pPr>
            <w:r w:rsidRPr="000F17EE">
              <w:t>２０１６</w:t>
            </w:r>
            <w:r w:rsidRPr="000F17EE">
              <w:t>.</w:t>
            </w:r>
            <w:r w:rsidRPr="000F17EE">
              <w:t>１</w:t>
            </w:r>
          </w:p>
        </w:tc>
        <w:tc>
          <w:tcPr>
            <w:tcW w:w="537" w:type="dxa"/>
            <w:tcMar>
              <w:top w:w="0" w:type="dxa"/>
              <w:left w:w="28" w:type="dxa"/>
              <w:bottom w:w="0" w:type="dxa"/>
              <w:right w:w="28" w:type="dxa"/>
            </w:tcMar>
          </w:tcPr>
          <w:p w:rsidR="00DA5287" w:rsidRPr="000F17EE" w:rsidRDefault="00DA5287" w:rsidP="00433269">
            <w:pPr>
              <w:jc w:val="center"/>
            </w:pPr>
            <w:r w:rsidRPr="000F17EE">
              <w:t>共一</w:t>
            </w:r>
          </w:p>
        </w:tc>
        <w:tc>
          <w:tcPr>
            <w:tcW w:w="892" w:type="dxa"/>
            <w:tcMar>
              <w:top w:w="0" w:type="dxa"/>
              <w:left w:w="28" w:type="dxa"/>
              <w:bottom w:w="0" w:type="dxa"/>
              <w:right w:w="28" w:type="dxa"/>
            </w:tcMar>
          </w:tcPr>
          <w:p w:rsidR="00DA5287" w:rsidRPr="000F17EE" w:rsidRDefault="00DA5287" w:rsidP="00433269">
            <w:pPr>
              <w:jc w:val="center"/>
              <w:rPr>
                <w:rFonts w:eastAsia="方正楷体简体"/>
              </w:rPr>
            </w:pPr>
            <w:r w:rsidRPr="000F17EE">
              <w:rPr>
                <w:rFonts w:eastAsia="方正楷体简体"/>
              </w:rPr>
              <w:t>国内外</w:t>
            </w:r>
            <w:r w:rsidRPr="000F17EE">
              <w:rPr>
                <w:rFonts w:eastAsia="方正楷体简体"/>
              </w:rPr>
              <w:lastRenderedPageBreak/>
              <w:t>期刊</w:t>
            </w:r>
          </w:p>
        </w:tc>
        <w:tc>
          <w:tcPr>
            <w:tcW w:w="892" w:type="dxa"/>
            <w:tcMar>
              <w:top w:w="0" w:type="dxa"/>
              <w:left w:w="28" w:type="dxa"/>
              <w:bottom w:w="0" w:type="dxa"/>
              <w:right w:w="28" w:type="dxa"/>
            </w:tcMar>
          </w:tcPr>
          <w:p w:rsidR="00DA5287" w:rsidRPr="000F17EE" w:rsidRDefault="00DA5287" w:rsidP="00433269">
            <w:pPr>
              <w:jc w:val="center"/>
            </w:pPr>
            <w:r w:rsidRPr="000F17EE">
              <w:lastRenderedPageBreak/>
              <w:t>ＳＣＩ</w:t>
            </w:r>
          </w:p>
        </w:tc>
        <w:tc>
          <w:tcPr>
            <w:tcW w:w="714" w:type="dxa"/>
          </w:tcPr>
          <w:p w:rsidR="00DA5287" w:rsidRPr="000F17EE" w:rsidRDefault="00DA5287" w:rsidP="00DA5287">
            <w:pPr>
              <w:jc w:val="center"/>
            </w:pPr>
            <w:r w:rsidRPr="000F17EE">
              <w:t>５</w:t>
            </w:r>
            <w:r w:rsidRPr="000F17EE">
              <w:t>.</w:t>
            </w:r>
            <w:r w:rsidRPr="000F17EE">
              <w:t>６２１</w:t>
            </w:r>
          </w:p>
        </w:tc>
        <w:tc>
          <w:tcPr>
            <w:tcW w:w="892" w:type="dxa"/>
          </w:tcPr>
          <w:p w:rsidR="00DA5287" w:rsidRPr="000F17EE" w:rsidRDefault="00DA5287">
            <w:pPr>
              <w:jc w:val="center"/>
            </w:pPr>
          </w:p>
        </w:tc>
      </w:tr>
      <w:tr w:rsidR="00DA5287" w:rsidRPr="000F17EE" w:rsidTr="00942457">
        <w:trPr>
          <w:trHeight w:val="289"/>
          <w:jc w:val="center"/>
        </w:trPr>
        <w:tc>
          <w:tcPr>
            <w:tcW w:w="2242" w:type="dxa"/>
          </w:tcPr>
          <w:p w:rsidR="00DA5287" w:rsidRPr="000F17EE" w:rsidRDefault="00DA5287" w:rsidP="00433269">
            <w:pPr>
              <w:snapToGrid w:val="0"/>
              <w:spacing w:before="240" w:after="240"/>
            </w:pPr>
            <w:r w:rsidRPr="000F17EE">
              <w:lastRenderedPageBreak/>
              <w:t>Potential molecular, cellular and microenvironmental mechanism of sorafenib resistance in hepatocellular carcinoma</w:t>
            </w:r>
          </w:p>
        </w:tc>
        <w:tc>
          <w:tcPr>
            <w:tcW w:w="892" w:type="dxa"/>
            <w:tcMar>
              <w:top w:w="0" w:type="dxa"/>
              <w:left w:w="28" w:type="dxa"/>
              <w:bottom w:w="0" w:type="dxa"/>
              <w:right w:w="28" w:type="dxa"/>
            </w:tcMar>
          </w:tcPr>
          <w:p w:rsidR="00DA5287" w:rsidRPr="000F17EE" w:rsidRDefault="00DA5287">
            <w:pPr>
              <w:jc w:val="center"/>
              <w:rPr>
                <w:rStyle w:val="jrnl"/>
              </w:rPr>
            </w:pPr>
            <w:r w:rsidRPr="000F17EE">
              <w:rPr>
                <w:rStyle w:val="jrnl"/>
              </w:rPr>
              <w:t>Cancer Lett</w:t>
            </w:r>
            <w:r w:rsidRPr="000F17EE">
              <w:t>.</w:t>
            </w:r>
          </w:p>
        </w:tc>
        <w:tc>
          <w:tcPr>
            <w:tcW w:w="892" w:type="dxa"/>
            <w:tcMar>
              <w:top w:w="0" w:type="dxa"/>
              <w:left w:w="28" w:type="dxa"/>
              <w:bottom w:w="0" w:type="dxa"/>
              <w:right w:w="28" w:type="dxa"/>
            </w:tcMar>
          </w:tcPr>
          <w:p w:rsidR="00DA5287" w:rsidRPr="000F17EE" w:rsidRDefault="00DA5287">
            <w:pPr>
              <w:jc w:val="center"/>
            </w:pPr>
            <w:r w:rsidRPr="000F17EE">
              <w:t>３６７</w:t>
            </w:r>
          </w:p>
        </w:tc>
        <w:tc>
          <w:tcPr>
            <w:tcW w:w="892" w:type="dxa"/>
            <w:tcMar>
              <w:top w:w="0" w:type="dxa"/>
              <w:left w:w="28" w:type="dxa"/>
              <w:bottom w:w="0" w:type="dxa"/>
              <w:right w:w="28" w:type="dxa"/>
            </w:tcMar>
          </w:tcPr>
          <w:p w:rsidR="00DA5287" w:rsidRPr="000F17EE" w:rsidRDefault="00DA5287" w:rsidP="00DA5287">
            <w:pPr>
              <w:jc w:val="center"/>
            </w:pPr>
            <w:r w:rsidRPr="000F17EE">
              <w:t>２０１５</w:t>
            </w:r>
            <w:r w:rsidRPr="000F17EE">
              <w:t>.</w:t>
            </w:r>
            <w:r w:rsidRPr="000F17EE">
              <w:t>１</w:t>
            </w:r>
          </w:p>
        </w:tc>
        <w:tc>
          <w:tcPr>
            <w:tcW w:w="537" w:type="dxa"/>
            <w:tcMar>
              <w:top w:w="0" w:type="dxa"/>
              <w:left w:w="28" w:type="dxa"/>
              <w:bottom w:w="0" w:type="dxa"/>
              <w:right w:w="28" w:type="dxa"/>
            </w:tcMar>
          </w:tcPr>
          <w:p w:rsidR="00DA5287" w:rsidRPr="000F17EE" w:rsidRDefault="00DA5287" w:rsidP="00433269">
            <w:pPr>
              <w:jc w:val="center"/>
            </w:pPr>
            <w:r w:rsidRPr="000F17EE">
              <w:t>通讯</w:t>
            </w:r>
          </w:p>
        </w:tc>
        <w:tc>
          <w:tcPr>
            <w:tcW w:w="892" w:type="dxa"/>
            <w:tcMar>
              <w:top w:w="0" w:type="dxa"/>
              <w:left w:w="28" w:type="dxa"/>
              <w:bottom w:w="0" w:type="dxa"/>
              <w:right w:w="28" w:type="dxa"/>
            </w:tcMar>
          </w:tcPr>
          <w:p w:rsidR="00DA5287" w:rsidRPr="000F17EE" w:rsidRDefault="00DA5287" w:rsidP="00433269">
            <w:pPr>
              <w:jc w:val="center"/>
              <w:rPr>
                <w:rFonts w:eastAsia="方正楷体简体"/>
              </w:rPr>
            </w:pPr>
            <w:r w:rsidRPr="000F17EE">
              <w:rPr>
                <w:rFonts w:eastAsia="方正楷体简体"/>
              </w:rPr>
              <w:t>国内外期刊</w:t>
            </w:r>
          </w:p>
        </w:tc>
        <w:tc>
          <w:tcPr>
            <w:tcW w:w="892" w:type="dxa"/>
            <w:tcMar>
              <w:top w:w="0" w:type="dxa"/>
              <w:left w:w="28" w:type="dxa"/>
              <w:bottom w:w="0" w:type="dxa"/>
              <w:right w:w="28" w:type="dxa"/>
            </w:tcMar>
          </w:tcPr>
          <w:p w:rsidR="00DA5287" w:rsidRPr="000F17EE" w:rsidRDefault="00DA5287" w:rsidP="00433269">
            <w:pPr>
              <w:jc w:val="center"/>
            </w:pPr>
            <w:r w:rsidRPr="000F17EE">
              <w:t>ＳＣＩ</w:t>
            </w:r>
          </w:p>
        </w:tc>
        <w:tc>
          <w:tcPr>
            <w:tcW w:w="714" w:type="dxa"/>
          </w:tcPr>
          <w:p w:rsidR="00DA5287" w:rsidRPr="000F17EE" w:rsidRDefault="00DA5287" w:rsidP="00433269">
            <w:pPr>
              <w:jc w:val="center"/>
            </w:pPr>
            <w:r w:rsidRPr="000F17EE">
              <w:t>５</w:t>
            </w:r>
            <w:r w:rsidRPr="000F17EE">
              <w:t>.</w:t>
            </w:r>
            <w:r w:rsidRPr="000F17EE">
              <w:t>６２１</w:t>
            </w:r>
          </w:p>
        </w:tc>
        <w:tc>
          <w:tcPr>
            <w:tcW w:w="892" w:type="dxa"/>
          </w:tcPr>
          <w:p w:rsidR="00DA5287" w:rsidRPr="000F17EE" w:rsidRDefault="00DA5287">
            <w:pPr>
              <w:jc w:val="center"/>
            </w:pPr>
          </w:p>
        </w:tc>
      </w:tr>
      <w:tr w:rsidR="00942457" w:rsidRPr="000F17EE" w:rsidTr="00942457">
        <w:trPr>
          <w:trHeight w:val="289"/>
          <w:jc w:val="center"/>
        </w:trPr>
        <w:tc>
          <w:tcPr>
            <w:tcW w:w="2242" w:type="dxa"/>
          </w:tcPr>
          <w:p w:rsidR="00942457" w:rsidRPr="000F17EE" w:rsidRDefault="00942457" w:rsidP="00433269">
            <w:pPr>
              <w:snapToGrid w:val="0"/>
              <w:spacing w:before="240" w:after="240"/>
            </w:pPr>
            <w:r w:rsidRPr="000F17EE">
              <w:t>Role of Prognostic Nutritional Index in patients with gastric cancer: a meta-analysis</w:t>
            </w:r>
          </w:p>
        </w:tc>
        <w:tc>
          <w:tcPr>
            <w:tcW w:w="892" w:type="dxa"/>
            <w:tcMar>
              <w:top w:w="0" w:type="dxa"/>
              <w:left w:w="28" w:type="dxa"/>
              <w:bottom w:w="0" w:type="dxa"/>
              <w:right w:w="28" w:type="dxa"/>
            </w:tcMar>
          </w:tcPr>
          <w:p w:rsidR="00942457" w:rsidRPr="000F17EE" w:rsidRDefault="002E2FA7">
            <w:pPr>
              <w:jc w:val="center"/>
              <w:rPr>
                <w:rStyle w:val="jrnl"/>
              </w:rPr>
            </w:pPr>
            <w:hyperlink r:id="rId8" w:tooltip="Minerva medica." w:history="1">
              <w:r w:rsidR="00942457" w:rsidRPr="000F17EE">
                <w:t>Minerva Med.</w:t>
              </w:r>
            </w:hyperlink>
          </w:p>
        </w:tc>
        <w:tc>
          <w:tcPr>
            <w:tcW w:w="892" w:type="dxa"/>
            <w:tcMar>
              <w:top w:w="0" w:type="dxa"/>
              <w:left w:w="28" w:type="dxa"/>
              <w:bottom w:w="0" w:type="dxa"/>
              <w:right w:w="28" w:type="dxa"/>
            </w:tcMar>
          </w:tcPr>
          <w:p w:rsidR="00942457" w:rsidRPr="000F17EE" w:rsidRDefault="00942457">
            <w:pPr>
              <w:jc w:val="center"/>
            </w:pPr>
            <w:r w:rsidRPr="000F17EE">
              <w:t>１０７</w:t>
            </w:r>
          </w:p>
        </w:tc>
        <w:tc>
          <w:tcPr>
            <w:tcW w:w="892" w:type="dxa"/>
            <w:tcMar>
              <w:top w:w="0" w:type="dxa"/>
              <w:left w:w="28" w:type="dxa"/>
              <w:bottom w:w="0" w:type="dxa"/>
              <w:right w:w="28" w:type="dxa"/>
            </w:tcMar>
          </w:tcPr>
          <w:p w:rsidR="00942457" w:rsidRPr="000F17EE" w:rsidRDefault="00942457" w:rsidP="00DA5287">
            <w:pPr>
              <w:jc w:val="center"/>
            </w:pPr>
            <w:r w:rsidRPr="000F17EE">
              <w:t>２０１６</w:t>
            </w:r>
            <w:r w:rsidRPr="000F17EE">
              <w:t>.</w:t>
            </w:r>
            <w:r w:rsidRPr="000F17EE">
              <w:t>８</w:t>
            </w:r>
          </w:p>
        </w:tc>
        <w:tc>
          <w:tcPr>
            <w:tcW w:w="537" w:type="dxa"/>
            <w:tcMar>
              <w:top w:w="0" w:type="dxa"/>
              <w:left w:w="28" w:type="dxa"/>
              <w:bottom w:w="0" w:type="dxa"/>
              <w:right w:w="28" w:type="dxa"/>
            </w:tcMar>
          </w:tcPr>
          <w:p w:rsidR="00942457" w:rsidRPr="000F17EE" w:rsidRDefault="00942457" w:rsidP="00433269">
            <w:pPr>
              <w:jc w:val="center"/>
            </w:pPr>
            <w:r w:rsidRPr="000F17EE">
              <w:t>通讯</w:t>
            </w:r>
          </w:p>
        </w:tc>
        <w:tc>
          <w:tcPr>
            <w:tcW w:w="892" w:type="dxa"/>
            <w:tcMar>
              <w:top w:w="0" w:type="dxa"/>
              <w:left w:w="28" w:type="dxa"/>
              <w:bottom w:w="0" w:type="dxa"/>
              <w:right w:w="28" w:type="dxa"/>
            </w:tcMar>
          </w:tcPr>
          <w:p w:rsidR="00942457" w:rsidRPr="000F17EE" w:rsidRDefault="00942457" w:rsidP="00433269">
            <w:pPr>
              <w:jc w:val="center"/>
              <w:rPr>
                <w:rFonts w:eastAsia="方正楷体简体"/>
              </w:rPr>
            </w:pPr>
            <w:r w:rsidRPr="000F17EE">
              <w:rPr>
                <w:rFonts w:eastAsia="方正楷体简体"/>
              </w:rPr>
              <w:t>国内外期刊</w:t>
            </w:r>
          </w:p>
        </w:tc>
        <w:tc>
          <w:tcPr>
            <w:tcW w:w="892" w:type="dxa"/>
            <w:tcMar>
              <w:top w:w="0" w:type="dxa"/>
              <w:left w:w="28" w:type="dxa"/>
              <w:bottom w:w="0" w:type="dxa"/>
              <w:right w:w="28" w:type="dxa"/>
            </w:tcMar>
          </w:tcPr>
          <w:p w:rsidR="00942457" w:rsidRPr="000F17EE" w:rsidRDefault="00942457" w:rsidP="00433269">
            <w:pPr>
              <w:jc w:val="center"/>
            </w:pPr>
            <w:r w:rsidRPr="000F17EE">
              <w:t>ＳＣＩ</w:t>
            </w:r>
          </w:p>
        </w:tc>
        <w:tc>
          <w:tcPr>
            <w:tcW w:w="714" w:type="dxa"/>
          </w:tcPr>
          <w:p w:rsidR="00942457" w:rsidRPr="000F17EE" w:rsidRDefault="00942457" w:rsidP="00433269">
            <w:pPr>
              <w:jc w:val="center"/>
            </w:pPr>
            <w:r w:rsidRPr="000F17EE">
              <w:t>１</w:t>
            </w:r>
            <w:r w:rsidRPr="000F17EE">
              <w:t>.</w:t>
            </w:r>
            <w:r w:rsidRPr="000F17EE">
              <w:t>７６</w:t>
            </w:r>
          </w:p>
        </w:tc>
        <w:tc>
          <w:tcPr>
            <w:tcW w:w="892" w:type="dxa"/>
          </w:tcPr>
          <w:p w:rsidR="00942457" w:rsidRPr="000F17EE" w:rsidRDefault="00942457">
            <w:pPr>
              <w:jc w:val="center"/>
            </w:pPr>
          </w:p>
        </w:tc>
      </w:tr>
      <w:tr w:rsidR="00942457" w:rsidRPr="000F17EE">
        <w:trPr>
          <w:trHeight w:val="289"/>
          <w:jc w:val="center"/>
        </w:trPr>
        <w:tc>
          <w:tcPr>
            <w:tcW w:w="2242" w:type="dxa"/>
            <w:tcBorders>
              <w:bottom w:val="single" w:sz="8" w:space="0" w:color="auto"/>
            </w:tcBorders>
          </w:tcPr>
          <w:p w:rsidR="00942457" w:rsidRPr="000F17EE" w:rsidRDefault="00942457" w:rsidP="00433269">
            <w:pPr>
              <w:snapToGrid w:val="0"/>
              <w:spacing w:before="240" w:after="240"/>
            </w:pPr>
            <w:r w:rsidRPr="000F17EE">
              <w:t>Chemically-induced cancers do not originate from bone marrow-derived cells.</w:t>
            </w:r>
          </w:p>
        </w:tc>
        <w:tc>
          <w:tcPr>
            <w:tcW w:w="892" w:type="dxa"/>
            <w:tcBorders>
              <w:bottom w:val="single" w:sz="8" w:space="0" w:color="auto"/>
            </w:tcBorders>
            <w:tcMar>
              <w:top w:w="0" w:type="dxa"/>
              <w:left w:w="28" w:type="dxa"/>
              <w:bottom w:w="0" w:type="dxa"/>
              <w:right w:w="28" w:type="dxa"/>
            </w:tcMar>
          </w:tcPr>
          <w:p w:rsidR="00942457" w:rsidRPr="000F17EE" w:rsidRDefault="00942457">
            <w:pPr>
              <w:jc w:val="center"/>
            </w:pPr>
            <w:r w:rsidRPr="000F17EE">
              <w:rPr>
                <w:rStyle w:val="jrnl"/>
              </w:rPr>
              <w:t>PLoS One</w:t>
            </w:r>
          </w:p>
        </w:tc>
        <w:tc>
          <w:tcPr>
            <w:tcW w:w="892" w:type="dxa"/>
            <w:tcBorders>
              <w:bottom w:val="single" w:sz="8" w:space="0" w:color="auto"/>
            </w:tcBorders>
            <w:tcMar>
              <w:top w:w="0" w:type="dxa"/>
              <w:left w:w="28" w:type="dxa"/>
              <w:bottom w:w="0" w:type="dxa"/>
              <w:right w:w="28" w:type="dxa"/>
            </w:tcMar>
          </w:tcPr>
          <w:p w:rsidR="00942457" w:rsidRPr="000F17EE" w:rsidRDefault="00942457">
            <w:pPr>
              <w:jc w:val="center"/>
            </w:pPr>
            <w:r w:rsidRPr="000F17EE">
              <w:t>７</w:t>
            </w:r>
          </w:p>
        </w:tc>
        <w:tc>
          <w:tcPr>
            <w:tcW w:w="892" w:type="dxa"/>
            <w:tcBorders>
              <w:bottom w:val="single" w:sz="8" w:space="0" w:color="auto"/>
            </w:tcBorders>
            <w:tcMar>
              <w:top w:w="0" w:type="dxa"/>
              <w:left w:w="28" w:type="dxa"/>
              <w:bottom w:w="0" w:type="dxa"/>
              <w:right w:w="28" w:type="dxa"/>
            </w:tcMar>
          </w:tcPr>
          <w:p w:rsidR="00942457" w:rsidRPr="000F17EE" w:rsidRDefault="00942457" w:rsidP="00DA5287">
            <w:pPr>
              <w:jc w:val="center"/>
            </w:pPr>
            <w:r w:rsidRPr="000F17EE">
              <w:t>２０１２</w:t>
            </w:r>
            <w:r w:rsidRPr="000F17EE">
              <w:t>.</w:t>
            </w:r>
            <w:r w:rsidRPr="000F17EE">
              <w:t>２</w:t>
            </w:r>
          </w:p>
        </w:tc>
        <w:tc>
          <w:tcPr>
            <w:tcW w:w="537" w:type="dxa"/>
            <w:tcBorders>
              <w:bottom w:val="single" w:sz="8" w:space="0" w:color="auto"/>
            </w:tcBorders>
            <w:tcMar>
              <w:top w:w="0" w:type="dxa"/>
              <w:left w:w="28" w:type="dxa"/>
              <w:bottom w:w="0" w:type="dxa"/>
              <w:right w:w="28" w:type="dxa"/>
            </w:tcMar>
          </w:tcPr>
          <w:p w:rsidR="00942457" w:rsidRPr="000F17EE" w:rsidRDefault="00942457" w:rsidP="00433269">
            <w:pPr>
              <w:jc w:val="center"/>
            </w:pPr>
            <w:r w:rsidRPr="000F17EE">
              <w:t>第一</w:t>
            </w:r>
          </w:p>
        </w:tc>
        <w:tc>
          <w:tcPr>
            <w:tcW w:w="892" w:type="dxa"/>
            <w:tcBorders>
              <w:bottom w:val="single" w:sz="8" w:space="0" w:color="auto"/>
            </w:tcBorders>
            <w:tcMar>
              <w:top w:w="0" w:type="dxa"/>
              <w:left w:w="28" w:type="dxa"/>
              <w:bottom w:w="0" w:type="dxa"/>
              <w:right w:w="28" w:type="dxa"/>
            </w:tcMar>
          </w:tcPr>
          <w:p w:rsidR="00942457" w:rsidRPr="000F17EE" w:rsidRDefault="00942457" w:rsidP="00433269">
            <w:pPr>
              <w:jc w:val="center"/>
              <w:rPr>
                <w:rFonts w:eastAsia="方正楷体简体"/>
              </w:rPr>
            </w:pPr>
            <w:r w:rsidRPr="000F17EE">
              <w:rPr>
                <w:rFonts w:eastAsia="方正楷体简体"/>
              </w:rPr>
              <w:t>国内外期刊</w:t>
            </w:r>
          </w:p>
        </w:tc>
        <w:tc>
          <w:tcPr>
            <w:tcW w:w="892" w:type="dxa"/>
            <w:tcBorders>
              <w:bottom w:val="single" w:sz="8" w:space="0" w:color="auto"/>
            </w:tcBorders>
            <w:tcMar>
              <w:top w:w="0" w:type="dxa"/>
              <w:left w:w="28" w:type="dxa"/>
              <w:bottom w:w="0" w:type="dxa"/>
              <w:right w:w="28" w:type="dxa"/>
            </w:tcMar>
          </w:tcPr>
          <w:p w:rsidR="00942457" w:rsidRPr="000F17EE" w:rsidRDefault="00942457" w:rsidP="00433269">
            <w:pPr>
              <w:jc w:val="center"/>
            </w:pPr>
            <w:r w:rsidRPr="000F17EE">
              <w:t>ＳＣＩ</w:t>
            </w:r>
          </w:p>
        </w:tc>
        <w:tc>
          <w:tcPr>
            <w:tcW w:w="714" w:type="dxa"/>
            <w:tcBorders>
              <w:bottom w:val="single" w:sz="8" w:space="0" w:color="auto"/>
            </w:tcBorders>
          </w:tcPr>
          <w:p w:rsidR="00942457" w:rsidRPr="000F17EE" w:rsidRDefault="00942457" w:rsidP="00433269">
            <w:pPr>
              <w:jc w:val="center"/>
            </w:pPr>
            <w:r w:rsidRPr="000F17EE">
              <w:t>４</w:t>
            </w:r>
            <w:r w:rsidRPr="000F17EE">
              <w:t>.</w:t>
            </w:r>
            <w:r w:rsidRPr="000F17EE">
              <w:t>０９</w:t>
            </w:r>
          </w:p>
        </w:tc>
        <w:tc>
          <w:tcPr>
            <w:tcW w:w="892" w:type="dxa"/>
            <w:tcBorders>
              <w:bottom w:val="single" w:sz="8" w:space="0" w:color="auto"/>
            </w:tcBorders>
          </w:tcPr>
          <w:p w:rsidR="00942457" w:rsidRPr="000F17EE" w:rsidRDefault="00942457">
            <w:pPr>
              <w:jc w:val="center"/>
            </w:pPr>
          </w:p>
        </w:tc>
      </w:tr>
    </w:tbl>
    <w:p w:rsidR="0046381E" w:rsidRDefault="00DC01F5">
      <w:pPr>
        <w:spacing w:line="320" w:lineRule="exact"/>
        <w:ind w:leftChars="100" w:left="630" w:hangingChars="200" w:hanging="420"/>
        <w:jc w:val="left"/>
        <w:rPr>
          <w:rFonts w:eastAsia="方正楷体简体"/>
        </w:rPr>
      </w:pPr>
      <w:r>
        <w:rPr>
          <w:rFonts w:eastAsia="方正楷体简体" w:cs="方正楷体简体" w:hint="eastAsia"/>
        </w:rPr>
        <w:t>注：类别指国内外期刊、国际会议等；索引指</w:t>
      </w:r>
      <w:r>
        <w:rPr>
          <w:rFonts w:eastAsia="方正楷体简体"/>
        </w:rPr>
        <w:t>SCI</w:t>
      </w:r>
      <w:r>
        <w:rPr>
          <w:rFonts w:eastAsia="方正楷体简体" w:cs="方正楷体简体" w:hint="eastAsia"/>
        </w:rPr>
        <w:t>、</w:t>
      </w:r>
      <w:r>
        <w:rPr>
          <w:rFonts w:eastAsia="方正楷体简体"/>
        </w:rPr>
        <w:t>EI</w:t>
      </w:r>
      <w:r>
        <w:rPr>
          <w:rFonts w:eastAsia="方正楷体简体" w:cs="方正楷体简体" w:hint="eastAsia"/>
        </w:rPr>
        <w:t>、</w:t>
      </w:r>
      <w:r>
        <w:rPr>
          <w:rFonts w:eastAsia="方正楷体简体"/>
        </w:rPr>
        <w:t>SSCI</w:t>
      </w:r>
      <w:r>
        <w:rPr>
          <w:rFonts w:eastAsia="方正楷体简体" w:cs="方正楷体简体" w:hint="eastAsia"/>
        </w:rPr>
        <w:t>等；限</w:t>
      </w:r>
      <w:r>
        <w:rPr>
          <w:rFonts w:eastAsia="方正楷体简体"/>
        </w:rPr>
        <w:t>15</w:t>
      </w:r>
      <w:r>
        <w:rPr>
          <w:rFonts w:eastAsia="方正楷体简体" w:cs="方正楷体简体" w:hint="eastAsia"/>
        </w:rPr>
        <w:t>篇。</w:t>
      </w:r>
    </w:p>
    <w:p w:rsidR="0046381E" w:rsidRDefault="00DC01F5">
      <w:pPr>
        <w:numPr>
          <w:ilvl w:val="0"/>
          <w:numId w:val="3"/>
        </w:numPr>
        <w:spacing w:line="400" w:lineRule="exact"/>
        <w:jc w:val="left"/>
        <w:rPr>
          <w:rFonts w:eastAsia="黑体"/>
          <w:sz w:val="24"/>
          <w:szCs w:val="24"/>
        </w:rPr>
      </w:pPr>
      <w:r>
        <w:rPr>
          <w:rFonts w:eastAsia="黑体" w:cs="黑体" w:hint="eastAsia"/>
          <w:sz w:val="24"/>
          <w:szCs w:val="24"/>
        </w:rPr>
        <w:t>代表著作</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90"/>
        <w:gridCol w:w="1957"/>
        <w:gridCol w:w="1070"/>
        <w:gridCol w:w="1779"/>
        <w:gridCol w:w="716"/>
        <w:gridCol w:w="733"/>
      </w:tblGrid>
      <w:tr w:rsidR="0046381E">
        <w:trPr>
          <w:trHeight w:val="454"/>
          <w:jc w:val="center"/>
        </w:trPr>
        <w:tc>
          <w:tcPr>
            <w:tcW w:w="2590" w:type="dxa"/>
            <w:tcBorders>
              <w:top w:val="single" w:sz="8" w:space="0" w:color="auto"/>
            </w:tcBorders>
            <w:vAlign w:val="center"/>
          </w:tcPr>
          <w:p w:rsidR="0046381E" w:rsidRDefault="00DC01F5">
            <w:pPr>
              <w:jc w:val="center"/>
              <w:rPr>
                <w:rFonts w:ascii="宋体"/>
              </w:rPr>
            </w:pPr>
            <w:r>
              <w:rPr>
                <w:rFonts w:ascii="宋体" w:hAnsi="宋体" w:cs="宋体" w:hint="eastAsia"/>
              </w:rPr>
              <w:t>著作题目</w:t>
            </w:r>
          </w:p>
        </w:tc>
        <w:tc>
          <w:tcPr>
            <w:tcW w:w="1957" w:type="dxa"/>
            <w:tcBorders>
              <w:top w:val="single" w:sz="8" w:space="0" w:color="auto"/>
            </w:tcBorders>
            <w:vAlign w:val="center"/>
          </w:tcPr>
          <w:p w:rsidR="0046381E" w:rsidRDefault="00DC01F5">
            <w:pPr>
              <w:jc w:val="center"/>
              <w:rPr>
                <w:rFonts w:ascii="宋体"/>
              </w:rPr>
            </w:pPr>
            <w:r>
              <w:rPr>
                <w:rFonts w:ascii="宋体" w:hAnsi="宋体" w:cs="宋体" w:hint="eastAsia"/>
              </w:rPr>
              <w:t>出版社</w:t>
            </w:r>
          </w:p>
        </w:tc>
        <w:tc>
          <w:tcPr>
            <w:tcW w:w="1070" w:type="dxa"/>
            <w:tcBorders>
              <w:top w:val="single" w:sz="8" w:space="0" w:color="auto"/>
            </w:tcBorders>
            <w:vAlign w:val="center"/>
          </w:tcPr>
          <w:p w:rsidR="0046381E" w:rsidRDefault="00DC01F5">
            <w:pPr>
              <w:jc w:val="center"/>
              <w:rPr>
                <w:rFonts w:ascii="宋体"/>
              </w:rPr>
            </w:pPr>
            <w:r>
              <w:rPr>
                <w:rFonts w:ascii="宋体" w:hAnsi="宋体" w:cs="宋体" w:hint="eastAsia"/>
              </w:rPr>
              <w:t>出版时间</w:t>
            </w:r>
          </w:p>
        </w:tc>
        <w:tc>
          <w:tcPr>
            <w:tcW w:w="1779" w:type="dxa"/>
            <w:tcBorders>
              <w:top w:val="single" w:sz="8" w:space="0" w:color="auto"/>
            </w:tcBorders>
            <w:vAlign w:val="center"/>
          </w:tcPr>
          <w:p w:rsidR="0046381E" w:rsidRDefault="00DC01F5">
            <w:pPr>
              <w:jc w:val="center"/>
              <w:rPr>
                <w:rFonts w:ascii="宋体"/>
              </w:rPr>
            </w:pPr>
            <w:r>
              <w:rPr>
                <w:rFonts w:ascii="宋体" w:hAnsi="宋体" w:cs="宋体" w:hint="eastAsia"/>
              </w:rPr>
              <w:t>书号</w:t>
            </w:r>
          </w:p>
        </w:tc>
        <w:tc>
          <w:tcPr>
            <w:tcW w:w="716" w:type="dxa"/>
            <w:tcBorders>
              <w:top w:val="single" w:sz="8" w:space="0" w:color="auto"/>
            </w:tcBorders>
            <w:vAlign w:val="center"/>
          </w:tcPr>
          <w:p w:rsidR="0046381E" w:rsidRDefault="00DC01F5">
            <w:pPr>
              <w:jc w:val="center"/>
              <w:rPr>
                <w:rFonts w:ascii="宋体"/>
              </w:rPr>
            </w:pPr>
            <w:r>
              <w:rPr>
                <w:rFonts w:ascii="宋体" w:hAnsi="宋体" w:cs="宋体" w:hint="eastAsia"/>
              </w:rPr>
              <w:t>类别</w:t>
            </w:r>
          </w:p>
        </w:tc>
        <w:tc>
          <w:tcPr>
            <w:tcW w:w="733" w:type="dxa"/>
            <w:tcBorders>
              <w:top w:val="single" w:sz="8" w:space="0" w:color="auto"/>
            </w:tcBorders>
            <w:vAlign w:val="center"/>
          </w:tcPr>
          <w:p w:rsidR="0046381E" w:rsidRDefault="00DC01F5">
            <w:pPr>
              <w:jc w:val="center"/>
              <w:rPr>
                <w:rFonts w:ascii="宋体"/>
              </w:rPr>
            </w:pPr>
            <w:r>
              <w:rPr>
                <w:rFonts w:ascii="宋体" w:hAnsi="宋体" w:cs="宋体" w:hint="eastAsia"/>
              </w:rPr>
              <w:t>排名</w:t>
            </w:r>
          </w:p>
        </w:tc>
      </w:tr>
      <w:tr w:rsidR="0046381E">
        <w:trPr>
          <w:trHeight w:val="389"/>
          <w:jc w:val="center"/>
        </w:trPr>
        <w:tc>
          <w:tcPr>
            <w:tcW w:w="2590" w:type="dxa"/>
          </w:tcPr>
          <w:p w:rsidR="0046381E" w:rsidRDefault="0046381E">
            <w:pPr>
              <w:jc w:val="center"/>
              <w:rPr>
                <w:rFonts w:ascii="宋体"/>
              </w:rPr>
            </w:pPr>
          </w:p>
        </w:tc>
        <w:tc>
          <w:tcPr>
            <w:tcW w:w="1957" w:type="dxa"/>
          </w:tcPr>
          <w:p w:rsidR="0046381E" w:rsidRDefault="0046381E">
            <w:pPr>
              <w:jc w:val="center"/>
              <w:rPr>
                <w:rFonts w:ascii="宋体"/>
              </w:rPr>
            </w:pPr>
          </w:p>
        </w:tc>
        <w:tc>
          <w:tcPr>
            <w:tcW w:w="1070" w:type="dxa"/>
          </w:tcPr>
          <w:p w:rsidR="0046381E" w:rsidRDefault="0046381E">
            <w:pPr>
              <w:jc w:val="center"/>
              <w:rPr>
                <w:rFonts w:ascii="宋体"/>
              </w:rPr>
            </w:pPr>
          </w:p>
        </w:tc>
        <w:tc>
          <w:tcPr>
            <w:tcW w:w="1779" w:type="dxa"/>
          </w:tcPr>
          <w:p w:rsidR="0046381E" w:rsidRDefault="0046381E">
            <w:pPr>
              <w:jc w:val="center"/>
              <w:rPr>
                <w:rFonts w:ascii="宋体"/>
              </w:rPr>
            </w:pPr>
          </w:p>
        </w:tc>
        <w:tc>
          <w:tcPr>
            <w:tcW w:w="716" w:type="dxa"/>
          </w:tcPr>
          <w:p w:rsidR="0046381E" w:rsidRDefault="0046381E">
            <w:pPr>
              <w:jc w:val="center"/>
              <w:rPr>
                <w:rFonts w:ascii="宋体"/>
              </w:rPr>
            </w:pPr>
          </w:p>
        </w:tc>
        <w:tc>
          <w:tcPr>
            <w:tcW w:w="733" w:type="dxa"/>
          </w:tcPr>
          <w:p w:rsidR="0046381E" w:rsidRDefault="0046381E">
            <w:pPr>
              <w:jc w:val="center"/>
              <w:rPr>
                <w:rFonts w:ascii="宋体"/>
              </w:rPr>
            </w:pPr>
          </w:p>
        </w:tc>
      </w:tr>
      <w:tr w:rsidR="0046381E">
        <w:trPr>
          <w:trHeight w:val="295"/>
          <w:jc w:val="center"/>
        </w:trPr>
        <w:tc>
          <w:tcPr>
            <w:tcW w:w="2590" w:type="dxa"/>
          </w:tcPr>
          <w:p w:rsidR="0046381E" w:rsidRDefault="0046381E">
            <w:pPr>
              <w:jc w:val="center"/>
              <w:rPr>
                <w:rFonts w:ascii="宋体"/>
              </w:rPr>
            </w:pPr>
          </w:p>
        </w:tc>
        <w:tc>
          <w:tcPr>
            <w:tcW w:w="1957" w:type="dxa"/>
          </w:tcPr>
          <w:p w:rsidR="0046381E" w:rsidRDefault="0046381E">
            <w:pPr>
              <w:jc w:val="center"/>
              <w:rPr>
                <w:rFonts w:ascii="宋体"/>
              </w:rPr>
            </w:pPr>
          </w:p>
        </w:tc>
        <w:tc>
          <w:tcPr>
            <w:tcW w:w="1070" w:type="dxa"/>
          </w:tcPr>
          <w:p w:rsidR="0046381E" w:rsidRDefault="0046381E">
            <w:pPr>
              <w:jc w:val="center"/>
              <w:rPr>
                <w:rFonts w:ascii="宋体"/>
              </w:rPr>
            </w:pPr>
          </w:p>
        </w:tc>
        <w:tc>
          <w:tcPr>
            <w:tcW w:w="1779" w:type="dxa"/>
          </w:tcPr>
          <w:p w:rsidR="0046381E" w:rsidRDefault="0046381E">
            <w:pPr>
              <w:jc w:val="center"/>
              <w:rPr>
                <w:rFonts w:ascii="宋体"/>
              </w:rPr>
            </w:pPr>
          </w:p>
        </w:tc>
        <w:tc>
          <w:tcPr>
            <w:tcW w:w="716" w:type="dxa"/>
          </w:tcPr>
          <w:p w:rsidR="0046381E" w:rsidRDefault="0046381E">
            <w:pPr>
              <w:jc w:val="center"/>
              <w:rPr>
                <w:rFonts w:ascii="宋体"/>
              </w:rPr>
            </w:pPr>
          </w:p>
        </w:tc>
        <w:tc>
          <w:tcPr>
            <w:tcW w:w="733" w:type="dxa"/>
          </w:tcPr>
          <w:p w:rsidR="0046381E" w:rsidRDefault="0046381E">
            <w:pPr>
              <w:jc w:val="center"/>
              <w:rPr>
                <w:rFonts w:ascii="宋体"/>
              </w:rPr>
            </w:pPr>
          </w:p>
        </w:tc>
      </w:tr>
      <w:tr w:rsidR="0046381E">
        <w:trPr>
          <w:trHeight w:val="271"/>
          <w:jc w:val="center"/>
        </w:trPr>
        <w:tc>
          <w:tcPr>
            <w:tcW w:w="2590" w:type="dxa"/>
            <w:tcBorders>
              <w:bottom w:val="single" w:sz="8" w:space="0" w:color="auto"/>
            </w:tcBorders>
          </w:tcPr>
          <w:p w:rsidR="0046381E" w:rsidRDefault="0046381E">
            <w:pPr>
              <w:jc w:val="center"/>
              <w:rPr>
                <w:rFonts w:ascii="宋体"/>
              </w:rPr>
            </w:pPr>
          </w:p>
        </w:tc>
        <w:tc>
          <w:tcPr>
            <w:tcW w:w="1957" w:type="dxa"/>
            <w:tcBorders>
              <w:bottom w:val="single" w:sz="8" w:space="0" w:color="auto"/>
            </w:tcBorders>
          </w:tcPr>
          <w:p w:rsidR="0046381E" w:rsidRDefault="0046381E">
            <w:pPr>
              <w:jc w:val="center"/>
              <w:rPr>
                <w:rFonts w:ascii="宋体"/>
              </w:rPr>
            </w:pPr>
          </w:p>
        </w:tc>
        <w:tc>
          <w:tcPr>
            <w:tcW w:w="1070" w:type="dxa"/>
            <w:tcBorders>
              <w:bottom w:val="single" w:sz="8" w:space="0" w:color="auto"/>
            </w:tcBorders>
          </w:tcPr>
          <w:p w:rsidR="0046381E" w:rsidRDefault="0046381E">
            <w:pPr>
              <w:jc w:val="center"/>
              <w:rPr>
                <w:rFonts w:ascii="宋体"/>
              </w:rPr>
            </w:pPr>
          </w:p>
        </w:tc>
        <w:tc>
          <w:tcPr>
            <w:tcW w:w="1779" w:type="dxa"/>
            <w:tcBorders>
              <w:bottom w:val="single" w:sz="8" w:space="0" w:color="auto"/>
            </w:tcBorders>
          </w:tcPr>
          <w:p w:rsidR="0046381E" w:rsidRDefault="0046381E">
            <w:pPr>
              <w:jc w:val="center"/>
              <w:rPr>
                <w:rFonts w:ascii="宋体"/>
              </w:rPr>
            </w:pPr>
          </w:p>
        </w:tc>
        <w:tc>
          <w:tcPr>
            <w:tcW w:w="716" w:type="dxa"/>
            <w:tcBorders>
              <w:bottom w:val="single" w:sz="8" w:space="0" w:color="auto"/>
            </w:tcBorders>
          </w:tcPr>
          <w:p w:rsidR="0046381E" w:rsidRDefault="0046381E">
            <w:pPr>
              <w:jc w:val="center"/>
              <w:rPr>
                <w:rFonts w:ascii="宋体"/>
              </w:rPr>
            </w:pPr>
          </w:p>
        </w:tc>
        <w:tc>
          <w:tcPr>
            <w:tcW w:w="733" w:type="dxa"/>
            <w:tcBorders>
              <w:bottom w:val="single" w:sz="8" w:space="0" w:color="auto"/>
            </w:tcBorders>
          </w:tcPr>
          <w:p w:rsidR="0046381E" w:rsidRDefault="0046381E">
            <w:pPr>
              <w:jc w:val="center"/>
              <w:rPr>
                <w:rFonts w:ascii="宋体"/>
              </w:rPr>
            </w:pPr>
          </w:p>
        </w:tc>
      </w:tr>
    </w:tbl>
    <w:p w:rsidR="0046381E" w:rsidRDefault="00DC01F5">
      <w:pPr>
        <w:spacing w:line="300" w:lineRule="exact"/>
        <w:jc w:val="left"/>
        <w:rPr>
          <w:rFonts w:eastAsia="方正楷体简体"/>
        </w:rPr>
      </w:pPr>
      <w:r>
        <w:rPr>
          <w:rFonts w:eastAsia="方正楷体简体" w:cs="方正楷体简体" w:hint="eastAsia"/>
        </w:rPr>
        <w:t>注：类别指教材，专著，译著；著作限</w:t>
      </w:r>
      <w:r>
        <w:rPr>
          <w:rFonts w:eastAsia="方正楷体简体"/>
        </w:rPr>
        <w:t>15</w:t>
      </w:r>
      <w:r>
        <w:rPr>
          <w:rFonts w:eastAsia="方正楷体简体" w:cs="方正楷体简体" w:hint="eastAsia"/>
        </w:rPr>
        <w:t>部。</w:t>
      </w:r>
    </w:p>
    <w:p w:rsidR="0046381E" w:rsidRDefault="0046381E">
      <w:pPr>
        <w:spacing w:line="400" w:lineRule="exact"/>
        <w:jc w:val="left"/>
        <w:rPr>
          <w:rFonts w:eastAsia="黑体"/>
          <w:sz w:val="24"/>
          <w:szCs w:val="24"/>
        </w:rPr>
      </w:pPr>
    </w:p>
    <w:p w:rsidR="0046381E" w:rsidRDefault="00DC01F5">
      <w:pPr>
        <w:numPr>
          <w:ilvl w:val="0"/>
          <w:numId w:val="3"/>
        </w:numPr>
        <w:spacing w:line="400" w:lineRule="exact"/>
        <w:jc w:val="left"/>
        <w:rPr>
          <w:rFonts w:eastAsia="黑体"/>
          <w:sz w:val="24"/>
          <w:szCs w:val="24"/>
        </w:rPr>
      </w:pPr>
      <w:r>
        <w:rPr>
          <w:rFonts w:eastAsia="黑体" w:cs="黑体" w:hint="eastAsia"/>
          <w:sz w:val="24"/>
          <w:szCs w:val="24"/>
        </w:rPr>
        <w:t>专利情况</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445"/>
        <w:gridCol w:w="1111"/>
        <w:gridCol w:w="1235"/>
        <w:gridCol w:w="1082"/>
        <w:gridCol w:w="1124"/>
        <w:gridCol w:w="1083"/>
        <w:gridCol w:w="765"/>
      </w:tblGrid>
      <w:tr w:rsidR="0046381E" w:rsidRPr="006427FD">
        <w:trPr>
          <w:trHeight w:val="454"/>
          <w:jc w:val="center"/>
        </w:trPr>
        <w:tc>
          <w:tcPr>
            <w:tcW w:w="2445"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专利名称</w:t>
            </w:r>
          </w:p>
        </w:tc>
        <w:tc>
          <w:tcPr>
            <w:tcW w:w="1111"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专利类别</w:t>
            </w:r>
          </w:p>
        </w:tc>
        <w:tc>
          <w:tcPr>
            <w:tcW w:w="1235"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批准时间</w:t>
            </w:r>
          </w:p>
        </w:tc>
        <w:tc>
          <w:tcPr>
            <w:tcW w:w="1082"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申请地区</w:t>
            </w:r>
          </w:p>
        </w:tc>
        <w:tc>
          <w:tcPr>
            <w:tcW w:w="1124"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是否授权</w:t>
            </w:r>
          </w:p>
        </w:tc>
        <w:tc>
          <w:tcPr>
            <w:tcW w:w="1083"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是否投产</w:t>
            </w:r>
          </w:p>
        </w:tc>
        <w:tc>
          <w:tcPr>
            <w:tcW w:w="765" w:type="dxa"/>
            <w:tcBorders>
              <w:top w:val="single" w:sz="8" w:space="0" w:color="auto"/>
            </w:tcBorders>
            <w:vAlign w:val="center"/>
          </w:tcPr>
          <w:p w:rsidR="0046381E" w:rsidRPr="006427FD" w:rsidRDefault="00DC01F5">
            <w:pPr>
              <w:jc w:val="center"/>
              <w:rPr>
                <w:rFonts w:ascii="宋体"/>
              </w:rPr>
            </w:pPr>
            <w:r w:rsidRPr="006427FD">
              <w:rPr>
                <w:rFonts w:ascii="宋体" w:hAnsi="宋体" w:cs="宋体" w:hint="eastAsia"/>
              </w:rPr>
              <w:t>排名</w:t>
            </w:r>
          </w:p>
        </w:tc>
      </w:tr>
      <w:tr w:rsidR="0046381E" w:rsidRPr="006427FD">
        <w:trPr>
          <w:trHeight w:val="454"/>
          <w:jc w:val="center"/>
        </w:trPr>
        <w:tc>
          <w:tcPr>
            <w:tcW w:w="2445" w:type="dxa"/>
            <w:vAlign w:val="center"/>
          </w:tcPr>
          <w:p w:rsidR="0046381E" w:rsidRPr="006427FD" w:rsidRDefault="0081204F">
            <w:pPr>
              <w:snapToGrid w:val="0"/>
              <w:jc w:val="center"/>
              <w:rPr>
                <w:rFonts w:ascii="宋体"/>
              </w:rPr>
            </w:pPr>
            <w:r w:rsidRPr="006427FD">
              <w:rPr>
                <w:rStyle w:val="nlkfqirnlfjer1dfgzxcyiuro"/>
              </w:rPr>
              <w:t>类渔网式胰腺空肠吻合夹持定位装置</w:t>
            </w:r>
            <w:r w:rsidRPr="006427FD">
              <w:rPr>
                <w:rStyle w:val="nlkfqirnlfjer1dfgzxcyiuro"/>
                <w:rFonts w:hint="eastAsia"/>
              </w:rPr>
              <w:t>，</w:t>
            </w:r>
          </w:p>
        </w:tc>
        <w:tc>
          <w:tcPr>
            <w:tcW w:w="1111" w:type="dxa"/>
            <w:vAlign w:val="center"/>
          </w:tcPr>
          <w:p w:rsidR="0046381E" w:rsidRPr="006427FD" w:rsidRDefault="0081204F">
            <w:pPr>
              <w:snapToGrid w:val="0"/>
              <w:jc w:val="center"/>
              <w:rPr>
                <w:rFonts w:ascii="宋体"/>
              </w:rPr>
            </w:pPr>
            <w:r w:rsidRPr="006427FD">
              <w:rPr>
                <w:rFonts w:ascii="宋体" w:hint="eastAsia"/>
              </w:rPr>
              <w:t>发明专利</w:t>
            </w:r>
          </w:p>
        </w:tc>
        <w:tc>
          <w:tcPr>
            <w:tcW w:w="1235" w:type="dxa"/>
            <w:vAlign w:val="center"/>
          </w:tcPr>
          <w:p w:rsidR="0046381E" w:rsidRPr="006427FD" w:rsidRDefault="0081204F">
            <w:pPr>
              <w:snapToGrid w:val="0"/>
              <w:jc w:val="center"/>
              <w:rPr>
                <w:rFonts w:ascii="宋体"/>
              </w:rPr>
            </w:pPr>
            <w:r w:rsidRPr="006427FD">
              <w:rPr>
                <w:rStyle w:val="nlkfqirnlfjer1dfgzxcyiuro"/>
                <w:rFonts w:hint="eastAsia"/>
              </w:rPr>
              <w:t>2016.9.14</w:t>
            </w:r>
          </w:p>
        </w:tc>
        <w:tc>
          <w:tcPr>
            <w:tcW w:w="1082" w:type="dxa"/>
            <w:vAlign w:val="center"/>
          </w:tcPr>
          <w:p w:rsidR="0046381E" w:rsidRPr="006427FD" w:rsidRDefault="0081204F">
            <w:pPr>
              <w:snapToGrid w:val="0"/>
              <w:jc w:val="center"/>
              <w:rPr>
                <w:rFonts w:ascii="宋体"/>
              </w:rPr>
            </w:pPr>
            <w:r w:rsidRPr="006427FD">
              <w:rPr>
                <w:rFonts w:ascii="宋体" w:hint="eastAsia"/>
              </w:rPr>
              <w:t>中国</w:t>
            </w:r>
          </w:p>
        </w:tc>
        <w:tc>
          <w:tcPr>
            <w:tcW w:w="1124" w:type="dxa"/>
            <w:vAlign w:val="center"/>
          </w:tcPr>
          <w:p w:rsidR="0046381E" w:rsidRPr="006427FD" w:rsidRDefault="0081204F">
            <w:pPr>
              <w:snapToGrid w:val="0"/>
              <w:jc w:val="center"/>
              <w:rPr>
                <w:rFonts w:ascii="宋体"/>
              </w:rPr>
            </w:pPr>
            <w:r w:rsidRPr="006427FD">
              <w:rPr>
                <w:rFonts w:ascii="宋体" w:hint="eastAsia"/>
              </w:rPr>
              <w:t>已授权</w:t>
            </w:r>
          </w:p>
        </w:tc>
        <w:tc>
          <w:tcPr>
            <w:tcW w:w="1083" w:type="dxa"/>
            <w:vAlign w:val="center"/>
          </w:tcPr>
          <w:p w:rsidR="0046381E" w:rsidRPr="006427FD" w:rsidRDefault="0081204F">
            <w:pPr>
              <w:snapToGrid w:val="0"/>
              <w:jc w:val="center"/>
              <w:rPr>
                <w:rFonts w:ascii="宋体"/>
              </w:rPr>
            </w:pPr>
            <w:r w:rsidRPr="006427FD">
              <w:rPr>
                <w:rFonts w:ascii="宋体" w:hint="eastAsia"/>
              </w:rPr>
              <w:t>否</w:t>
            </w:r>
          </w:p>
        </w:tc>
        <w:tc>
          <w:tcPr>
            <w:tcW w:w="765" w:type="dxa"/>
            <w:vAlign w:val="center"/>
          </w:tcPr>
          <w:p w:rsidR="0046381E" w:rsidRPr="006427FD" w:rsidRDefault="0081204F">
            <w:pPr>
              <w:snapToGrid w:val="0"/>
              <w:jc w:val="center"/>
              <w:rPr>
                <w:rFonts w:ascii="宋体"/>
              </w:rPr>
            </w:pPr>
            <w:r w:rsidRPr="006427FD">
              <w:rPr>
                <w:rFonts w:ascii="宋体" w:hint="eastAsia"/>
              </w:rPr>
              <w:t>３</w:t>
            </w:r>
          </w:p>
        </w:tc>
      </w:tr>
      <w:tr w:rsidR="0046381E" w:rsidRPr="006427FD">
        <w:trPr>
          <w:trHeight w:val="454"/>
          <w:jc w:val="center"/>
        </w:trPr>
        <w:tc>
          <w:tcPr>
            <w:tcW w:w="2445" w:type="dxa"/>
            <w:vAlign w:val="center"/>
          </w:tcPr>
          <w:p w:rsidR="0046381E" w:rsidRPr="006427FD" w:rsidRDefault="0081204F" w:rsidP="0081204F">
            <w:pPr>
              <w:snapToGrid w:val="0"/>
              <w:jc w:val="center"/>
              <w:rPr>
                <w:rFonts w:ascii="宋体"/>
              </w:rPr>
            </w:pPr>
            <w:r w:rsidRPr="006427FD">
              <w:rPr>
                <w:rStyle w:val="nlkfqirnlfjer1dfgzxcyiuro"/>
              </w:rPr>
              <w:t>内扩式胰腺空肠吻合夹持定位装置</w:t>
            </w:r>
          </w:p>
        </w:tc>
        <w:tc>
          <w:tcPr>
            <w:tcW w:w="1111" w:type="dxa"/>
            <w:vAlign w:val="center"/>
          </w:tcPr>
          <w:p w:rsidR="0046381E" w:rsidRPr="006427FD" w:rsidRDefault="0081204F">
            <w:pPr>
              <w:snapToGrid w:val="0"/>
              <w:jc w:val="center"/>
              <w:rPr>
                <w:rFonts w:ascii="宋体"/>
              </w:rPr>
            </w:pPr>
            <w:r w:rsidRPr="006427FD">
              <w:rPr>
                <w:rFonts w:ascii="宋体" w:hint="eastAsia"/>
              </w:rPr>
              <w:t>发明专利</w:t>
            </w:r>
          </w:p>
        </w:tc>
        <w:tc>
          <w:tcPr>
            <w:tcW w:w="1235" w:type="dxa"/>
            <w:vAlign w:val="center"/>
          </w:tcPr>
          <w:p w:rsidR="0046381E" w:rsidRPr="006427FD" w:rsidRDefault="0081204F">
            <w:pPr>
              <w:snapToGrid w:val="0"/>
              <w:jc w:val="center"/>
              <w:rPr>
                <w:rFonts w:ascii="宋体"/>
              </w:rPr>
            </w:pPr>
            <w:r w:rsidRPr="006427FD">
              <w:rPr>
                <w:rStyle w:val="nlkfqirnlfjer1dfgzxcyiuro"/>
                <w:rFonts w:hint="eastAsia"/>
              </w:rPr>
              <w:t>2016.8.24</w:t>
            </w:r>
          </w:p>
        </w:tc>
        <w:tc>
          <w:tcPr>
            <w:tcW w:w="1082" w:type="dxa"/>
            <w:vAlign w:val="center"/>
          </w:tcPr>
          <w:p w:rsidR="0046381E" w:rsidRPr="006427FD" w:rsidRDefault="0081204F">
            <w:pPr>
              <w:snapToGrid w:val="0"/>
              <w:jc w:val="center"/>
              <w:rPr>
                <w:rFonts w:ascii="宋体"/>
              </w:rPr>
            </w:pPr>
            <w:r w:rsidRPr="006427FD">
              <w:rPr>
                <w:rFonts w:ascii="宋体" w:hint="eastAsia"/>
              </w:rPr>
              <w:t>中国</w:t>
            </w:r>
          </w:p>
        </w:tc>
        <w:tc>
          <w:tcPr>
            <w:tcW w:w="1124" w:type="dxa"/>
            <w:vAlign w:val="center"/>
          </w:tcPr>
          <w:p w:rsidR="0046381E" w:rsidRPr="006427FD" w:rsidRDefault="0081204F">
            <w:pPr>
              <w:snapToGrid w:val="0"/>
              <w:jc w:val="center"/>
              <w:rPr>
                <w:rFonts w:ascii="宋体"/>
              </w:rPr>
            </w:pPr>
            <w:r w:rsidRPr="006427FD">
              <w:rPr>
                <w:rFonts w:ascii="宋体" w:hint="eastAsia"/>
              </w:rPr>
              <w:t>已授权</w:t>
            </w:r>
          </w:p>
        </w:tc>
        <w:tc>
          <w:tcPr>
            <w:tcW w:w="1083" w:type="dxa"/>
            <w:vAlign w:val="center"/>
          </w:tcPr>
          <w:p w:rsidR="0046381E" w:rsidRPr="006427FD" w:rsidRDefault="0081204F">
            <w:pPr>
              <w:snapToGrid w:val="0"/>
              <w:jc w:val="center"/>
              <w:rPr>
                <w:rFonts w:ascii="宋体"/>
              </w:rPr>
            </w:pPr>
            <w:r w:rsidRPr="006427FD">
              <w:rPr>
                <w:rFonts w:ascii="宋体" w:hint="eastAsia"/>
              </w:rPr>
              <w:t>否</w:t>
            </w:r>
          </w:p>
        </w:tc>
        <w:tc>
          <w:tcPr>
            <w:tcW w:w="765" w:type="dxa"/>
            <w:vAlign w:val="center"/>
          </w:tcPr>
          <w:p w:rsidR="0046381E" w:rsidRPr="006427FD" w:rsidRDefault="0081204F">
            <w:pPr>
              <w:snapToGrid w:val="0"/>
              <w:jc w:val="center"/>
              <w:rPr>
                <w:rFonts w:ascii="宋体"/>
              </w:rPr>
            </w:pPr>
            <w:r w:rsidRPr="006427FD">
              <w:rPr>
                <w:rFonts w:ascii="宋体" w:hint="eastAsia"/>
              </w:rPr>
              <w:t>１</w:t>
            </w:r>
          </w:p>
        </w:tc>
      </w:tr>
      <w:tr w:rsidR="0046381E" w:rsidRPr="006427FD">
        <w:trPr>
          <w:trHeight w:val="454"/>
          <w:jc w:val="center"/>
        </w:trPr>
        <w:tc>
          <w:tcPr>
            <w:tcW w:w="2445" w:type="dxa"/>
            <w:vAlign w:val="center"/>
          </w:tcPr>
          <w:p w:rsidR="0046381E" w:rsidRPr="006427FD" w:rsidRDefault="0081204F">
            <w:pPr>
              <w:snapToGrid w:val="0"/>
              <w:jc w:val="center"/>
              <w:rPr>
                <w:rFonts w:ascii="宋体"/>
              </w:rPr>
            </w:pPr>
            <w:r w:rsidRPr="006427FD">
              <w:rPr>
                <w:rStyle w:val="nlkfqirnlfjer1dfgzxcyiuro"/>
              </w:rPr>
              <w:t>外科手术结扎器</w:t>
            </w:r>
          </w:p>
        </w:tc>
        <w:tc>
          <w:tcPr>
            <w:tcW w:w="1111" w:type="dxa"/>
            <w:vAlign w:val="center"/>
          </w:tcPr>
          <w:p w:rsidR="0046381E" w:rsidRPr="006427FD" w:rsidRDefault="0081204F">
            <w:pPr>
              <w:snapToGrid w:val="0"/>
              <w:jc w:val="center"/>
              <w:rPr>
                <w:rFonts w:ascii="宋体"/>
              </w:rPr>
            </w:pPr>
            <w:r w:rsidRPr="006427FD">
              <w:rPr>
                <w:rFonts w:ascii="宋体" w:hint="eastAsia"/>
              </w:rPr>
              <w:t>发明专利</w:t>
            </w:r>
          </w:p>
        </w:tc>
        <w:tc>
          <w:tcPr>
            <w:tcW w:w="1235" w:type="dxa"/>
            <w:vAlign w:val="center"/>
          </w:tcPr>
          <w:p w:rsidR="0046381E" w:rsidRPr="006427FD" w:rsidRDefault="0081204F">
            <w:pPr>
              <w:snapToGrid w:val="0"/>
              <w:jc w:val="center"/>
              <w:rPr>
                <w:rFonts w:ascii="宋体"/>
              </w:rPr>
            </w:pPr>
            <w:r w:rsidRPr="006427FD">
              <w:rPr>
                <w:rStyle w:val="nlkfqirnlfjer1dfgzxcyiuro"/>
                <w:rFonts w:hint="eastAsia"/>
              </w:rPr>
              <w:t>2016.8.24</w:t>
            </w:r>
          </w:p>
        </w:tc>
        <w:tc>
          <w:tcPr>
            <w:tcW w:w="1082" w:type="dxa"/>
            <w:vAlign w:val="center"/>
          </w:tcPr>
          <w:p w:rsidR="0046381E" w:rsidRPr="006427FD" w:rsidRDefault="0081204F">
            <w:pPr>
              <w:snapToGrid w:val="0"/>
              <w:jc w:val="center"/>
              <w:rPr>
                <w:rFonts w:ascii="宋体"/>
              </w:rPr>
            </w:pPr>
            <w:r w:rsidRPr="006427FD">
              <w:rPr>
                <w:rFonts w:ascii="宋体" w:hint="eastAsia"/>
              </w:rPr>
              <w:t>中国</w:t>
            </w:r>
          </w:p>
        </w:tc>
        <w:tc>
          <w:tcPr>
            <w:tcW w:w="1124" w:type="dxa"/>
            <w:vAlign w:val="center"/>
          </w:tcPr>
          <w:p w:rsidR="0046381E" w:rsidRPr="006427FD" w:rsidRDefault="0081204F">
            <w:pPr>
              <w:snapToGrid w:val="0"/>
              <w:jc w:val="center"/>
              <w:rPr>
                <w:rFonts w:ascii="宋体"/>
              </w:rPr>
            </w:pPr>
            <w:r w:rsidRPr="006427FD">
              <w:rPr>
                <w:rFonts w:ascii="宋体" w:hint="eastAsia"/>
              </w:rPr>
              <w:t>已授权</w:t>
            </w:r>
          </w:p>
        </w:tc>
        <w:tc>
          <w:tcPr>
            <w:tcW w:w="1083" w:type="dxa"/>
            <w:vAlign w:val="center"/>
          </w:tcPr>
          <w:p w:rsidR="0046381E" w:rsidRPr="006427FD" w:rsidRDefault="0081204F">
            <w:pPr>
              <w:snapToGrid w:val="0"/>
              <w:jc w:val="center"/>
              <w:rPr>
                <w:rFonts w:ascii="宋体"/>
              </w:rPr>
            </w:pPr>
            <w:r w:rsidRPr="006427FD">
              <w:rPr>
                <w:rFonts w:ascii="宋体" w:hint="eastAsia"/>
              </w:rPr>
              <w:t>否</w:t>
            </w:r>
          </w:p>
        </w:tc>
        <w:tc>
          <w:tcPr>
            <w:tcW w:w="765" w:type="dxa"/>
            <w:vAlign w:val="center"/>
          </w:tcPr>
          <w:p w:rsidR="0046381E" w:rsidRPr="006427FD" w:rsidRDefault="0081204F">
            <w:pPr>
              <w:snapToGrid w:val="0"/>
              <w:jc w:val="center"/>
              <w:rPr>
                <w:rFonts w:ascii="宋体"/>
              </w:rPr>
            </w:pPr>
            <w:r w:rsidRPr="006427FD">
              <w:rPr>
                <w:rFonts w:ascii="宋体" w:hint="eastAsia"/>
              </w:rPr>
              <w:t>２</w:t>
            </w:r>
          </w:p>
        </w:tc>
      </w:tr>
      <w:tr w:rsidR="0046381E" w:rsidRPr="006427FD">
        <w:trPr>
          <w:trHeight w:val="454"/>
          <w:jc w:val="center"/>
        </w:trPr>
        <w:tc>
          <w:tcPr>
            <w:tcW w:w="2445" w:type="dxa"/>
            <w:vAlign w:val="center"/>
          </w:tcPr>
          <w:p w:rsidR="0046381E" w:rsidRPr="006427FD" w:rsidRDefault="0081204F">
            <w:pPr>
              <w:snapToGrid w:val="0"/>
              <w:jc w:val="center"/>
              <w:rPr>
                <w:rFonts w:ascii="宋体"/>
              </w:rPr>
            </w:pPr>
            <w:r w:rsidRPr="006427FD">
              <w:rPr>
                <w:rStyle w:val="nlkfqirnlfjer1dfgzxcyiuro"/>
                <w:rFonts w:hint="eastAsia"/>
              </w:rPr>
              <w:t>一种胆肠吻合支架</w:t>
            </w:r>
          </w:p>
        </w:tc>
        <w:tc>
          <w:tcPr>
            <w:tcW w:w="1111" w:type="dxa"/>
            <w:vAlign w:val="center"/>
          </w:tcPr>
          <w:p w:rsidR="0046381E" w:rsidRPr="006427FD" w:rsidRDefault="0081204F">
            <w:pPr>
              <w:snapToGrid w:val="0"/>
              <w:jc w:val="center"/>
              <w:rPr>
                <w:rFonts w:ascii="宋体"/>
              </w:rPr>
            </w:pPr>
            <w:r w:rsidRPr="006427FD">
              <w:rPr>
                <w:rFonts w:ascii="宋体" w:hint="eastAsia"/>
              </w:rPr>
              <w:t>发明专利</w:t>
            </w:r>
          </w:p>
        </w:tc>
        <w:tc>
          <w:tcPr>
            <w:tcW w:w="1235" w:type="dxa"/>
            <w:vAlign w:val="center"/>
          </w:tcPr>
          <w:p w:rsidR="0046381E" w:rsidRPr="006427FD" w:rsidRDefault="0081204F">
            <w:pPr>
              <w:snapToGrid w:val="0"/>
              <w:jc w:val="center"/>
              <w:rPr>
                <w:rFonts w:ascii="宋体"/>
              </w:rPr>
            </w:pPr>
            <w:r w:rsidRPr="006427FD">
              <w:rPr>
                <w:rStyle w:val="nlkfqirnlfjer1dfgzxcyiuro"/>
                <w:rFonts w:hint="eastAsia"/>
              </w:rPr>
              <w:t>2009.4.8</w:t>
            </w:r>
          </w:p>
        </w:tc>
        <w:tc>
          <w:tcPr>
            <w:tcW w:w="1082" w:type="dxa"/>
            <w:vAlign w:val="center"/>
          </w:tcPr>
          <w:p w:rsidR="0046381E" w:rsidRPr="006427FD" w:rsidRDefault="0081204F">
            <w:pPr>
              <w:snapToGrid w:val="0"/>
              <w:jc w:val="center"/>
              <w:rPr>
                <w:rFonts w:ascii="宋体"/>
              </w:rPr>
            </w:pPr>
            <w:r w:rsidRPr="006427FD">
              <w:rPr>
                <w:rFonts w:ascii="宋体" w:hint="eastAsia"/>
              </w:rPr>
              <w:t>中国</w:t>
            </w:r>
          </w:p>
        </w:tc>
        <w:tc>
          <w:tcPr>
            <w:tcW w:w="1124" w:type="dxa"/>
            <w:vAlign w:val="center"/>
          </w:tcPr>
          <w:p w:rsidR="0046381E" w:rsidRPr="006427FD" w:rsidRDefault="0081204F">
            <w:pPr>
              <w:snapToGrid w:val="0"/>
              <w:jc w:val="center"/>
              <w:rPr>
                <w:rFonts w:ascii="宋体"/>
              </w:rPr>
            </w:pPr>
            <w:r w:rsidRPr="006427FD">
              <w:rPr>
                <w:rFonts w:ascii="宋体" w:hint="eastAsia"/>
              </w:rPr>
              <w:t>已授权</w:t>
            </w:r>
          </w:p>
        </w:tc>
        <w:tc>
          <w:tcPr>
            <w:tcW w:w="1083" w:type="dxa"/>
            <w:vAlign w:val="center"/>
          </w:tcPr>
          <w:p w:rsidR="0046381E" w:rsidRPr="006427FD" w:rsidRDefault="0081204F">
            <w:pPr>
              <w:snapToGrid w:val="0"/>
              <w:jc w:val="center"/>
              <w:rPr>
                <w:rFonts w:ascii="宋体"/>
              </w:rPr>
            </w:pPr>
            <w:r w:rsidRPr="006427FD">
              <w:rPr>
                <w:rFonts w:ascii="宋体" w:hint="eastAsia"/>
              </w:rPr>
              <w:t>是</w:t>
            </w:r>
          </w:p>
        </w:tc>
        <w:tc>
          <w:tcPr>
            <w:tcW w:w="765" w:type="dxa"/>
            <w:vAlign w:val="center"/>
          </w:tcPr>
          <w:p w:rsidR="0046381E" w:rsidRPr="006427FD" w:rsidRDefault="0081204F">
            <w:pPr>
              <w:snapToGrid w:val="0"/>
              <w:jc w:val="center"/>
              <w:rPr>
                <w:rFonts w:ascii="宋体"/>
              </w:rPr>
            </w:pPr>
            <w:r w:rsidRPr="006427FD">
              <w:rPr>
                <w:rFonts w:ascii="宋体" w:hint="eastAsia"/>
              </w:rPr>
              <w:t>２</w:t>
            </w:r>
          </w:p>
        </w:tc>
      </w:tr>
      <w:tr w:rsidR="0046381E" w:rsidRPr="006427FD">
        <w:trPr>
          <w:trHeight w:val="454"/>
          <w:jc w:val="center"/>
        </w:trPr>
        <w:tc>
          <w:tcPr>
            <w:tcW w:w="2445" w:type="dxa"/>
            <w:vAlign w:val="center"/>
          </w:tcPr>
          <w:p w:rsidR="0046381E" w:rsidRPr="006427FD" w:rsidRDefault="0046381E">
            <w:pPr>
              <w:snapToGrid w:val="0"/>
              <w:jc w:val="center"/>
              <w:rPr>
                <w:rFonts w:ascii="宋体"/>
              </w:rPr>
            </w:pPr>
          </w:p>
        </w:tc>
        <w:tc>
          <w:tcPr>
            <w:tcW w:w="1111" w:type="dxa"/>
            <w:vAlign w:val="center"/>
          </w:tcPr>
          <w:p w:rsidR="0046381E" w:rsidRPr="006427FD" w:rsidRDefault="0046381E">
            <w:pPr>
              <w:snapToGrid w:val="0"/>
              <w:jc w:val="center"/>
              <w:rPr>
                <w:rFonts w:ascii="宋体"/>
              </w:rPr>
            </w:pPr>
          </w:p>
        </w:tc>
        <w:tc>
          <w:tcPr>
            <w:tcW w:w="1235" w:type="dxa"/>
            <w:vAlign w:val="center"/>
          </w:tcPr>
          <w:p w:rsidR="0046381E" w:rsidRPr="006427FD" w:rsidRDefault="0046381E">
            <w:pPr>
              <w:snapToGrid w:val="0"/>
              <w:jc w:val="center"/>
              <w:rPr>
                <w:rFonts w:ascii="宋体"/>
              </w:rPr>
            </w:pPr>
          </w:p>
        </w:tc>
        <w:tc>
          <w:tcPr>
            <w:tcW w:w="1082" w:type="dxa"/>
            <w:vAlign w:val="center"/>
          </w:tcPr>
          <w:p w:rsidR="0046381E" w:rsidRPr="006427FD" w:rsidRDefault="0046381E">
            <w:pPr>
              <w:snapToGrid w:val="0"/>
              <w:jc w:val="center"/>
              <w:rPr>
                <w:rFonts w:ascii="宋体"/>
              </w:rPr>
            </w:pPr>
          </w:p>
        </w:tc>
        <w:tc>
          <w:tcPr>
            <w:tcW w:w="1124" w:type="dxa"/>
            <w:vAlign w:val="center"/>
          </w:tcPr>
          <w:p w:rsidR="0046381E" w:rsidRPr="006427FD" w:rsidRDefault="0046381E">
            <w:pPr>
              <w:snapToGrid w:val="0"/>
              <w:jc w:val="center"/>
              <w:rPr>
                <w:rFonts w:ascii="宋体"/>
              </w:rPr>
            </w:pPr>
          </w:p>
        </w:tc>
        <w:tc>
          <w:tcPr>
            <w:tcW w:w="1083" w:type="dxa"/>
            <w:vAlign w:val="center"/>
          </w:tcPr>
          <w:p w:rsidR="0046381E" w:rsidRPr="006427FD" w:rsidRDefault="0046381E">
            <w:pPr>
              <w:snapToGrid w:val="0"/>
              <w:jc w:val="center"/>
              <w:rPr>
                <w:rFonts w:ascii="宋体"/>
              </w:rPr>
            </w:pPr>
          </w:p>
        </w:tc>
        <w:tc>
          <w:tcPr>
            <w:tcW w:w="765" w:type="dxa"/>
            <w:vAlign w:val="center"/>
          </w:tcPr>
          <w:p w:rsidR="0046381E" w:rsidRPr="006427FD" w:rsidRDefault="0046381E">
            <w:pPr>
              <w:snapToGrid w:val="0"/>
              <w:jc w:val="center"/>
              <w:rPr>
                <w:rFonts w:ascii="宋体"/>
              </w:rPr>
            </w:pPr>
          </w:p>
        </w:tc>
      </w:tr>
      <w:tr w:rsidR="0046381E" w:rsidRPr="006427FD">
        <w:trPr>
          <w:trHeight w:val="454"/>
          <w:jc w:val="center"/>
        </w:trPr>
        <w:tc>
          <w:tcPr>
            <w:tcW w:w="2445" w:type="dxa"/>
            <w:vAlign w:val="center"/>
          </w:tcPr>
          <w:p w:rsidR="0046381E" w:rsidRPr="006427FD" w:rsidRDefault="0046381E">
            <w:pPr>
              <w:snapToGrid w:val="0"/>
              <w:jc w:val="center"/>
              <w:rPr>
                <w:rFonts w:ascii="宋体"/>
              </w:rPr>
            </w:pPr>
          </w:p>
        </w:tc>
        <w:tc>
          <w:tcPr>
            <w:tcW w:w="1111" w:type="dxa"/>
            <w:vAlign w:val="center"/>
          </w:tcPr>
          <w:p w:rsidR="0046381E" w:rsidRPr="006427FD" w:rsidRDefault="0046381E">
            <w:pPr>
              <w:snapToGrid w:val="0"/>
              <w:jc w:val="center"/>
              <w:rPr>
                <w:rFonts w:ascii="宋体"/>
              </w:rPr>
            </w:pPr>
          </w:p>
        </w:tc>
        <w:tc>
          <w:tcPr>
            <w:tcW w:w="1235" w:type="dxa"/>
            <w:vAlign w:val="center"/>
          </w:tcPr>
          <w:p w:rsidR="0046381E" w:rsidRPr="006427FD" w:rsidRDefault="0046381E">
            <w:pPr>
              <w:snapToGrid w:val="0"/>
              <w:jc w:val="center"/>
              <w:rPr>
                <w:rFonts w:ascii="宋体"/>
              </w:rPr>
            </w:pPr>
          </w:p>
        </w:tc>
        <w:tc>
          <w:tcPr>
            <w:tcW w:w="1082" w:type="dxa"/>
            <w:vAlign w:val="center"/>
          </w:tcPr>
          <w:p w:rsidR="0046381E" w:rsidRPr="006427FD" w:rsidRDefault="0046381E">
            <w:pPr>
              <w:snapToGrid w:val="0"/>
              <w:jc w:val="center"/>
              <w:rPr>
                <w:rFonts w:ascii="宋体"/>
              </w:rPr>
            </w:pPr>
          </w:p>
        </w:tc>
        <w:tc>
          <w:tcPr>
            <w:tcW w:w="1124" w:type="dxa"/>
            <w:vAlign w:val="center"/>
          </w:tcPr>
          <w:p w:rsidR="0046381E" w:rsidRPr="006427FD" w:rsidRDefault="0046381E">
            <w:pPr>
              <w:snapToGrid w:val="0"/>
              <w:jc w:val="center"/>
              <w:rPr>
                <w:rFonts w:ascii="宋体"/>
              </w:rPr>
            </w:pPr>
          </w:p>
        </w:tc>
        <w:tc>
          <w:tcPr>
            <w:tcW w:w="1083" w:type="dxa"/>
            <w:vAlign w:val="center"/>
          </w:tcPr>
          <w:p w:rsidR="0046381E" w:rsidRPr="006427FD" w:rsidRDefault="0046381E">
            <w:pPr>
              <w:snapToGrid w:val="0"/>
              <w:jc w:val="center"/>
              <w:rPr>
                <w:rFonts w:ascii="宋体"/>
              </w:rPr>
            </w:pPr>
          </w:p>
        </w:tc>
        <w:tc>
          <w:tcPr>
            <w:tcW w:w="765" w:type="dxa"/>
            <w:vAlign w:val="center"/>
          </w:tcPr>
          <w:p w:rsidR="0046381E" w:rsidRPr="006427FD" w:rsidRDefault="0046381E">
            <w:pPr>
              <w:snapToGrid w:val="0"/>
              <w:jc w:val="center"/>
              <w:rPr>
                <w:rFonts w:ascii="宋体"/>
              </w:rPr>
            </w:pPr>
          </w:p>
        </w:tc>
      </w:tr>
      <w:tr w:rsidR="0046381E" w:rsidRPr="006427FD">
        <w:trPr>
          <w:trHeight w:val="454"/>
          <w:jc w:val="center"/>
        </w:trPr>
        <w:tc>
          <w:tcPr>
            <w:tcW w:w="2445" w:type="dxa"/>
            <w:vAlign w:val="center"/>
          </w:tcPr>
          <w:p w:rsidR="0046381E" w:rsidRPr="006427FD" w:rsidRDefault="0046381E">
            <w:pPr>
              <w:snapToGrid w:val="0"/>
              <w:jc w:val="center"/>
              <w:rPr>
                <w:rFonts w:ascii="宋体"/>
              </w:rPr>
            </w:pPr>
          </w:p>
        </w:tc>
        <w:tc>
          <w:tcPr>
            <w:tcW w:w="1111" w:type="dxa"/>
            <w:vAlign w:val="center"/>
          </w:tcPr>
          <w:p w:rsidR="0046381E" w:rsidRPr="006427FD" w:rsidRDefault="0046381E">
            <w:pPr>
              <w:snapToGrid w:val="0"/>
              <w:jc w:val="center"/>
              <w:rPr>
                <w:rFonts w:ascii="宋体"/>
              </w:rPr>
            </w:pPr>
          </w:p>
        </w:tc>
        <w:tc>
          <w:tcPr>
            <w:tcW w:w="1235" w:type="dxa"/>
            <w:vAlign w:val="center"/>
          </w:tcPr>
          <w:p w:rsidR="0046381E" w:rsidRPr="006427FD" w:rsidRDefault="0046381E">
            <w:pPr>
              <w:snapToGrid w:val="0"/>
              <w:jc w:val="center"/>
              <w:rPr>
                <w:rFonts w:ascii="宋体"/>
              </w:rPr>
            </w:pPr>
          </w:p>
        </w:tc>
        <w:tc>
          <w:tcPr>
            <w:tcW w:w="1082" w:type="dxa"/>
            <w:vAlign w:val="center"/>
          </w:tcPr>
          <w:p w:rsidR="0046381E" w:rsidRPr="006427FD" w:rsidRDefault="0046381E">
            <w:pPr>
              <w:snapToGrid w:val="0"/>
              <w:jc w:val="center"/>
              <w:rPr>
                <w:rFonts w:ascii="宋体"/>
              </w:rPr>
            </w:pPr>
          </w:p>
        </w:tc>
        <w:tc>
          <w:tcPr>
            <w:tcW w:w="1124" w:type="dxa"/>
            <w:vAlign w:val="center"/>
          </w:tcPr>
          <w:p w:rsidR="0046381E" w:rsidRPr="006427FD" w:rsidRDefault="0046381E">
            <w:pPr>
              <w:snapToGrid w:val="0"/>
              <w:jc w:val="center"/>
              <w:rPr>
                <w:rFonts w:ascii="宋体"/>
              </w:rPr>
            </w:pPr>
          </w:p>
        </w:tc>
        <w:tc>
          <w:tcPr>
            <w:tcW w:w="1083" w:type="dxa"/>
            <w:vAlign w:val="center"/>
          </w:tcPr>
          <w:p w:rsidR="0046381E" w:rsidRPr="006427FD" w:rsidRDefault="0046381E">
            <w:pPr>
              <w:snapToGrid w:val="0"/>
              <w:jc w:val="center"/>
              <w:rPr>
                <w:rFonts w:ascii="宋体"/>
              </w:rPr>
            </w:pPr>
          </w:p>
        </w:tc>
        <w:tc>
          <w:tcPr>
            <w:tcW w:w="765" w:type="dxa"/>
            <w:vAlign w:val="center"/>
          </w:tcPr>
          <w:p w:rsidR="0046381E" w:rsidRPr="006427FD" w:rsidRDefault="0046381E">
            <w:pPr>
              <w:snapToGrid w:val="0"/>
              <w:jc w:val="center"/>
              <w:rPr>
                <w:rFonts w:ascii="宋体"/>
              </w:rPr>
            </w:pPr>
          </w:p>
        </w:tc>
      </w:tr>
      <w:tr w:rsidR="0046381E" w:rsidRPr="006427FD">
        <w:trPr>
          <w:trHeight w:val="454"/>
          <w:jc w:val="center"/>
        </w:trPr>
        <w:tc>
          <w:tcPr>
            <w:tcW w:w="2445" w:type="dxa"/>
            <w:tcBorders>
              <w:bottom w:val="single" w:sz="8" w:space="0" w:color="auto"/>
            </w:tcBorders>
            <w:vAlign w:val="center"/>
          </w:tcPr>
          <w:p w:rsidR="0046381E" w:rsidRPr="006427FD" w:rsidRDefault="0046381E">
            <w:pPr>
              <w:snapToGrid w:val="0"/>
              <w:jc w:val="center"/>
              <w:rPr>
                <w:rFonts w:ascii="宋体"/>
              </w:rPr>
            </w:pPr>
          </w:p>
        </w:tc>
        <w:tc>
          <w:tcPr>
            <w:tcW w:w="1111" w:type="dxa"/>
            <w:tcBorders>
              <w:bottom w:val="single" w:sz="8" w:space="0" w:color="auto"/>
            </w:tcBorders>
            <w:vAlign w:val="center"/>
          </w:tcPr>
          <w:p w:rsidR="0046381E" w:rsidRPr="006427FD" w:rsidRDefault="0046381E">
            <w:pPr>
              <w:snapToGrid w:val="0"/>
              <w:jc w:val="center"/>
              <w:rPr>
                <w:rFonts w:ascii="宋体"/>
              </w:rPr>
            </w:pPr>
          </w:p>
        </w:tc>
        <w:tc>
          <w:tcPr>
            <w:tcW w:w="1235" w:type="dxa"/>
            <w:tcBorders>
              <w:bottom w:val="single" w:sz="8" w:space="0" w:color="auto"/>
            </w:tcBorders>
            <w:vAlign w:val="center"/>
          </w:tcPr>
          <w:p w:rsidR="0046381E" w:rsidRPr="006427FD" w:rsidRDefault="0046381E">
            <w:pPr>
              <w:snapToGrid w:val="0"/>
              <w:jc w:val="center"/>
              <w:rPr>
                <w:rFonts w:ascii="宋体"/>
              </w:rPr>
            </w:pPr>
          </w:p>
        </w:tc>
        <w:tc>
          <w:tcPr>
            <w:tcW w:w="1082" w:type="dxa"/>
            <w:tcBorders>
              <w:bottom w:val="single" w:sz="8" w:space="0" w:color="auto"/>
            </w:tcBorders>
            <w:vAlign w:val="center"/>
          </w:tcPr>
          <w:p w:rsidR="0046381E" w:rsidRPr="006427FD" w:rsidRDefault="0046381E">
            <w:pPr>
              <w:snapToGrid w:val="0"/>
              <w:jc w:val="center"/>
              <w:rPr>
                <w:rFonts w:ascii="宋体"/>
              </w:rPr>
            </w:pPr>
          </w:p>
        </w:tc>
        <w:tc>
          <w:tcPr>
            <w:tcW w:w="1124" w:type="dxa"/>
            <w:tcBorders>
              <w:bottom w:val="single" w:sz="8" w:space="0" w:color="auto"/>
            </w:tcBorders>
            <w:vAlign w:val="center"/>
          </w:tcPr>
          <w:p w:rsidR="0046381E" w:rsidRPr="006427FD" w:rsidRDefault="0046381E">
            <w:pPr>
              <w:snapToGrid w:val="0"/>
              <w:jc w:val="center"/>
              <w:rPr>
                <w:rFonts w:ascii="宋体"/>
              </w:rPr>
            </w:pPr>
          </w:p>
        </w:tc>
        <w:tc>
          <w:tcPr>
            <w:tcW w:w="1083" w:type="dxa"/>
            <w:tcBorders>
              <w:bottom w:val="single" w:sz="8" w:space="0" w:color="auto"/>
            </w:tcBorders>
            <w:vAlign w:val="center"/>
          </w:tcPr>
          <w:p w:rsidR="0046381E" w:rsidRPr="006427FD" w:rsidRDefault="0046381E">
            <w:pPr>
              <w:snapToGrid w:val="0"/>
              <w:jc w:val="center"/>
              <w:rPr>
                <w:rFonts w:ascii="宋体"/>
              </w:rPr>
            </w:pPr>
          </w:p>
        </w:tc>
        <w:tc>
          <w:tcPr>
            <w:tcW w:w="765" w:type="dxa"/>
            <w:tcBorders>
              <w:bottom w:val="single" w:sz="8" w:space="0" w:color="auto"/>
            </w:tcBorders>
            <w:vAlign w:val="center"/>
          </w:tcPr>
          <w:p w:rsidR="0046381E" w:rsidRPr="006427FD" w:rsidRDefault="0046381E">
            <w:pPr>
              <w:snapToGrid w:val="0"/>
              <w:jc w:val="center"/>
              <w:rPr>
                <w:rFonts w:ascii="宋体"/>
              </w:rPr>
            </w:pPr>
          </w:p>
        </w:tc>
      </w:tr>
    </w:tbl>
    <w:p w:rsidR="0046381E" w:rsidRDefault="00DC01F5">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lastRenderedPageBreak/>
        <w:t>注：专利类别指发明专利、实用新型专利、外观设计专利、软件著作权等。发明专利不限数量，实用新型、外观设计专利和软件著作权均限</w:t>
      </w:r>
      <w:r>
        <w:rPr>
          <w:rFonts w:eastAsia="方正楷体简体"/>
        </w:rPr>
        <w:t>10</w:t>
      </w:r>
      <w:r>
        <w:rPr>
          <w:rFonts w:eastAsia="方正楷体简体" w:cs="方正楷体简体" w:hint="eastAsia"/>
        </w:rPr>
        <w:t>项。</w:t>
      </w:r>
    </w:p>
    <w:p w:rsidR="0046381E" w:rsidRDefault="0046381E">
      <w:pPr>
        <w:adjustRightInd w:val="0"/>
        <w:snapToGrid w:val="0"/>
        <w:spacing w:line="320" w:lineRule="exact"/>
        <w:ind w:leftChars="100" w:left="690" w:hangingChars="200" w:hanging="480"/>
        <w:jc w:val="left"/>
        <w:rPr>
          <w:rFonts w:eastAsia="黑体"/>
          <w:sz w:val="24"/>
          <w:szCs w:val="24"/>
        </w:rPr>
      </w:pPr>
    </w:p>
    <w:p w:rsidR="0046381E" w:rsidRDefault="00DC01F5">
      <w:pPr>
        <w:adjustRightInd w:val="0"/>
        <w:snapToGrid w:val="0"/>
        <w:spacing w:line="320" w:lineRule="exact"/>
        <w:jc w:val="left"/>
        <w:rPr>
          <w:rFonts w:eastAsia="黑体"/>
          <w:sz w:val="24"/>
          <w:szCs w:val="24"/>
        </w:rPr>
      </w:pPr>
      <w:r>
        <w:rPr>
          <w:rFonts w:eastAsia="黑体" w:cs="黑体" w:hint="eastAsia"/>
          <w:sz w:val="24"/>
          <w:szCs w:val="24"/>
        </w:rPr>
        <w:t>七、主持（参与）制定标准情况</w:t>
      </w:r>
    </w:p>
    <w:tbl>
      <w:tblPr>
        <w:tblW w:w="89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0"/>
        <w:gridCol w:w="1095"/>
        <w:gridCol w:w="1419"/>
        <w:gridCol w:w="1301"/>
        <w:gridCol w:w="2479"/>
      </w:tblGrid>
      <w:tr w:rsidR="0046381E">
        <w:trPr>
          <w:cantSplit/>
          <w:trHeight w:val="607"/>
        </w:trPr>
        <w:tc>
          <w:tcPr>
            <w:tcW w:w="2610" w:type="dxa"/>
            <w:vAlign w:val="center"/>
          </w:tcPr>
          <w:p w:rsidR="0046381E" w:rsidRDefault="00DC01F5">
            <w:pPr>
              <w:jc w:val="center"/>
              <w:rPr>
                <w:rFonts w:ascii="宋体"/>
              </w:rPr>
            </w:pPr>
            <w:r>
              <w:rPr>
                <w:rFonts w:ascii="宋体" w:hAnsi="宋体" w:cs="宋体" w:hint="eastAsia"/>
              </w:rPr>
              <w:t>标准名称</w:t>
            </w:r>
          </w:p>
        </w:tc>
        <w:tc>
          <w:tcPr>
            <w:tcW w:w="1095" w:type="dxa"/>
            <w:vAlign w:val="center"/>
          </w:tcPr>
          <w:p w:rsidR="0046381E" w:rsidRDefault="00DC01F5">
            <w:pPr>
              <w:jc w:val="center"/>
              <w:rPr>
                <w:rFonts w:ascii="宋体"/>
              </w:rPr>
            </w:pPr>
            <w:r>
              <w:rPr>
                <w:rFonts w:ascii="宋体" w:hAnsi="宋体" w:cs="宋体" w:hint="eastAsia"/>
              </w:rPr>
              <w:t>标准级别</w:t>
            </w:r>
          </w:p>
        </w:tc>
        <w:tc>
          <w:tcPr>
            <w:tcW w:w="1419" w:type="dxa"/>
            <w:vAlign w:val="center"/>
          </w:tcPr>
          <w:p w:rsidR="0046381E" w:rsidRDefault="00DC01F5">
            <w:pPr>
              <w:jc w:val="center"/>
              <w:rPr>
                <w:rFonts w:ascii="宋体"/>
              </w:rPr>
            </w:pPr>
            <w:r>
              <w:rPr>
                <w:rFonts w:ascii="宋体" w:hAnsi="宋体" w:cs="宋体" w:hint="eastAsia"/>
              </w:rPr>
              <w:t>标准编号</w:t>
            </w:r>
          </w:p>
        </w:tc>
        <w:tc>
          <w:tcPr>
            <w:tcW w:w="1301" w:type="dxa"/>
            <w:vAlign w:val="center"/>
          </w:tcPr>
          <w:p w:rsidR="0046381E" w:rsidRDefault="00DC01F5">
            <w:pPr>
              <w:jc w:val="center"/>
              <w:rPr>
                <w:rFonts w:ascii="宋体"/>
              </w:rPr>
            </w:pPr>
            <w:r>
              <w:rPr>
                <w:rFonts w:ascii="宋体" w:hAnsi="宋体" w:cs="宋体" w:hint="eastAsia"/>
              </w:rPr>
              <w:t>主持或参与</w:t>
            </w:r>
          </w:p>
        </w:tc>
        <w:tc>
          <w:tcPr>
            <w:tcW w:w="2479" w:type="dxa"/>
            <w:vAlign w:val="center"/>
          </w:tcPr>
          <w:p w:rsidR="0046381E" w:rsidRDefault="00DC01F5">
            <w:pPr>
              <w:jc w:val="center"/>
              <w:rPr>
                <w:rFonts w:ascii="宋体"/>
              </w:rPr>
            </w:pPr>
            <w:r>
              <w:rPr>
                <w:rFonts w:ascii="宋体" w:hAnsi="宋体" w:cs="宋体" w:hint="eastAsia"/>
              </w:rPr>
              <w:t>发布时间</w:t>
            </w:r>
          </w:p>
        </w:tc>
      </w:tr>
      <w:tr w:rsidR="0046381E">
        <w:trPr>
          <w:cantSplit/>
          <w:trHeight w:val="509"/>
        </w:trPr>
        <w:tc>
          <w:tcPr>
            <w:tcW w:w="2610" w:type="dxa"/>
            <w:vAlign w:val="center"/>
          </w:tcPr>
          <w:p w:rsidR="0046381E" w:rsidRDefault="0046381E">
            <w:pPr>
              <w:ind w:left="-57" w:right="-57"/>
              <w:rPr>
                <w:color w:val="000000"/>
              </w:rPr>
            </w:pPr>
          </w:p>
        </w:tc>
        <w:tc>
          <w:tcPr>
            <w:tcW w:w="1095" w:type="dxa"/>
            <w:vAlign w:val="center"/>
          </w:tcPr>
          <w:p w:rsidR="0046381E" w:rsidRDefault="0046381E">
            <w:pPr>
              <w:ind w:left="-57" w:right="-57"/>
              <w:rPr>
                <w:color w:val="000000"/>
              </w:rPr>
            </w:pPr>
          </w:p>
        </w:tc>
        <w:tc>
          <w:tcPr>
            <w:tcW w:w="1419" w:type="dxa"/>
            <w:vAlign w:val="center"/>
          </w:tcPr>
          <w:p w:rsidR="0046381E" w:rsidRDefault="0046381E">
            <w:pPr>
              <w:ind w:left="-57" w:right="-57"/>
              <w:rPr>
                <w:color w:val="000000"/>
              </w:rPr>
            </w:pPr>
          </w:p>
        </w:tc>
        <w:tc>
          <w:tcPr>
            <w:tcW w:w="1301" w:type="dxa"/>
            <w:vAlign w:val="center"/>
          </w:tcPr>
          <w:p w:rsidR="0046381E" w:rsidRDefault="0046381E">
            <w:pPr>
              <w:ind w:left="-57" w:right="-57"/>
              <w:rPr>
                <w:color w:val="000000"/>
              </w:rPr>
            </w:pPr>
          </w:p>
        </w:tc>
        <w:tc>
          <w:tcPr>
            <w:tcW w:w="2479" w:type="dxa"/>
            <w:vAlign w:val="center"/>
          </w:tcPr>
          <w:p w:rsidR="0046381E" w:rsidRDefault="0046381E">
            <w:pPr>
              <w:ind w:left="-57" w:right="-57"/>
              <w:rPr>
                <w:color w:val="000000"/>
              </w:rPr>
            </w:pPr>
          </w:p>
        </w:tc>
      </w:tr>
      <w:tr w:rsidR="0046381E">
        <w:trPr>
          <w:cantSplit/>
          <w:trHeight w:val="445"/>
        </w:trPr>
        <w:tc>
          <w:tcPr>
            <w:tcW w:w="2610" w:type="dxa"/>
            <w:vAlign w:val="center"/>
          </w:tcPr>
          <w:p w:rsidR="0046381E" w:rsidRDefault="0046381E">
            <w:pPr>
              <w:rPr>
                <w:rFonts w:ascii="宋体"/>
              </w:rPr>
            </w:pPr>
          </w:p>
        </w:tc>
        <w:tc>
          <w:tcPr>
            <w:tcW w:w="1095" w:type="dxa"/>
            <w:vAlign w:val="center"/>
          </w:tcPr>
          <w:p w:rsidR="0046381E" w:rsidRDefault="0046381E">
            <w:pPr>
              <w:rPr>
                <w:rFonts w:ascii="宋体"/>
              </w:rPr>
            </w:pPr>
          </w:p>
        </w:tc>
        <w:tc>
          <w:tcPr>
            <w:tcW w:w="1419" w:type="dxa"/>
            <w:vAlign w:val="center"/>
          </w:tcPr>
          <w:p w:rsidR="0046381E" w:rsidRDefault="0046381E">
            <w:pPr>
              <w:rPr>
                <w:rFonts w:ascii="宋体"/>
              </w:rPr>
            </w:pPr>
          </w:p>
        </w:tc>
        <w:tc>
          <w:tcPr>
            <w:tcW w:w="1301" w:type="dxa"/>
            <w:vAlign w:val="center"/>
          </w:tcPr>
          <w:p w:rsidR="0046381E" w:rsidRDefault="0046381E">
            <w:pPr>
              <w:rPr>
                <w:rFonts w:ascii="宋体"/>
              </w:rPr>
            </w:pPr>
          </w:p>
        </w:tc>
        <w:tc>
          <w:tcPr>
            <w:tcW w:w="2479" w:type="dxa"/>
            <w:vAlign w:val="center"/>
          </w:tcPr>
          <w:p w:rsidR="0046381E" w:rsidRDefault="0046381E">
            <w:pPr>
              <w:rPr>
                <w:rFonts w:ascii="宋体"/>
              </w:rPr>
            </w:pPr>
          </w:p>
        </w:tc>
      </w:tr>
      <w:tr w:rsidR="0046381E">
        <w:trPr>
          <w:cantSplit/>
          <w:trHeight w:val="465"/>
        </w:trPr>
        <w:tc>
          <w:tcPr>
            <w:tcW w:w="2610" w:type="dxa"/>
            <w:vAlign w:val="center"/>
          </w:tcPr>
          <w:p w:rsidR="0046381E" w:rsidRDefault="0046381E">
            <w:pPr>
              <w:rPr>
                <w:rFonts w:ascii="宋体"/>
              </w:rPr>
            </w:pPr>
          </w:p>
        </w:tc>
        <w:tc>
          <w:tcPr>
            <w:tcW w:w="1095" w:type="dxa"/>
            <w:vAlign w:val="center"/>
          </w:tcPr>
          <w:p w:rsidR="0046381E" w:rsidRDefault="0046381E">
            <w:pPr>
              <w:rPr>
                <w:rFonts w:ascii="宋体"/>
              </w:rPr>
            </w:pPr>
          </w:p>
        </w:tc>
        <w:tc>
          <w:tcPr>
            <w:tcW w:w="1419" w:type="dxa"/>
            <w:vAlign w:val="center"/>
          </w:tcPr>
          <w:p w:rsidR="0046381E" w:rsidRDefault="0046381E">
            <w:pPr>
              <w:rPr>
                <w:rFonts w:ascii="宋体"/>
              </w:rPr>
            </w:pPr>
          </w:p>
        </w:tc>
        <w:tc>
          <w:tcPr>
            <w:tcW w:w="1301" w:type="dxa"/>
            <w:vAlign w:val="center"/>
          </w:tcPr>
          <w:p w:rsidR="0046381E" w:rsidRDefault="0046381E">
            <w:pPr>
              <w:rPr>
                <w:rFonts w:ascii="宋体"/>
              </w:rPr>
            </w:pPr>
          </w:p>
        </w:tc>
        <w:tc>
          <w:tcPr>
            <w:tcW w:w="2479" w:type="dxa"/>
            <w:vAlign w:val="center"/>
          </w:tcPr>
          <w:p w:rsidR="0046381E" w:rsidRDefault="0046381E">
            <w:pPr>
              <w:rPr>
                <w:rFonts w:ascii="宋体"/>
              </w:rPr>
            </w:pPr>
          </w:p>
        </w:tc>
      </w:tr>
      <w:tr w:rsidR="0046381E">
        <w:trPr>
          <w:cantSplit/>
          <w:trHeight w:val="465"/>
        </w:trPr>
        <w:tc>
          <w:tcPr>
            <w:tcW w:w="2610" w:type="dxa"/>
            <w:vAlign w:val="center"/>
          </w:tcPr>
          <w:p w:rsidR="0046381E" w:rsidRDefault="0046381E">
            <w:pPr>
              <w:rPr>
                <w:rFonts w:ascii="宋体"/>
              </w:rPr>
            </w:pPr>
          </w:p>
        </w:tc>
        <w:tc>
          <w:tcPr>
            <w:tcW w:w="1095" w:type="dxa"/>
            <w:vAlign w:val="center"/>
          </w:tcPr>
          <w:p w:rsidR="0046381E" w:rsidRDefault="0046381E">
            <w:pPr>
              <w:rPr>
                <w:rFonts w:ascii="宋体"/>
              </w:rPr>
            </w:pPr>
          </w:p>
        </w:tc>
        <w:tc>
          <w:tcPr>
            <w:tcW w:w="1419" w:type="dxa"/>
            <w:vAlign w:val="center"/>
          </w:tcPr>
          <w:p w:rsidR="0046381E" w:rsidRDefault="0046381E">
            <w:pPr>
              <w:rPr>
                <w:rFonts w:ascii="宋体"/>
              </w:rPr>
            </w:pPr>
          </w:p>
        </w:tc>
        <w:tc>
          <w:tcPr>
            <w:tcW w:w="1301" w:type="dxa"/>
            <w:vAlign w:val="center"/>
          </w:tcPr>
          <w:p w:rsidR="0046381E" w:rsidRDefault="0046381E">
            <w:pPr>
              <w:rPr>
                <w:rFonts w:ascii="宋体"/>
              </w:rPr>
            </w:pPr>
          </w:p>
        </w:tc>
        <w:tc>
          <w:tcPr>
            <w:tcW w:w="2479" w:type="dxa"/>
            <w:vAlign w:val="center"/>
          </w:tcPr>
          <w:p w:rsidR="0046381E" w:rsidRDefault="0046381E">
            <w:pPr>
              <w:rPr>
                <w:rFonts w:ascii="宋体"/>
              </w:rPr>
            </w:pPr>
          </w:p>
        </w:tc>
      </w:tr>
    </w:tbl>
    <w:p w:rsidR="0046381E" w:rsidRDefault="00DC01F5">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注：标准级别指国际标准、国家标准、行业标准、省级地方标准，只填写已颁布（修订）标准。</w:t>
      </w:r>
    </w:p>
    <w:p w:rsidR="0046381E" w:rsidRDefault="0046381E">
      <w:pPr>
        <w:adjustRightInd w:val="0"/>
        <w:snapToGrid w:val="0"/>
        <w:spacing w:line="320" w:lineRule="exact"/>
        <w:ind w:leftChars="100" w:left="630" w:hangingChars="200" w:hanging="420"/>
        <w:jc w:val="left"/>
        <w:rPr>
          <w:rFonts w:eastAsia="方正楷体简体"/>
        </w:rPr>
      </w:pPr>
    </w:p>
    <w:p w:rsidR="0046381E" w:rsidRDefault="00DC01F5">
      <w:pPr>
        <w:adjustRightInd w:val="0"/>
        <w:snapToGrid w:val="0"/>
        <w:spacing w:line="320" w:lineRule="exact"/>
        <w:jc w:val="left"/>
        <w:rPr>
          <w:rFonts w:eastAsia="黑体"/>
          <w:sz w:val="24"/>
          <w:szCs w:val="24"/>
        </w:rPr>
      </w:pPr>
      <w:r>
        <w:rPr>
          <w:rFonts w:eastAsia="黑体" w:cs="黑体" w:hint="eastAsia"/>
          <w:sz w:val="24"/>
          <w:szCs w:val="24"/>
        </w:rPr>
        <w:t>八、主持产品技术研发情况</w:t>
      </w:r>
    </w:p>
    <w:tbl>
      <w:tblPr>
        <w:tblW w:w="894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83"/>
        <w:gridCol w:w="1085"/>
        <w:gridCol w:w="1254"/>
        <w:gridCol w:w="2520"/>
        <w:gridCol w:w="1999"/>
      </w:tblGrid>
      <w:tr w:rsidR="0046381E">
        <w:trPr>
          <w:cantSplit/>
          <w:trHeight w:val="595"/>
        </w:trPr>
        <w:tc>
          <w:tcPr>
            <w:tcW w:w="2083" w:type="dxa"/>
            <w:vAlign w:val="center"/>
          </w:tcPr>
          <w:p w:rsidR="0046381E" w:rsidRDefault="00DC01F5">
            <w:pPr>
              <w:rPr>
                <w:rFonts w:ascii="宋体"/>
              </w:rPr>
            </w:pPr>
            <w:r>
              <w:rPr>
                <w:rFonts w:cs="宋体" w:hint="eastAsia"/>
              </w:rPr>
              <w:t>产品技术名称</w:t>
            </w:r>
          </w:p>
        </w:tc>
        <w:tc>
          <w:tcPr>
            <w:tcW w:w="1085" w:type="dxa"/>
            <w:vAlign w:val="center"/>
          </w:tcPr>
          <w:p w:rsidR="0046381E" w:rsidRDefault="00DC01F5">
            <w:pPr>
              <w:rPr>
                <w:rFonts w:ascii="宋体"/>
              </w:rPr>
            </w:pPr>
            <w:r>
              <w:rPr>
                <w:rFonts w:ascii="Calibri" w:hAnsi="Calibri" w:cs="宋体" w:hint="eastAsia"/>
                <w:color w:val="000000"/>
              </w:rPr>
              <w:t>立项时间</w:t>
            </w:r>
          </w:p>
        </w:tc>
        <w:tc>
          <w:tcPr>
            <w:tcW w:w="1254" w:type="dxa"/>
            <w:vAlign w:val="center"/>
          </w:tcPr>
          <w:p w:rsidR="0046381E" w:rsidRDefault="00DC01F5">
            <w:pPr>
              <w:jc w:val="center"/>
              <w:rPr>
                <w:rFonts w:ascii="Calibri" w:hAnsi="Calibri" w:cs="Calibri"/>
                <w:color w:val="000000"/>
              </w:rPr>
            </w:pPr>
            <w:r>
              <w:rPr>
                <w:rFonts w:ascii="Calibri" w:hAnsi="Calibri" w:cs="宋体" w:hint="eastAsia"/>
                <w:color w:val="000000"/>
              </w:rPr>
              <w:t>所在企业名称</w:t>
            </w:r>
            <w:r>
              <w:rPr>
                <w:rFonts w:ascii="Calibri" w:hAnsi="Calibri" w:cs="Calibri"/>
                <w:color w:val="000000"/>
              </w:rPr>
              <w:t>/</w:t>
            </w:r>
            <w:r>
              <w:rPr>
                <w:rFonts w:ascii="Calibri" w:hAnsi="Calibri" w:cs="宋体" w:hint="eastAsia"/>
                <w:color w:val="000000"/>
              </w:rPr>
              <w:t>研发投入</w:t>
            </w:r>
          </w:p>
          <w:p w:rsidR="0046381E" w:rsidRDefault="00DC01F5">
            <w:pPr>
              <w:rPr>
                <w:rFonts w:ascii="宋体"/>
              </w:rPr>
            </w:pPr>
            <w:r>
              <w:rPr>
                <w:rFonts w:ascii="Calibri" w:hAnsi="Calibri" w:cs="宋体" w:hint="eastAsia"/>
                <w:color w:val="000000"/>
              </w:rPr>
              <w:t>（万元）</w:t>
            </w:r>
          </w:p>
        </w:tc>
        <w:tc>
          <w:tcPr>
            <w:tcW w:w="2520" w:type="dxa"/>
            <w:vAlign w:val="center"/>
          </w:tcPr>
          <w:p w:rsidR="0046381E" w:rsidRDefault="00DC01F5">
            <w:pPr>
              <w:rPr>
                <w:rFonts w:ascii="宋体"/>
              </w:rPr>
            </w:pPr>
            <w:r>
              <w:rPr>
                <w:rFonts w:cs="宋体" w:hint="eastAsia"/>
              </w:rPr>
              <w:t>已取得的经济效益（年销售收入、占企业产值贡献率、市场份额等）</w:t>
            </w:r>
          </w:p>
        </w:tc>
        <w:tc>
          <w:tcPr>
            <w:tcW w:w="1999" w:type="dxa"/>
            <w:vAlign w:val="center"/>
          </w:tcPr>
          <w:p w:rsidR="0046381E" w:rsidRDefault="00DC01F5">
            <w:pPr>
              <w:rPr>
                <w:rFonts w:ascii="宋体"/>
              </w:rPr>
            </w:pPr>
            <w:r>
              <w:rPr>
                <w:rFonts w:cs="宋体" w:hint="eastAsia"/>
              </w:rPr>
              <w:t>技术创新水平（在国内外同行业中的地位）</w:t>
            </w:r>
          </w:p>
        </w:tc>
      </w:tr>
      <w:tr w:rsidR="0046381E">
        <w:trPr>
          <w:cantSplit/>
          <w:trHeight w:val="510"/>
        </w:trPr>
        <w:tc>
          <w:tcPr>
            <w:tcW w:w="2083" w:type="dxa"/>
            <w:vAlign w:val="center"/>
          </w:tcPr>
          <w:p w:rsidR="0046381E" w:rsidRDefault="0046381E">
            <w:pPr>
              <w:rPr>
                <w:rFonts w:ascii="宋体"/>
              </w:rPr>
            </w:pPr>
          </w:p>
        </w:tc>
        <w:tc>
          <w:tcPr>
            <w:tcW w:w="1085" w:type="dxa"/>
            <w:vAlign w:val="center"/>
          </w:tcPr>
          <w:p w:rsidR="0046381E" w:rsidRDefault="0046381E">
            <w:pPr>
              <w:rPr>
                <w:rFonts w:ascii="宋体"/>
              </w:rPr>
            </w:pPr>
          </w:p>
        </w:tc>
        <w:tc>
          <w:tcPr>
            <w:tcW w:w="1254" w:type="dxa"/>
            <w:vAlign w:val="center"/>
          </w:tcPr>
          <w:p w:rsidR="0046381E" w:rsidRDefault="0046381E">
            <w:pPr>
              <w:rPr>
                <w:rFonts w:ascii="宋体"/>
              </w:rPr>
            </w:pPr>
          </w:p>
        </w:tc>
        <w:tc>
          <w:tcPr>
            <w:tcW w:w="2520" w:type="dxa"/>
            <w:vAlign w:val="center"/>
          </w:tcPr>
          <w:p w:rsidR="0046381E" w:rsidRDefault="0046381E">
            <w:pPr>
              <w:rPr>
                <w:rFonts w:ascii="宋体"/>
              </w:rPr>
            </w:pPr>
          </w:p>
        </w:tc>
        <w:tc>
          <w:tcPr>
            <w:tcW w:w="1999" w:type="dxa"/>
            <w:vAlign w:val="center"/>
          </w:tcPr>
          <w:p w:rsidR="0046381E" w:rsidRDefault="0046381E">
            <w:pPr>
              <w:rPr>
                <w:rFonts w:ascii="宋体"/>
              </w:rPr>
            </w:pPr>
          </w:p>
        </w:tc>
      </w:tr>
      <w:tr w:rsidR="0046381E">
        <w:trPr>
          <w:cantSplit/>
          <w:trHeight w:val="475"/>
        </w:trPr>
        <w:tc>
          <w:tcPr>
            <w:tcW w:w="2083" w:type="dxa"/>
            <w:vAlign w:val="center"/>
          </w:tcPr>
          <w:p w:rsidR="0046381E" w:rsidRDefault="0046381E">
            <w:pPr>
              <w:rPr>
                <w:rFonts w:ascii="宋体"/>
              </w:rPr>
            </w:pPr>
          </w:p>
        </w:tc>
        <w:tc>
          <w:tcPr>
            <w:tcW w:w="1085" w:type="dxa"/>
            <w:vAlign w:val="center"/>
          </w:tcPr>
          <w:p w:rsidR="0046381E" w:rsidRDefault="0046381E">
            <w:pPr>
              <w:rPr>
                <w:rFonts w:ascii="宋体"/>
              </w:rPr>
            </w:pPr>
          </w:p>
        </w:tc>
        <w:tc>
          <w:tcPr>
            <w:tcW w:w="1254" w:type="dxa"/>
            <w:vAlign w:val="center"/>
          </w:tcPr>
          <w:p w:rsidR="0046381E" w:rsidRDefault="0046381E">
            <w:pPr>
              <w:rPr>
                <w:rFonts w:ascii="宋体"/>
              </w:rPr>
            </w:pPr>
          </w:p>
        </w:tc>
        <w:tc>
          <w:tcPr>
            <w:tcW w:w="2520" w:type="dxa"/>
            <w:vAlign w:val="center"/>
          </w:tcPr>
          <w:p w:rsidR="0046381E" w:rsidRDefault="0046381E">
            <w:pPr>
              <w:rPr>
                <w:rFonts w:ascii="宋体"/>
              </w:rPr>
            </w:pPr>
          </w:p>
        </w:tc>
        <w:tc>
          <w:tcPr>
            <w:tcW w:w="1999" w:type="dxa"/>
            <w:vAlign w:val="center"/>
          </w:tcPr>
          <w:p w:rsidR="0046381E" w:rsidRDefault="0046381E">
            <w:pPr>
              <w:rPr>
                <w:rFonts w:ascii="宋体"/>
              </w:rPr>
            </w:pPr>
          </w:p>
        </w:tc>
      </w:tr>
      <w:tr w:rsidR="0046381E">
        <w:trPr>
          <w:cantSplit/>
          <w:trHeight w:val="475"/>
        </w:trPr>
        <w:tc>
          <w:tcPr>
            <w:tcW w:w="2083" w:type="dxa"/>
            <w:vAlign w:val="center"/>
          </w:tcPr>
          <w:p w:rsidR="0046381E" w:rsidRDefault="0046381E">
            <w:pPr>
              <w:rPr>
                <w:rFonts w:ascii="宋体"/>
              </w:rPr>
            </w:pPr>
          </w:p>
        </w:tc>
        <w:tc>
          <w:tcPr>
            <w:tcW w:w="1085" w:type="dxa"/>
            <w:vAlign w:val="center"/>
          </w:tcPr>
          <w:p w:rsidR="0046381E" w:rsidRDefault="0046381E">
            <w:pPr>
              <w:rPr>
                <w:rFonts w:ascii="宋体"/>
              </w:rPr>
            </w:pPr>
          </w:p>
        </w:tc>
        <w:tc>
          <w:tcPr>
            <w:tcW w:w="1254" w:type="dxa"/>
            <w:vAlign w:val="center"/>
          </w:tcPr>
          <w:p w:rsidR="0046381E" w:rsidRDefault="0046381E">
            <w:pPr>
              <w:rPr>
                <w:rFonts w:ascii="宋体"/>
              </w:rPr>
            </w:pPr>
          </w:p>
        </w:tc>
        <w:tc>
          <w:tcPr>
            <w:tcW w:w="2520" w:type="dxa"/>
            <w:vAlign w:val="center"/>
          </w:tcPr>
          <w:p w:rsidR="0046381E" w:rsidRDefault="0046381E">
            <w:pPr>
              <w:rPr>
                <w:rFonts w:ascii="宋体"/>
              </w:rPr>
            </w:pPr>
          </w:p>
        </w:tc>
        <w:tc>
          <w:tcPr>
            <w:tcW w:w="1999" w:type="dxa"/>
            <w:vAlign w:val="center"/>
          </w:tcPr>
          <w:p w:rsidR="0046381E" w:rsidRDefault="0046381E">
            <w:pPr>
              <w:rPr>
                <w:rFonts w:ascii="宋体"/>
              </w:rPr>
            </w:pPr>
          </w:p>
        </w:tc>
      </w:tr>
      <w:tr w:rsidR="0046381E">
        <w:trPr>
          <w:cantSplit/>
          <w:trHeight w:val="475"/>
        </w:trPr>
        <w:tc>
          <w:tcPr>
            <w:tcW w:w="2083" w:type="dxa"/>
            <w:vAlign w:val="center"/>
          </w:tcPr>
          <w:p w:rsidR="0046381E" w:rsidRDefault="0046381E">
            <w:pPr>
              <w:rPr>
                <w:rFonts w:ascii="宋体"/>
              </w:rPr>
            </w:pPr>
          </w:p>
        </w:tc>
        <w:tc>
          <w:tcPr>
            <w:tcW w:w="1085" w:type="dxa"/>
            <w:vAlign w:val="center"/>
          </w:tcPr>
          <w:p w:rsidR="0046381E" w:rsidRDefault="0046381E">
            <w:pPr>
              <w:rPr>
                <w:rFonts w:ascii="宋体"/>
              </w:rPr>
            </w:pPr>
          </w:p>
        </w:tc>
        <w:tc>
          <w:tcPr>
            <w:tcW w:w="1254" w:type="dxa"/>
            <w:vAlign w:val="center"/>
          </w:tcPr>
          <w:p w:rsidR="0046381E" w:rsidRDefault="0046381E">
            <w:pPr>
              <w:rPr>
                <w:rFonts w:ascii="宋体"/>
              </w:rPr>
            </w:pPr>
          </w:p>
        </w:tc>
        <w:tc>
          <w:tcPr>
            <w:tcW w:w="2520" w:type="dxa"/>
            <w:vAlign w:val="center"/>
          </w:tcPr>
          <w:p w:rsidR="0046381E" w:rsidRDefault="0046381E">
            <w:pPr>
              <w:rPr>
                <w:rFonts w:ascii="宋体"/>
              </w:rPr>
            </w:pPr>
          </w:p>
        </w:tc>
        <w:tc>
          <w:tcPr>
            <w:tcW w:w="1999" w:type="dxa"/>
            <w:vAlign w:val="center"/>
          </w:tcPr>
          <w:p w:rsidR="0046381E" w:rsidRDefault="0046381E">
            <w:pPr>
              <w:rPr>
                <w:rFonts w:ascii="宋体"/>
              </w:rPr>
            </w:pPr>
          </w:p>
        </w:tc>
      </w:tr>
    </w:tbl>
    <w:p w:rsidR="0046381E" w:rsidRDefault="00DC01F5">
      <w:pPr>
        <w:adjustRightInd w:val="0"/>
        <w:snapToGrid w:val="0"/>
        <w:spacing w:line="320" w:lineRule="exact"/>
        <w:ind w:leftChars="100" w:left="630" w:hangingChars="200" w:hanging="420"/>
        <w:jc w:val="left"/>
        <w:rPr>
          <w:rFonts w:eastAsia="方正楷体简体"/>
        </w:rPr>
      </w:pPr>
      <w:r>
        <w:rPr>
          <w:rFonts w:eastAsia="方正楷体简体" w:cs="方正楷体简体" w:hint="eastAsia"/>
        </w:rPr>
        <w:t>注：本栏仅填写企业已投入并产业化的研发产品技术。“应用型”或“学术应用并重型”申报人员填写。</w:t>
      </w:r>
    </w:p>
    <w:p w:rsidR="0046381E" w:rsidRDefault="00DC01F5">
      <w:pPr>
        <w:spacing w:line="400" w:lineRule="exact"/>
        <w:jc w:val="left"/>
        <w:rPr>
          <w:rFonts w:eastAsia="黑体"/>
          <w:sz w:val="24"/>
          <w:szCs w:val="24"/>
        </w:rPr>
      </w:pPr>
      <w:r>
        <w:rPr>
          <w:rFonts w:eastAsia="黑体" w:cs="黑体" w:hint="eastAsia"/>
          <w:sz w:val="24"/>
          <w:szCs w:val="24"/>
        </w:rPr>
        <w:t>九、简述学术技术应用方面实际取得的经济社会效益情况</w:t>
      </w:r>
    </w:p>
    <w:p w:rsidR="0046381E" w:rsidRDefault="00DC01F5">
      <w:pPr>
        <w:spacing w:line="400" w:lineRule="exact"/>
        <w:ind w:firstLineChars="200" w:firstLine="480"/>
        <w:jc w:val="left"/>
        <w:rPr>
          <w:sz w:val="24"/>
          <w:szCs w:val="24"/>
        </w:rPr>
      </w:pPr>
      <w:r>
        <w:rPr>
          <w:rFonts w:cs="宋体" w:hint="eastAsia"/>
          <w:sz w:val="24"/>
          <w:szCs w:val="24"/>
        </w:rPr>
        <w:t>（本栏目由“应用型”或“学术应用并重型”申报人员填写）</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45"/>
      </w:tblGrid>
      <w:tr w:rsidR="0046381E">
        <w:trPr>
          <w:trHeight w:val="6313"/>
          <w:jc w:val="center"/>
        </w:trPr>
        <w:tc>
          <w:tcPr>
            <w:tcW w:w="8845" w:type="dxa"/>
            <w:tcBorders>
              <w:top w:val="single" w:sz="8" w:space="0" w:color="auto"/>
              <w:bottom w:val="single" w:sz="8" w:space="0" w:color="auto"/>
            </w:tcBorders>
          </w:tcPr>
          <w:p w:rsidR="0046381E" w:rsidRDefault="00DC01F5">
            <w:pPr>
              <w:spacing w:line="400" w:lineRule="exact"/>
              <w:ind w:firstLineChars="200" w:firstLine="420"/>
              <w:jc w:val="left"/>
              <w:rPr>
                <w:rFonts w:ascii="楷体" w:eastAsia="楷体" w:hAnsi="楷体"/>
              </w:rPr>
            </w:pPr>
            <w:r>
              <w:rPr>
                <w:rFonts w:ascii="楷体" w:eastAsia="楷体" w:hAnsi="楷体" w:cs="楷体" w:hint="eastAsia"/>
              </w:rPr>
              <w:lastRenderedPageBreak/>
              <w:t>（企业申报人员：重点介绍本人为企业产生的实际效益，包括产品开发、技术支持、经营管理、经济效益、社会效益等方面。</w:t>
            </w:r>
          </w:p>
          <w:p w:rsidR="0046381E" w:rsidRDefault="00DC01F5">
            <w:pPr>
              <w:spacing w:line="400" w:lineRule="exact"/>
              <w:ind w:firstLineChars="200" w:firstLine="420"/>
              <w:jc w:val="left"/>
              <w:rPr>
                <w:rFonts w:ascii="楷体" w:eastAsia="楷体" w:hAnsi="楷体" w:cs="楷体"/>
              </w:rPr>
            </w:pPr>
            <w:r>
              <w:rPr>
                <w:rFonts w:ascii="楷体" w:eastAsia="楷体" w:hAnsi="楷体" w:cs="楷体" w:hint="eastAsia"/>
              </w:rPr>
              <w:t>非企业申报人员：理、工、农林领域申报人员重点介绍本人在产学研结合、技术应用推广、接对联系服务企业、服务基层等方面取得的实效；医药领域申报人员重点介绍本人在临床工作、临床应用等方面的实际成效；社科领域申报人员重点介绍本人工作在社会上的实际应用情况，包括转换为相关政策、得到相关领导批示、取得社会经济效益等；</w:t>
            </w:r>
          </w:p>
          <w:p w:rsidR="0046381E" w:rsidRDefault="00DC01F5">
            <w:pPr>
              <w:spacing w:line="400" w:lineRule="exact"/>
              <w:ind w:firstLineChars="200" w:firstLine="420"/>
              <w:jc w:val="left"/>
              <w:rPr>
                <w:rFonts w:ascii="楷体" w:eastAsia="楷体" w:hAnsi="楷体"/>
              </w:rPr>
            </w:pPr>
            <w:r>
              <w:rPr>
                <w:rFonts w:ascii="楷体" w:eastAsia="楷体" w:hAnsi="楷体" w:cs="楷体" w:hint="eastAsia"/>
              </w:rPr>
              <w:t>专项领域申报人员:重点介绍本人专业工作业绩，及对行业发挥作用等具体情况。）</w:t>
            </w:r>
          </w:p>
          <w:p w:rsidR="0046381E" w:rsidRDefault="0046381E">
            <w:pPr>
              <w:spacing w:line="500" w:lineRule="exact"/>
              <w:jc w:val="left"/>
              <w:rPr>
                <w:rFonts w:eastAsia="方正书宋简体"/>
              </w:rPr>
            </w:pPr>
          </w:p>
          <w:p w:rsidR="00F4474A" w:rsidRPr="00F4474A" w:rsidRDefault="00F4474A" w:rsidP="00F4474A">
            <w:pPr>
              <w:spacing w:line="400" w:lineRule="exact"/>
              <w:jc w:val="left"/>
              <w:rPr>
                <w:rFonts w:ascii="楷体" w:eastAsia="楷体" w:hAnsi="楷体" w:cs="楷体"/>
                <w:sz w:val="24"/>
                <w:szCs w:val="24"/>
              </w:rPr>
            </w:pPr>
            <w:r w:rsidRPr="00F4474A">
              <w:rPr>
                <w:rFonts w:hint="eastAsia"/>
                <w:sz w:val="24"/>
                <w:szCs w:val="24"/>
              </w:rPr>
              <w:t xml:space="preserve">1. </w:t>
            </w:r>
            <w:r w:rsidRPr="00F4474A">
              <w:rPr>
                <w:rFonts w:ascii="楷体" w:eastAsia="楷体" w:hAnsi="楷体" w:cs="楷体" w:hint="eastAsia"/>
                <w:b/>
                <w:sz w:val="24"/>
                <w:szCs w:val="24"/>
              </w:rPr>
              <w:t>基础研究方面</w:t>
            </w:r>
            <w:r w:rsidRPr="00F4474A">
              <w:rPr>
                <w:rFonts w:ascii="楷体" w:eastAsia="楷体" w:hAnsi="楷体" w:cs="楷体" w:hint="eastAsia"/>
                <w:sz w:val="24"/>
                <w:szCs w:val="24"/>
              </w:rPr>
              <w:t xml:space="preserve"> 　深入研究了骨髓源性间充质细胞和TR4（孤核受体4）在肝癌形成、进展及转移中的生物作用，从细胞和分子层面进一步揭示了肝癌的致病机制，为探索肝癌诊疗新方法、新技术提供了新方向；系统研究了索拉菲尼的作用机制和耐药机制，从肿瘤免疫、miRNA、化学药物等不同方向提出索拉菲尼协同治疗新方案，对于肝癌靶向新药研发和临床诊治方案制定具有重要意义。</w:t>
            </w:r>
          </w:p>
          <w:p w:rsidR="00F4474A" w:rsidRPr="00F4474A" w:rsidRDefault="00F4474A" w:rsidP="00F4474A">
            <w:pPr>
              <w:spacing w:line="400" w:lineRule="exact"/>
              <w:jc w:val="left"/>
              <w:rPr>
                <w:rFonts w:ascii="楷体" w:eastAsia="楷体" w:hAnsi="楷体" w:cs="楷体"/>
                <w:sz w:val="24"/>
                <w:szCs w:val="24"/>
              </w:rPr>
            </w:pPr>
            <w:r w:rsidRPr="00F4474A">
              <w:rPr>
                <w:rFonts w:ascii="楷体" w:eastAsia="楷体" w:hAnsi="楷体" w:cs="楷体" w:hint="eastAsia"/>
                <w:sz w:val="24"/>
                <w:szCs w:val="24"/>
              </w:rPr>
              <w:t xml:space="preserve">2. </w:t>
            </w:r>
            <w:r w:rsidRPr="00F4474A">
              <w:rPr>
                <w:rFonts w:ascii="楷体" w:eastAsia="楷体" w:hAnsi="楷体" w:cs="楷体" w:hint="eastAsia"/>
                <w:b/>
                <w:sz w:val="24"/>
                <w:szCs w:val="24"/>
              </w:rPr>
              <w:t>应用研究方面</w:t>
            </w:r>
            <w:r w:rsidRPr="00F4474A">
              <w:rPr>
                <w:rFonts w:ascii="楷体" w:eastAsia="楷体" w:hAnsi="楷体" w:cs="楷体" w:hint="eastAsia"/>
                <w:sz w:val="24"/>
                <w:szCs w:val="24"/>
              </w:rPr>
              <w:t xml:space="preserve"> 　作为技术核心成员参与了支架法无缝合空腔脏器吻合新技术的创建和相关器械的研制，为实现该技术的临床应用奠定了研究基础和理论依据，目前该技术已进入临床试验阶段；研发了机械胰肠吻合和自动手术结扎器，目前已进入临床前研究；主导建设了国内首个院际互联协作的智慧医疗云平台——邵医（纳里）健康云平台，2年内接入国内医疗机构1380余家，服务医生61000余名，核心业务达到20万人次/月，已成为互联网+协同医改的创新典范，获第二届中国健康产业创新“奇璞奖”。</w:t>
            </w:r>
          </w:p>
          <w:p w:rsidR="0046381E" w:rsidRPr="00F4474A" w:rsidRDefault="0046381E">
            <w:pPr>
              <w:jc w:val="left"/>
              <w:rPr>
                <w:rFonts w:eastAsia="方正书宋简体"/>
              </w:rPr>
            </w:pPr>
          </w:p>
          <w:p w:rsidR="0046381E" w:rsidRPr="00F4474A"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p w:rsidR="0046381E" w:rsidRDefault="0046381E">
            <w:pPr>
              <w:jc w:val="left"/>
              <w:rPr>
                <w:rFonts w:eastAsia="方正书宋简体"/>
              </w:rPr>
            </w:pPr>
          </w:p>
        </w:tc>
      </w:tr>
    </w:tbl>
    <w:p w:rsidR="0046381E" w:rsidRDefault="0046381E">
      <w:pPr>
        <w:spacing w:line="400" w:lineRule="exact"/>
        <w:jc w:val="left"/>
        <w:rPr>
          <w:rFonts w:eastAsia="黑体"/>
          <w:sz w:val="24"/>
          <w:szCs w:val="24"/>
        </w:rPr>
      </w:pPr>
    </w:p>
    <w:tbl>
      <w:tblPr>
        <w:tblpPr w:leftFromText="180" w:rightFromText="180" w:vertAnchor="page" w:horzAnchor="margin" w:tblpXSpec="center" w:tblpY="3503"/>
        <w:tblW w:w="897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970"/>
      </w:tblGrid>
      <w:tr w:rsidR="0046381E">
        <w:trPr>
          <w:trHeight w:val="11621"/>
        </w:trPr>
        <w:tc>
          <w:tcPr>
            <w:tcW w:w="8970" w:type="dxa"/>
            <w:tcBorders>
              <w:top w:val="single" w:sz="8" w:space="0" w:color="auto"/>
              <w:bottom w:val="single" w:sz="8" w:space="0" w:color="auto"/>
            </w:tcBorders>
          </w:tcPr>
          <w:p w:rsidR="00433269" w:rsidRDefault="00433269" w:rsidP="00433269">
            <w:pPr>
              <w:jc w:val="left"/>
              <w:rPr>
                <w:rFonts w:ascii="仿宋_GB2312" w:eastAsia="仿宋_GB2312" w:hAnsi="仿宋_GB2312"/>
                <w:color w:val="000000"/>
                <w:sz w:val="24"/>
              </w:rPr>
            </w:pPr>
            <w:r>
              <w:rPr>
                <w:rFonts w:ascii="仿宋_GB2312" w:eastAsia="仿宋_GB2312" w:hAnsi="仿宋_GB2312" w:hint="eastAsia"/>
                <w:color w:val="000000"/>
                <w:sz w:val="24"/>
              </w:rPr>
              <w:lastRenderedPageBreak/>
              <w:t xml:space="preserve">１.　</w:t>
            </w:r>
            <w:r w:rsidR="00697A84">
              <w:rPr>
                <w:rFonts w:ascii="仿宋_GB2312" w:eastAsia="仿宋_GB2312" w:hAnsi="仿宋_GB2312" w:hint="eastAsia"/>
                <w:color w:val="000000"/>
                <w:sz w:val="24"/>
              </w:rPr>
              <w:t>未来５年</w:t>
            </w:r>
            <w:r>
              <w:rPr>
                <w:rFonts w:ascii="仿宋_GB2312" w:eastAsia="仿宋_GB2312" w:cs="仿宋_GB2312" w:hint="eastAsia"/>
                <w:sz w:val="24"/>
                <w:szCs w:val="24"/>
              </w:rPr>
              <w:t>拟开展重要科学技术研究</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（一）CRISPR 基因编辑技术的改良研究</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团队在前期研究中尝试对CRISPR 基因编辑技术进行了改进，结果表明新改进方式可以有效提高CRISPR/Cas9  和CRISPR/Cpf1基因敲除的精准性和效率，提高基因靶向敲进效率并降低脱靶水平。本研究将针对这些改良技术开展标准研究，并持续推进基因编辑技术革新。</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（二）基于CRISPR 技术的小鼠肝癌模型建立及药物筛选研究</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本研究着眼于已知的肿瘤发生发展过程中的十二条分子信号通路，从中选取覆盖所有通路的具有代表性的34 个肝癌相关抑癌基因作为靶标；根据CRISPR/Cas9 基因编辑技术，构建sgRNA 集中文库，利用流体力学注射法（hydrodynamic injection）在正常小鼠或有肝硬化背景小鼠中无偏向地敲除相应抑癌基因，由小鼠“自然选择”能驱动肝癌形成的基因敲除组合而产生肝癌；进行深度测序所获肝癌组织中的靶向基因及相应的生物信息学技术分析，揭示驱动肝癌发生的抑癌基因组合以及肝硬化背景下抑癌基因的突变特点，揭示其致癌机制；构建各种抑癌基因组合突变小鼠肝癌模型，并根据组合所涵盖的信号通路，开展肝癌治疗的个体化药物筛选和靶向新药研发。</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（三）肝胆手术精准虚实操作与实时导航系统的研发</w:t>
            </w:r>
          </w:p>
          <w:p w:rsidR="00433269" w:rsidRDefault="00433269" w:rsidP="00433269">
            <w:pPr>
              <w:jc w:val="left"/>
              <w:rPr>
                <w:rFonts w:ascii="仿宋_GB2312" w:eastAsia="仿宋_GB2312" w:hAnsi="仿宋_GB2312"/>
                <w:color w:val="000000"/>
                <w:sz w:val="24"/>
              </w:rPr>
            </w:pPr>
            <w:r w:rsidRPr="00433269">
              <w:rPr>
                <w:rFonts w:ascii="仿宋_GB2312" w:eastAsia="仿宋_GB2312" w:hAnsi="仿宋_GB2312"/>
                <w:color w:val="000000"/>
                <w:sz w:val="24"/>
              </w:rPr>
              <w:t>创新性地开展基于3D高仿打印、虚实操作结合的肝胆微创外科手术仿真技术的研究，进而研发相应的肝胆手术实时精准导航系统，为肝胆外科手术构建一个集术前病情评估、手术方案规划，术中实时导航于一体的精准化、个体化解决方案。</w:t>
            </w:r>
          </w:p>
          <w:p w:rsidR="00433269" w:rsidRDefault="00697A84" w:rsidP="00433269">
            <w:pPr>
              <w:jc w:val="left"/>
              <w:rPr>
                <w:rFonts w:ascii="仿宋_GB2312" w:eastAsia="仿宋_GB2312" w:cs="仿宋_GB2312"/>
                <w:sz w:val="24"/>
                <w:szCs w:val="24"/>
              </w:rPr>
            </w:pPr>
            <w:r>
              <w:rPr>
                <w:rFonts w:ascii="仿宋_GB2312" w:eastAsia="仿宋_GB2312" w:hAnsi="仿宋_GB2312" w:hint="eastAsia"/>
                <w:color w:val="000000"/>
                <w:sz w:val="24"/>
              </w:rPr>
              <w:t>２</w:t>
            </w:r>
            <w:r w:rsidR="00433269" w:rsidRPr="00433269">
              <w:rPr>
                <w:rFonts w:ascii="仿宋_GB2312" w:eastAsia="仿宋_GB2312" w:hAnsi="仿宋_GB2312"/>
                <w:color w:val="000000"/>
                <w:sz w:val="24"/>
              </w:rPr>
              <w:t>.</w:t>
            </w:r>
            <w:r>
              <w:rPr>
                <w:rFonts w:ascii="仿宋_GB2312" w:eastAsia="仿宋_GB2312" w:cs="仿宋_GB2312" w:hint="eastAsia"/>
                <w:sz w:val="24"/>
                <w:szCs w:val="24"/>
              </w:rPr>
              <w:t>预期</w:t>
            </w:r>
            <w:r w:rsidR="00433269">
              <w:rPr>
                <w:rFonts w:ascii="仿宋_GB2312" w:eastAsia="仿宋_GB2312" w:cs="仿宋_GB2312" w:hint="eastAsia"/>
                <w:sz w:val="24"/>
                <w:szCs w:val="24"/>
              </w:rPr>
              <w:t>的经济社会效益</w:t>
            </w:r>
          </w:p>
          <w:p w:rsidR="00433269" w:rsidRDefault="00433269" w:rsidP="00433269">
            <w:pPr>
              <w:ind w:firstLineChars="200" w:firstLine="480"/>
              <w:jc w:val="left"/>
              <w:rPr>
                <w:rFonts w:ascii="仿宋_GB2312" w:eastAsia="仿宋_GB2312" w:hAnsi="仿宋_GB2312"/>
                <w:color w:val="000000"/>
                <w:sz w:val="24"/>
              </w:rPr>
            </w:pPr>
            <w:r w:rsidRPr="00433269">
              <w:rPr>
                <w:rFonts w:ascii="仿宋_GB2312" w:eastAsia="仿宋_GB2312" w:hAnsi="仿宋_GB2312"/>
                <w:color w:val="000000"/>
                <w:sz w:val="24"/>
              </w:rPr>
              <w:t>肝癌是我国第二大癌症死因，严重威胁人民生命健康。本团队肝癌研究工作的开展将进一步揭示肝癌的致病机制，这对探索人类肝癌预防新策略和诊疗新方法具有重要的科学意义，将极大推进肝癌靶向新药的研发和临床个体化药物治疗的开展，促进医药产业的快速发展和我国肝癌临床诊治水平。</w:t>
            </w:r>
          </w:p>
          <w:p w:rsidR="00433269" w:rsidRDefault="00433269" w:rsidP="00433269">
            <w:pPr>
              <w:ind w:firstLineChars="200" w:firstLine="480"/>
              <w:jc w:val="left"/>
              <w:rPr>
                <w:rFonts w:ascii="仿宋_GB2312" w:eastAsia="仿宋_GB2312" w:hAnsi="仿宋_GB2312"/>
                <w:color w:val="000000"/>
                <w:sz w:val="24"/>
              </w:rPr>
            </w:pPr>
            <w:r w:rsidRPr="00433269">
              <w:rPr>
                <w:rFonts w:ascii="仿宋_GB2312" w:eastAsia="仿宋_GB2312" w:hAnsi="仿宋_GB2312"/>
                <w:color w:val="000000"/>
                <w:sz w:val="24"/>
              </w:rPr>
              <w:t>随着我国健康需求的提高和人口老龄化的加剧，医疗器械产业的重要性日益突显，并已成为我国经济社会转型和发展的重要支点。本团队依托浙江大学综合性大学学科优势，立足临床需求，开展外科手术器械的创新研发，对于改变我国医疗器械自主创新不足、技术含量不高、产品竞争力低下的局面具有积极意义，进而推动我省我国医疗健康产业的快速发展。</w:t>
            </w:r>
          </w:p>
          <w:p w:rsidR="00433269" w:rsidRDefault="00697A84" w:rsidP="00433269">
            <w:pPr>
              <w:jc w:val="left"/>
              <w:rPr>
                <w:rFonts w:ascii="仿宋_GB2312" w:eastAsia="仿宋_GB2312" w:cs="仿宋_GB2312"/>
                <w:sz w:val="24"/>
                <w:szCs w:val="24"/>
              </w:rPr>
            </w:pPr>
            <w:r>
              <w:rPr>
                <w:rFonts w:ascii="仿宋_GB2312" w:eastAsia="仿宋_GB2312" w:hAnsi="仿宋_GB2312" w:hint="eastAsia"/>
                <w:color w:val="000000"/>
                <w:sz w:val="24"/>
              </w:rPr>
              <w:t>３</w:t>
            </w:r>
            <w:r w:rsidR="00433269" w:rsidRPr="00433269">
              <w:rPr>
                <w:rFonts w:ascii="仿宋_GB2312" w:eastAsia="仿宋_GB2312" w:hAnsi="仿宋_GB2312"/>
                <w:color w:val="000000"/>
                <w:sz w:val="24"/>
              </w:rPr>
              <w:t>.</w:t>
            </w:r>
            <w:r w:rsidR="00433269">
              <w:rPr>
                <w:rFonts w:ascii="仿宋_GB2312" w:eastAsia="仿宋_GB2312" w:cs="仿宋_GB2312" w:hint="eastAsia"/>
                <w:sz w:val="24"/>
                <w:szCs w:val="24"/>
              </w:rPr>
              <w:t>人才培养工程预期目标</w:t>
            </w:r>
          </w:p>
          <w:p w:rsidR="0046381E" w:rsidRPr="00433269" w:rsidRDefault="00433269" w:rsidP="00433269">
            <w:pPr>
              <w:ind w:firstLineChars="200" w:firstLine="480"/>
              <w:jc w:val="left"/>
              <w:rPr>
                <w:rFonts w:ascii="仿宋_GB2312" w:eastAsia="仿宋_GB2312" w:cs="仿宋_GB2312"/>
                <w:sz w:val="24"/>
                <w:szCs w:val="24"/>
              </w:rPr>
            </w:pPr>
            <w:r w:rsidRPr="00433269">
              <w:rPr>
                <w:rFonts w:ascii="仿宋_GB2312" w:eastAsia="仿宋_GB2312" w:hAnsi="仿宋_GB2312"/>
                <w:color w:val="000000"/>
                <w:sz w:val="24"/>
              </w:rPr>
              <w:t>通过人才建设计划，全面提升个人的科技创新能力和组织管理能力，促使个人5-10内成长为国内外肝胆胰外科领域的领军人才；进一步集聚人才、优化结构，建设一支结构合理、学风严谨、富于创新的肝胆胰外科科技创新团队，培养数名具有国际知名度、学术思想活跃、学风正派的学术领导人。</w:t>
            </w:r>
          </w:p>
        </w:tc>
      </w:tr>
    </w:tbl>
    <w:p w:rsidR="0046381E" w:rsidRDefault="00DC01F5">
      <w:pPr>
        <w:spacing w:line="400" w:lineRule="exact"/>
        <w:rPr>
          <w:rFonts w:eastAsia="黑体"/>
          <w:sz w:val="24"/>
          <w:szCs w:val="24"/>
        </w:rPr>
      </w:pPr>
      <w:r>
        <w:rPr>
          <w:rFonts w:eastAsia="黑体" w:cs="黑体" w:hint="eastAsia"/>
          <w:sz w:val="24"/>
          <w:szCs w:val="24"/>
        </w:rPr>
        <w:t>十、</w:t>
      </w:r>
      <w:r>
        <w:rPr>
          <w:rFonts w:eastAsia="黑体"/>
          <w:sz w:val="24"/>
          <w:szCs w:val="24"/>
        </w:rPr>
        <w:t>5</w:t>
      </w:r>
      <w:r>
        <w:rPr>
          <w:rFonts w:eastAsia="黑体" w:cs="黑体" w:hint="eastAsia"/>
          <w:sz w:val="24"/>
          <w:szCs w:val="24"/>
        </w:rPr>
        <w:t>年培养期内个人计划与预期目标</w:t>
      </w:r>
    </w:p>
    <w:p w:rsidR="0046381E" w:rsidRDefault="00DC01F5">
      <w:pPr>
        <w:spacing w:line="400" w:lineRule="exact"/>
        <w:ind w:leftChars="228" w:left="719" w:hangingChars="100" w:hanging="240"/>
        <w:rPr>
          <w:rFonts w:ascii="仿宋_GB2312" w:eastAsia="仿宋_GB2312"/>
          <w:sz w:val="24"/>
          <w:szCs w:val="24"/>
        </w:rPr>
      </w:pPr>
      <w:r>
        <w:rPr>
          <w:rFonts w:ascii="仿宋_GB2312" w:eastAsia="仿宋_GB2312" w:cs="仿宋_GB2312" w:hint="eastAsia"/>
          <w:sz w:val="24"/>
          <w:szCs w:val="24"/>
        </w:rPr>
        <w:t>（包括拟开展重要科学技术研究、项目计划安排、实施进度、阶段性成果和经济社会效益以及人才培养工程预期目标，限</w:t>
      </w:r>
      <w:r>
        <w:rPr>
          <w:rFonts w:ascii="仿宋_GB2312" w:eastAsia="仿宋_GB2312" w:cs="仿宋_GB2312"/>
          <w:sz w:val="24"/>
          <w:szCs w:val="24"/>
        </w:rPr>
        <w:t>1000</w:t>
      </w:r>
      <w:r>
        <w:rPr>
          <w:rFonts w:ascii="仿宋_GB2312" w:eastAsia="仿宋_GB2312" w:cs="仿宋_GB2312" w:hint="eastAsia"/>
          <w:sz w:val="24"/>
          <w:szCs w:val="24"/>
        </w:rPr>
        <w:t>字）</w:t>
      </w:r>
    </w:p>
    <w:p w:rsidR="0046381E" w:rsidRDefault="0046381E">
      <w:pPr>
        <w:spacing w:line="400" w:lineRule="exact"/>
        <w:jc w:val="left"/>
        <w:rPr>
          <w:rFonts w:eastAsia="黑体"/>
          <w:sz w:val="24"/>
          <w:szCs w:val="24"/>
        </w:rPr>
      </w:pPr>
    </w:p>
    <w:p w:rsidR="0046381E" w:rsidRDefault="0046381E">
      <w:pPr>
        <w:spacing w:line="400" w:lineRule="exact"/>
        <w:jc w:val="left"/>
        <w:rPr>
          <w:rFonts w:eastAsia="黑体"/>
          <w:sz w:val="24"/>
          <w:szCs w:val="24"/>
        </w:rPr>
      </w:pPr>
    </w:p>
    <w:p w:rsidR="0046381E" w:rsidRDefault="00DC01F5">
      <w:pPr>
        <w:spacing w:line="400" w:lineRule="exact"/>
        <w:jc w:val="left"/>
        <w:rPr>
          <w:rFonts w:eastAsia="黑体"/>
          <w:sz w:val="24"/>
          <w:szCs w:val="24"/>
        </w:rPr>
      </w:pPr>
      <w:r>
        <w:rPr>
          <w:rFonts w:eastAsia="黑体" w:cs="黑体" w:hint="eastAsia"/>
          <w:sz w:val="24"/>
          <w:szCs w:val="24"/>
        </w:rPr>
        <w:lastRenderedPageBreak/>
        <w:t>十一、申报人材料真实性申明</w:t>
      </w:r>
    </w:p>
    <w:tbl>
      <w:tblPr>
        <w:tblW w:w="86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0"/>
      </w:tblGrid>
      <w:tr w:rsidR="0046381E">
        <w:trPr>
          <w:trHeight w:val="3838"/>
        </w:trPr>
        <w:tc>
          <w:tcPr>
            <w:tcW w:w="8680" w:type="dxa"/>
          </w:tcPr>
          <w:p w:rsidR="0046381E" w:rsidRDefault="0046381E">
            <w:pPr>
              <w:spacing w:line="400" w:lineRule="exact"/>
              <w:jc w:val="left"/>
              <w:rPr>
                <w:kern w:val="0"/>
                <w:sz w:val="24"/>
                <w:szCs w:val="24"/>
              </w:rPr>
            </w:pPr>
          </w:p>
          <w:p w:rsidR="0046381E" w:rsidRDefault="00DC01F5">
            <w:pPr>
              <w:spacing w:line="400" w:lineRule="exact"/>
              <w:ind w:firstLine="480"/>
              <w:jc w:val="left"/>
              <w:rPr>
                <w:kern w:val="0"/>
                <w:sz w:val="24"/>
                <w:szCs w:val="24"/>
              </w:rPr>
            </w:pPr>
            <w:r>
              <w:rPr>
                <w:rFonts w:cs="宋体" w:hint="eastAsia"/>
                <w:kern w:val="0"/>
                <w:sz w:val="24"/>
                <w:szCs w:val="24"/>
              </w:rPr>
              <w:t>我保证以上内容填报属实，如有不实之处，愿承担一切责任。</w:t>
            </w:r>
          </w:p>
          <w:p w:rsidR="0046381E" w:rsidRDefault="0046381E">
            <w:pPr>
              <w:spacing w:line="400" w:lineRule="exact"/>
              <w:ind w:firstLine="480"/>
              <w:jc w:val="left"/>
              <w:rPr>
                <w:kern w:val="0"/>
                <w:sz w:val="24"/>
                <w:szCs w:val="24"/>
              </w:rPr>
            </w:pPr>
          </w:p>
          <w:p w:rsidR="0046381E" w:rsidRDefault="0046381E">
            <w:pPr>
              <w:spacing w:line="400" w:lineRule="exact"/>
              <w:ind w:firstLine="480"/>
              <w:jc w:val="left"/>
              <w:rPr>
                <w:kern w:val="0"/>
                <w:sz w:val="24"/>
                <w:szCs w:val="24"/>
              </w:rPr>
            </w:pPr>
          </w:p>
          <w:p w:rsidR="0046381E" w:rsidRDefault="0046381E">
            <w:pPr>
              <w:spacing w:line="400" w:lineRule="exact"/>
              <w:ind w:firstLine="480"/>
              <w:jc w:val="left"/>
              <w:rPr>
                <w:kern w:val="0"/>
                <w:sz w:val="24"/>
                <w:szCs w:val="24"/>
              </w:rPr>
            </w:pPr>
          </w:p>
          <w:p w:rsidR="0046381E" w:rsidRDefault="0046381E">
            <w:pPr>
              <w:spacing w:line="400" w:lineRule="exact"/>
              <w:ind w:firstLine="480"/>
              <w:jc w:val="left"/>
              <w:rPr>
                <w:kern w:val="0"/>
                <w:sz w:val="24"/>
                <w:szCs w:val="24"/>
              </w:rPr>
            </w:pPr>
          </w:p>
          <w:p w:rsidR="0046381E" w:rsidRDefault="0046381E">
            <w:pPr>
              <w:spacing w:line="400" w:lineRule="exact"/>
              <w:ind w:firstLine="480"/>
              <w:jc w:val="left"/>
              <w:rPr>
                <w:kern w:val="0"/>
                <w:sz w:val="24"/>
                <w:szCs w:val="24"/>
              </w:rPr>
            </w:pPr>
          </w:p>
          <w:p w:rsidR="0046381E" w:rsidRDefault="00DC01F5" w:rsidP="0027354A">
            <w:pPr>
              <w:spacing w:line="400" w:lineRule="exact"/>
              <w:ind w:firstLineChars="2750" w:firstLine="5500"/>
              <w:jc w:val="left"/>
              <w:rPr>
                <w:rFonts w:eastAsia="黑体"/>
                <w:kern w:val="0"/>
                <w:sz w:val="24"/>
                <w:szCs w:val="24"/>
              </w:rPr>
            </w:pPr>
            <w:r>
              <w:rPr>
                <w:rFonts w:ascii="宋体" w:hAnsi="宋体" w:cs="宋体" w:hint="eastAsia"/>
                <w:kern w:val="0"/>
                <w:sz w:val="20"/>
                <w:szCs w:val="20"/>
              </w:rPr>
              <w:t>申请人（签名）</w:t>
            </w:r>
          </w:p>
          <w:p w:rsidR="0046381E" w:rsidRDefault="00DC01F5">
            <w:pPr>
              <w:spacing w:line="400" w:lineRule="exact"/>
              <w:ind w:firstLineChars="3250" w:firstLine="6500"/>
              <w:jc w:val="left"/>
              <w:rPr>
                <w:rFonts w:eastAsia="黑体"/>
                <w:kern w:val="0"/>
                <w:sz w:val="24"/>
                <w:szCs w:val="24"/>
              </w:rPr>
            </w:pPr>
            <w:r>
              <w:rPr>
                <w:rFonts w:ascii="宋体" w:hAnsi="宋体" w:cs="宋体" w:hint="eastAsia"/>
                <w:kern w:val="0"/>
                <w:sz w:val="20"/>
                <w:szCs w:val="20"/>
              </w:rPr>
              <w:t>年</w:t>
            </w:r>
            <w:r w:rsidR="0027354A">
              <w:rPr>
                <w:rFonts w:ascii="宋体" w:hAnsi="宋体" w:cs="宋体" w:hint="eastAsia"/>
                <w:kern w:val="0"/>
                <w:sz w:val="20"/>
                <w:szCs w:val="20"/>
              </w:rPr>
              <w:t xml:space="preserve">  </w:t>
            </w:r>
            <w:r>
              <w:rPr>
                <w:rFonts w:ascii="宋体" w:hAnsi="宋体" w:cs="宋体" w:hint="eastAsia"/>
                <w:kern w:val="0"/>
                <w:sz w:val="20"/>
                <w:szCs w:val="20"/>
              </w:rPr>
              <w:t>月</w:t>
            </w:r>
            <w:r w:rsidR="0027354A">
              <w:rPr>
                <w:rFonts w:ascii="宋体" w:hAnsi="宋体" w:cs="宋体" w:hint="eastAsia"/>
                <w:kern w:val="0"/>
                <w:sz w:val="20"/>
                <w:szCs w:val="20"/>
              </w:rPr>
              <w:t xml:space="preserve">   </w:t>
            </w:r>
            <w:r>
              <w:rPr>
                <w:rFonts w:ascii="宋体" w:hAnsi="宋体" w:cs="宋体" w:hint="eastAsia"/>
                <w:kern w:val="0"/>
                <w:sz w:val="20"/>
                <w:szCs w:val="20"/>
              </w:rPr>
              <w:t>日</w:t>
            </w:r>
          </w:p>
        </w:tc>
      </w:tr>
    </w:tbl>
    <w:p w:rsidR="0046381E" w:rsidRPr="0027354A" w:rsidRDefault="0046381E">
      <w:pPr>
        <w:spacing w:line="400" w:lineRule="exact"/>
        <w:jc w:val="left"/>
        <w:rPr>
          <w:rFonts w:eastAsia="黑体"/>
          <w:sz w:val="24"/>
          <w:szCs w:val="24"/>
        </w:rPr>
      </w:pPr>
    </w:p>
    <w:p w:rsidR="0046381E" w:rsidRDefault="00DC01F5">
      <w:pPr>
        <w:spacing w:line="400" w:lineRule="exact"/>
        <w:jc w:val="left"/>
        <w:rPr>
          <w:rFonts w:eastAsia="黑体"/>
          <w:sz w:val="24"/>
          <w:szCs w:val="24"/>
        </w:rPr>
      </w:pPr>
      <w:r>
        <w:rPr>
          <w:rFonts w:eastAsia="黑体" w:cs="黑体" w:hint="eastAsia"/>
          <w:sz w:val="24"/>
          <w:szCs w:val="24"/>
        </w:rPr>
        <w:t>十二、用人单位具体培养目标计划</w:t>
      </w:r>
    </w:p>
    <w:tbl>
      <w:tblPr>
        <w:tblW w:w="897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901"/>
        <w:gridCol w:w="7076"/>
      </w:tblGrid>
      <w:tr w:rsidR="0046381E">
        <w:trPr>
          <w:trHeight w:val="1359"/>
          <w:jc w:val="center"/>
        </w:trPr>
        <w:tc>
          <w:tcPr>
            <w:tcW w:w="1901" w:type="dxa"/>
            <w:tcBorders>
              <w:top w:val="single" w:sz="8" w:space="0" w:color="auto"/>
            </w:tcBorders>
            <w:vAlign w:val="center"/>
          </w:tcPr>
          <w:p w:rsidR="0046381E" w:rsidRDefault="00DC01F5">
            <w:pPr>
              <w:widowControl/>
              <w:spacing w:line="400" w:lineRule="exact"/>
              <w:jc w:val="center"/>
              <w:rPr>
                <w:rFonts w:eastAsia="方正书宋简体"/>
              </w:rPr>
            </w:pPr>
            <w:r>
              <w:rPr>
                <w:rFonts w:eastAsia="方正书宋简体" w:cs="方正书宋简体" w:hint="eastAsia"/>
              </w:rPr>
              <w:t>推荐人选</w:t>
            </w:r>
          </w:p>
          <w:p w:rsidR="0046381E" w:rsidRDefault="00DC01F5">
            <w:pPr>
              <w:widowControl/>
              <w:spacing w:line="400" w:lineRule="exact"/>
              <w:jc w:val="center"/>
              <w:rPr>
                <w:rFonts w:eastAsia="方正书宋简体"/>
              </w:rPr>
            </w:pPr>
            <w:r>
              <w:rPr>
                <w:rFonts w:eastAsia="方正书宋简体" w:cs="方正书宋简体" w:hint="eastAsia"/>
              </w:rPr>
              <w:t>具体培养目标</w:t>
            </w:r>
          </w:p>
        </w:tc>
        <w:tc>
          <w:tcPr>
            <w:tcW w:w="7076" w:type="dxa"/>
            <w:tcBorders>
              <w:top w:val="single" w:sz="8" w:space="0" w:color="auto"/>
            </w:tcBorders>
            <w:vAlign w:val="center"/>
          </w:tcPr>
          <w:p w:rsidR="0046381E" w:rsidRPr="00BA4C62" w:rsidRDefault="001E0E3A" w:rsidP="00BA4C62">
            <w:pPr>
              <w:widowControl/>
              <w:spacing w:line="400" w:lineRule="exact"/>
              <w:jc w:val="left"/>
              <w:rPr>
                <w:rFonts w:asciiTheme="minorEastAsia" w:eastAsiaTheme="minorEastAsia" w:hAnsiTheme="minorEastAsia"/>
                <w:sz w:val="24"/>
                <w:szCs w:val="24"/>
              </w:rPr>
            </w:pPr>
            <w:r w:rsidRPr="00BA4C62">
              <w:rPr>
                <w:rFonts w:asciiTheme="minorEastAsia" w:eastAsiaTheme="minorEastAsia" w:hAnsiTheme="minorEastAsia" w:cs="方正书宋简体" w:hint="eastAsia"/>
                <w:sz w:val="24"/>
                <w:szCs w:val="24"/>
              </w:rPr>
              <w:t>培养为高水平的的肝胆胰外科</w:t>
            </w:r>
            <w:r w:rsidR="006427FD" w:rsidRPr="00BA4C62">
              <w:rPr>
                <w:rFonts w:asciiTheme="minorEastAsia" w:eastAsiaTheme="minorEastAsia" w:hAnsiTheme="minorEastAsia" w:cs="方正书宋简体" w:hint="eastAsia"/>
                <w:sz w:val="24"/>
                <w:szCs w:val="24"/>
              </w:rPr>
              <w:t>和</w:t>
            </w:r>
            <w:r w:rsidRPr="00BA4C62">
              <w:rPr>
                <w:rFonts w:asciiTheme="minorEastAsia" w:eastAsiaTheme="minorEastAsia" w:hAnsiTheme="minorEastAsia" w:cs="方正书宋简体" w:hint="eastAsia"/>
                <w:sz w:val="24"/>
                <w:szCs w:val="24"/>
              </w:rPr>
              <w:t>微创外科专家，以及临床与</w:t>
            </w:r>
            <w:r w:rsidR="006427FD" w:rsidRPr="00BA4C62">
              <w:rPr>
                <w:rFonts w:asciiTheme="minorEastAsia" w:eastAsiaTheme="minorEastAsia" w:hAnsiTheme="minorEastAsia" w:cs="方正书宋简体" w:hint="eastAsia"/>
                <w:sz w:val="24"/>
                <w:szCs w:val="24"/>
              </w:rPr>
              <w:t>科研</w:t>
            </w:r>
            <w:r w:rsidRPr="00BA4C62">
              <w:rPr>
                <w:rFonts w:asciiTheme="minorEastAsia" w:eastAsiaTheme="minorEastAsia" w:hAnsiTheme="minorEastAsia" w:cs="方正书宋简体" w:hint="eastAsia"/>
                <w:sz w:val="24"/>
                <w:szCs w:val="24"/>
              </w:rPr>
              <w:t>兼顾的</w:t>
            </w:r>
            <w:r w:rsidR="006427FD" w:rsidRPr="00BA4C62">
              <w:rPr>
                <w:rFonts w:asciiTheme="minorEastAsia" w:eastAsiaTheme="minorEastAsia" w:hAnsiTheme="minorEastAsia" w:cs="方正书宋简体" w:hint="eastAsia"/>
                <w:sz w:val="24"/>
                <w:szCs w:val="24"/>
              </w:rPr>
              <w:t>创新型医学人才</w:t>
            </w:r>
            <w:r w:rsidRPr="00BA4C62">
              <w:rPr>
                <w:rFonts w:asciiTheme="minorEastAsia" w:eastAsiaTheme="minorEastAsia" w:hAnsiTheme="minorEastAsia" w:cs="方正书宋简体" w:hint="eastAsia"/>
                <w:sz w:val="24"/>
                <w:szCs w:val="24"/>
              </w:rPr>
              <w:t>。</w:t>
            </w:r>
          </w:p>
        </w:tc>
      </w:tr>
      <w:tr w:rsidR="0046381E">
        <w:trPr>
          <w:trHeight w:val="7283"/>
          <w:jc w:val="center"/>
        </w:trPr>
        <w:tc>
          <w:tcPr>
            <w:tcW w:w="1901" w:type="dxa"/>
            <w:tcBorders>
              <w:bottom w:val="single" w:sz="8" w:space="0" w:color="auto"/>
            </w:tcBorders>
            <w:vAlign w:val="center"/>
          </w:tcPr>
          <w:p w:rsidR="0046381E" w:rsidRDefault="00DC01F5">
            <w:pPr>
              <w:widowControl/>
              <w:spacing w:line="400" w:lineRule="exact"/>
              <w:jc w:val="center"/>
              <w:rPr>
                <w:rFonts w:eastAsia="方正书宋简体"/>
              </w:rPr>
            </w:pPr>
            <w:r>
              <w:rPr>
                <w:rFonts w:eastAsia="方正书宋简体" w:cs="方正书宋简体" w:hint="eastAsia"/>
              </w:rPr>
              <w:t>推荐人选</w:t>
            </w:r>
          </w:p>
          <w:p w:rsidR="0046381E" w:rsidRDefault="00DC01F5">
            <w:pPr>
              <w:widowControl/>
              <w:spacing w:line="400" w:lineRule="exact"/>
              <w:jc w:val="center"/>
              <w:rPr>
                <w:rFonts w:eastAsia="方正书宋简体"/>
              </w:rPr>
            </w:pPr>
            <w:r>
              <w:rPr>
                <w:rFonts w:eastAsia="方正书宋简体" w:cs="方正书宋简体" w:hint="eastAsia"/>
              </w:rPr>
              <w:t>培养计划举措</w:t>
            </w:r>
          </w:p>
          <w:p w:rsidR="0046381E" w:rsidRDefault="0046381E">
            <w:pPr>
              <w:widowControl/>
              <w:spacing w:line="400" w:lineRule="exact"/>
              <w:jc w:val="center"/>
              <w:rPr>
                <w:rFonts w:eastAsia="方正书宋简体"/>
                <w:highlight w:val="yellow"/>
              </w:rPr>
            </w:pPr>
          </w:p>
        </w:tc>
        <w:tc>
          <w:tcPr>
            <w:tcW w:w="7076" w:type="dxa"/>
            <w:tcBorders>
              <w:bottom w:val="single" w:sz="8" w:space="0" w:color="auto"/>
            </w:tcBorders>
          </w:tcPr>
          <w:p w:rsidR="0046381E" w:rsidRPr="00BA4C62" w:rsidRDefault="00DC01F5" w:rsidP="00BA4C62">
            <w:pPr>
              <w:widowControl/>
              <w:spacing w:line="400" w:lineRule="exact"/>
              <w:jc w:val="left"/>
              <w:rPr>
                <w:rFonts w:asciiTheme="minorEastAsia" w:eastAsiaTheme="minorEastAsia" w:hAnsiTheme="minorEastAsia" w:cs="方正书宋简体"/>
                <w:sz w:val="24"/>
                <w:szCs w:val="24"/>
              </w:rPr>
            </w:pPr>
            <w:r w:rsidRPr="00BA4C62">
              <w:rPr>
                <w:rFonts w:asciiTheme="minorEastAsia" w:eastAsiaTheme="minorEastAsia" w:hAnsiTheme="minorEastAsia" w:cs="方正书宋简体" w:hint="eastAsia"/>
                <w:sz w:val="24"/>
                <w:szCs w:val="24"/>
              </w:rPr>
              <w:t>具体计划举措：</w:t>
            </w:r>
          </w:p>
          <w:p w:rsidR="001E0E3A" w:rsidRPr="00BA4C62" w:rsidRDefault="001E0E3A" w:rsidP="00BA4C62">
            <w:pPr>
              <w:widowControl/>
              <w:spacing w:line="400" w:lineRule="exact"/>
              <w:jc w:val="left"/>
              <w:rPr>
                <w:rFonts w:asciiTheme="minorEastAsia" w:eastAsiaTheme="minorEastAsia" w:hAnsiTheme="minorEastAsia" w:cs="方正书宋简体"/>
                <w:sz w:val="24"/>
                <w:szCs w:val="24"/>
              </w:rPr>
            </w:pPr>
            <w:r w:rsidRPr="00BA4C62">
              <w:rPr>
                <w:rFonts w:asciiTheme="minorEastAsia" w:eastAsiaTheme="minorEastAsia" w:hAnsiTheme="minorEastAsia" w:cs="方正书宋简体"/>
                <w:sz w:val="24"/>
                <w:szCs w:val="24"/>
              </w:rPr>
              <w:t>1.</w:t>
            </w:r>
            <w:r w:rsidRPr="00BA4C62">
              <w:rPr>
                <w:rFonts w:asciiTheme="minorEastAsia" w:eastAsiaTheme="minorEastAsia" w:hAnsiTheme="minorEastAsia" w:cs="方正书宋简体" w:hint="eastAsia"/>
                <w:sz w:val="24"/>
                <w:szCs w:val="24"/>
              </w:rPr>
              <w:t xml:space="preserve"> 支持推荐人在肝胆胰外科</w:t>
            </w:r>
            <w:r w:rsidR="006427FD" w:rsidRPr="00BA4C62">
              <w:rPr>
                <w:rFonts w:asciiTheme="minorEastAsia" w:eastAsiaTheme="minorEastAsia" w:hAnsiTheme="minorEastAsia" w:cs="方正书宋简体" w:hint="eastAsia"/>
                <w:sz w:val="24"/>
                <w:szCs w:val="24"/>
              </w:rPr>
              <w:t>和</w:t>
            </w:r>
            <w:r w:rsidRPr="00BA4C62">
              <w:rPr>
                <w:rFonts w:asciiTheme="minorEastAsia" w:eastAsiaTheme="minorEastAsia" w:hAnsiTheme="minorEastAsia" w:cs="方正书宋简体" w:hint="eastAsia"/>
                <w:sz w:val="24"/>
                <w:szCs w:val="24"/>
              </w:rPr>
              <w:t>微创外科的临床、</w:t>
            </w:r>
            <w:r w:rsidR="006427FD" w:rsidRPr="00BA4C62">
              <w:rPr>
                <w:rFonts w:asciiTheme="minorEastAsia" w:eastAsiaTheme="minorEastAsia" w:hAnsiTheme="minorEastAsia" w:cs="方正书宋简体" w:hint="eastAsia"/>
                <w:sz w:val="24"/>
                <w:szCs w:val="24"/>
              </w:rPr>
              <w:t>科研</w:t>
            </w:r>
            <w:r w:rsidRPr="00BA4C62">
              <w:rPr>
                <w:rFonts w:asciiTheme="minorEastAsia" w:eastAsiaTheme="minorEastAsia" w:hAnsiTheme="minorEastAsia" w:cs="方正书宋简体" w:hint="eastAsia"/>
                <w:sz w:val="24"/>
                <w:szCs w:val="24"/>
              </w:rPr>
              <w:t>及器械研发。</w:t>
            </w:r>
          </w:p>
          <w:p w:rsidR="001E0E3A" w:rsidRPr="00BA4C62" w:rsidRDefault="001E0E3A" w:rsidP="00BA4C62">
            <w:pPr>
              <w:widowControl/>
              <w:spacing w:line="400" w:lineRule="exact"/>
              <w:jc w:val="left"/>
              <w:rPr>
                <w:rFonts w:asciiTheme="minorEastAsia" w:eastAsiaTheme="minorEastAsia" w:hAnsiTheme="minorEastAsia" w:cs="方正书宋简体"/>
                <w:sz w:val="24"/>
                <w:szCs w:val="24"/>
              </w:rPr>
            </w:pPr>
            <w:r w:rsidRPr="00BA4C62">
              <w:rPr>
                <w:rFonts w:asciiTheme="minorEastAsia" w:eastAsiaTheme="minorEastAsia" w:hAnsiTheme="minorEastAsia" w:cs="方正书宋简体"/>
                <w:sz w:val="24"/>
                <w:szCs w:val="24"/>
              </w:rPr>
              <w:t>2.</w:t>
            </w:r>
            <w:r w:rsidRPr="00BA4C62">
              <w:rPr>
                <w:rFonts w:asciiTheme="minorEastAsia" w:eastAsiaTheme="minorEastAsia" w:hAnsiTheme="minorEastAsia" w:cs="方正书宋简体" w:hint="eastAsia"/>
                <w:sz w:val="24"/>
                <w:szCs w:val="24"/>
              </w:rPr>
              <w:t xml:space="preserve"> 给予必要的时间从事</w:t>
            </w:r>
            <w:r w:rsidR="006427FD" w:rsidRPr="00BA4C62">
              <w:rPr>
                <w:rFonts w:asciiTheme="minorEastAsia" w:eastAsiaTheme="minorEastAsia" w:hAnsiTheme="minorEastAsia" w:cs="方正书宋简体" w:hint="eastAsia"/>
                <w:sz w:val="24"/>
                <w:szCs w:val="24"/>
              </w:rPr>
              <w:t>科研</w:t>
            </w:r>
            <w:r w:rsidRPr="00BA4C62">
              <w:rPr>
                <w:rFonts w:asciiTheme="minorEastAsia" w:eastAsiaTheme="minorEastAsia" w:hAnsiTheme="minorEastAsia" w:cs="方正书宋简体" w:hint="eastAsia"/>
                <w:sz w:val="24"/>
                <w:szCs w:val="24"/>
              </w:rPr>
              <w:t>工作，并予以一定的人员协助。</w:t>
            </w:r>
          </w:p>
          <w:p w:rsidR="001E0E3A" w:rsidRPr="00BA4C62" w:rsidRDefault="001E0E3A" w:rsidP="00BA4C62">
            <w:pPr>
              <w:widowControl/>
              <w:spacing w:line="400" w:lineRule="exact"/>
              <w:jc w:val="left"/>
              <w:rPr>
                <w:rFonts w:asciiTheme="minorEastAsia" w:eastAsiaTheme="minorEastAsia" w:hAnsiTheme="minorEastAsia" w:cs="方正书宋简体"/>
                <w:sz w:val="24"/>
                <w:szCs w:val="24"/>
              </w:rPr>
            </w:pPr>
            <w:r w:rsidRPr="00BA4C62">
              <w:rPr>
                <w:rFonts w:asciiTheme="minorEastAsia" w:eastAsiaTheme="minorEastAsia" w:hAnsiTheme="minorEastAsia" w:cs="方正书宋简体"/>
                <w:sz w:val="24"/>
                <w:szCs w:val="24"/>
              </w:rPr>
              <w:t>3.</w:t>
            </w:r>
            <w:r w:rsidRPr="00BA4C62">
              <w:rPr>
                <w:rFonts w:asciiTheme="minorEastAsia" w:eastAsiaTheme="minorEastAsia" w:hAnsiTheme="minorEastAsia" w:cs="方正书宋简体" w:hint="eastAsia"/>
                <w:sz w:val="24"/>
                <w:szCs w:val="24"/>
              </w:rPr>
              <w:t xml:space="preserve"> 提供</w:t>
            </w:r>
            <w:r w:rsidR="006427FD" w:rsidRPr="00BA4C62">
              <w:rPr>
                <w:rFonts w:asciiTheme="minorEastAsia" w:eastAsiaTheme="minorEastAsia" w:hAnsiTheme="minorEastAsia" w:cs="方正书宋简体" w:hint="eastAsia"/>
                <w:sz w:val="24"/>
                <w:szCs w:val="24"/>
              </w:rPr>
              <w:t>科研</w:t>
            </w:r>
            <w:r w:rsidRPr="00BA4C62">
              <w:rPr>
                <w:rFonts w:asciiTheme="minorEastAsia" w:eastAsiaTheme="minorEastAsia" w:hAnsiTheme="minorEastAsia" w:cs="方正书宋简体" w:hint="eastAsia"/>
                <w:sz w:val="24"/>
                <w:szCs w:val="24"/>
              </w:rPr>
              <w:t>所需要的场所及设备的使用。</w:t>
            </w:r>
          </w:p>
          <w:p w:rsidR="001E0E3A" w:rsidRPr="00BA4C62" w:rsidRDefault="001E0E3A" w:rsidP="00BA4C62">
            <w:pPr>
              <w:widowControl/>
              <w:spacing w:line="400" w:lineRule="exact"/>
              <w:jc w:val="left"/>
              <w:rPr>
                <w:rFonts w:asciiTheme="minorEastAsia" w:eastAsiaTheme="minorEastAsia" w:hAnsiTheme="minorEastAsia" w:cs="方正书宋简体"/>
                <w:sz w:val="24"/>
                <w:szCs w:val="24"/>
              </w:rPr>
            </w:pPr>
            <w:r w:rsidRPr="00BA4C62">
              <w:rPr>
                <w:rFonts w:asciiTheme="minorEastAsia" w:eastAsiaTheme="minorEastAsia" w:hAnsiTheme="minorEastAsia" w:cs="方正书宋简体"/>
                <w:sz w:val="24"/>
                <w:szCs w:val="24"/>
              </w:rPr>
              <w:t>4.</w:t>
            </w:r>
            <w:r w:rsidRPr="00BA4C62">
              <w:rPr>
                <w:rFonts w:asciiTheme="minorEastAsia" w:eastAsiaTheme="minorEastAsia" w:hAnsiTheme="minorEastAsia" w:cs="方正书宋简体" w:hint="eastAsia"/>
                <w:sz w:val="24"/>
                <w:szCs w:val="24"/>
              </w:rPr>
              <w:t xml:space="preserve"> 在科研经费上给予1：1的配套支持。</w:t>
            </w:r>
          </w:p>
          <w:p w:rsidR="0046381E" w:rsidRPr="001E0E3A" w:rsidRDefault="0046381E">
            <w:pPr>
              <w:spacing w:line="400" w:lineRule="exact"/>
              <w:rPr>
                <w:rFonts w:eastAsia="方正书宋简体"/>
                <w:highlight w:val="yellow"/>
              </w:rPr>
            </w:pPr>
          </w:p>
        </w:tc>
      </w:tr>
    </w:tbl>
    <w:p w:rsidR="0046381E" w:rsidRDefault="0046381E">
      <w:pPr>
        <w:spacing w:line="400" w:lineRule="exact"/>
        <w:jc w:val="left"/>
        <w:rPr>
          <w:rFonts w:eastAsia="黑体"/>
          <w:sz w:val="24"/>
          <w:szCs w:val="24"/>
        </w:rPr>
      </w:pPr>
    </w:p>
    <w:p w:rsidR="0046381E" w:rsidRDefault="00DC01F5">
      <w:pPr>
        <w:spacing w:line="400" w:lineRule="exact"/>
        <w:jc w:val="left"/>
        <w:rPr>
          <w:rFonts w:eastAsia="黑体"/>
          <w:sz w:val="24"/>
          <w:szCs w:val="24"/>
        </w:rPr>
      </w:pPr>
      <w:r>
        <w:rPr>
          <w:rFonts w:eastAsia="黑体" w:cs="黑体" w:hint="eastAsia"/>
          <w:sz w:val="24"/>
          <w:szCs w:val="24"/>
        </w:rPr>
        <w:t>十三、公示情况及所在单位意见</w:t>
      </w:r>
    </w:p>
    <w:tbl>
      <w:tblPr>
        <w:tblW w:w="884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21"/>
        <w:gridCol w:w="8024"/>
      </w:tblGrid>
      <w:tr w:rsidR="0046381E">
        <w:trPr>
          <w:trHeight w:val="2062"/>
          <w:jc w:val="center"/>
        </w:trPr>
        <w:tc>
          <w:tcPr>
            <w:tcW w:w="821" w:type="dxa"/>
            <w:vMerge w:val="restart"/>
            <w:tcBorders>
              <w:top w:val="single" w:sz="8" w:space="0" w:color="auto"/>
            </w:tcBorders>
            <w:vAlign w:val="center"/>
          </w:tcPr>
          <w:p w:rsidR="0046381E" w:rsidRDefault="00DC01F5">
            <w:pPr>
              <w:jc w:val="center"/>
              <w:rPr>
                <w:rFonts w:eastAsia="方正书宋简体"/>
              </w:rPr>
            </w:pPr>
            <w:r>
              <w:rPr>
                <w:rFonts w:eastAsia="方正书宋简体" w:cs="方正书宋简体" w:hint="eastAsia"/>
              </w:rPr>
              <w:t>所</w:t>
            </w:r>
          </w:p>
          <w:p w:rsidR="0046381E" w:rsidRDefault="00DC01F5">
            <w:pPr>
              <w:jc w:val="center"/>
              <w:rPr>
                <w:rFonts w:eastAsia="方正书宋简体"/>
              </w:rPr>
            </w:pPr>
            <w:r>
              <w:rPr>
                <w:rFonts w:eastAsia="方正书宋简体" w:cs="方正书宋简体" w:hint="eastAsia"/>
              </w:rPr>
              <w:t>在</w:t>
            </w:r>
          </w:p>
          <w:p w:rsidR="0046381E" w:rsidRDefault="00DC01F5">
            <w:pPr>
              <w:jc w:val="center"/>
              <w:rPr>
                <w:rFonts w:eastAsia="方正书宋简体"/>
              </w:rPr>
            </w:pPr>
            <w:r>
              <w:rPr>
                <w:rFonts w:eastAsia="方正书宋简体" w:cs="方正书宋简体" w:hint="eastAsia"/>
              </w:rPr>
              <w:t>单</w:t>
            </w:r>
          </w:p>
          <w:p w:rsidR="0046381E" w:rsidRDefault="00DC01F5">
            <w:pPr>
              <w:jc w:val="center"/>
              <w:rPr>
                <w:rFonts w:eastAsia="方正书宋简体"/>
              </w:rPr>
            </w:pPr>
            <w:r>
              <w:rPr>
                <w:rFonts w:eastAsia="方正书宋简体" w:cs="方正书宋简体" w:hint="eastAsia"/>
              </w:rPr>
              <w:t>位</w:t>
            </w:r>
          </w:p>
          <w:p w:rsidR="0046381E" w:rsidRDefault="00DC01F5">
            <w:pPr>
              <w:jc w:val="center"/>
              <w:rPr>
                <w:rFonts w:eastAsia="方正书宋简体"/>
              </w:rPr>
            </w:pPr>
            <w:r>
              <w:rPr>
                <w:rFonts w:eastAsia="方正书宋简体" w:cs="方正书宋简体" w:hint="eastAsia"/>
              </w:rPr>
              <w:t>意</w:t>
            </w:r>
          </w:p>
          <w:p w:rsidR="0046381E" w:rsidRDefault="00DC01F5">
            <w:pPr>
              <w:ind w:rightChars="100" w:right="210"/>
              <w:jc w:val="right"/>
              <w:rPr>
                <w:rFonts w:eastAsia="方正书宋简体"/>
              </w:rPr>
            </w:pPr>
            <w:r>
              <w:rPr>
                <w:rFonts w:eastAsia="方正书宋简体" w:cs="方正书宋简体" w:hint="eastAsia"/>
              </w:rPr>
              <w:t>见</w:t>
            </w:r>
          </w:p>
        </w:tc>
        <w:tc>
          <w:tcPr>
            <w:tcW w:w="8024" w:type="dxa"/>
            <w:tcBorders>
              <w:top w:val="single" w:sz="8" w:space="0" w:color="auto"/>
            </w:tcBorders>
            <w:vAlign w:val="center"/>
          </w:tcPr>
          <w:p w:rsidR="0046381E" w:rsidRDefault="00DC01F5">
            <w:pPr>
              <w:jc w:val="center"/>
              <w:rPr>
                <w:rFonts w:eastAsia="方正书宋简体"/>
              </w:rPr>
            </w:pPr>
            <w:r>
              <w:rPr>
                <w:rFonts w:ascii="宋体" w:hAnsi="宋体" w:cs="宋体" w:hint="eastAsia"/>
              </w:rPr>
              <w:t>以上信息已公示，无异议。</w:t>
            </w:r>
          </w:p>
        </w:tc>
      </w:tr>
      <w:tr w:rsidR="0046381E" w:rsidTr="001E0E3A">
        <w:trPr>
          <w:trHeight w:val="3489"/>
          <w:jc w:val="center"/>
        </w:trPr>
        <w:tc>
          <w:tcPr>
            <w:tcW w:w="821" w:type="dxa"/>
            <w:vMerge/>
            <w:tcBorders>
              <w:bottom w:val="single" w:sz="8" w:space="0" w:color="auto"/>
            </w:tcBorders>
            <w:vAlign w:val="center"/>
          </w:tcPr>
          <w:p w:rsidR="0046381E" w:rsidRDefault="0046381E">
            <w:pPr>
              <w:ind w:rightChars="100" w:right="210"/>
              <w:jc w:val="right"/>
              <w:rPr>
                <w:rFonts w:eastAsia="方正书宋简体"/>
              </w:rPr>
            </w:pPr>
          </w:p>
        </w:tc>
        <w:tc>
          <w:tcPr>
            <w:tcW w:w="8024" w:type="dxa"/>
            <w:tcBorders>
              <w:bottom w:val="single" w:sz="8" w:space="0" w:color="auto"/>
            </w:tcBorders>
          </w:tcPr>
          <w:p w:rsidR="0046381E" w:rsidRDefault="00DC01F5">
            <w:pPr>
              <w:rPr>
                <w:rFonts w:ascii="宋体" w:hAnsi="宋体" w:cs="宋体"/>
              </w:rPr>
            </w:pPr>
            <w:r>
              <w:rPr>
                <w:rFonts w:ascii="宋体" w:hAnsi="宋体" w:cs="宋体" w:hint="eastAsia"/>
              </w:rPr>
              <w:t>（对申报推荐人选爱国拥党、为人品德，学风道德以及成就贡献的评价）</w:t>
            </w:r>
          </w:p>
          <w:p w:rsidR="001E0E3A" w:rsidRDefault="001E0E3A">
            <w:pPr>
              <w:rPr>
                <w:rFonts w:ascii="宋体"/>
              </w:rPr>
            </w:pPr>
          </w:p>
          <w:p w:rsidR="0046381E" w:rsidRPr="00BA4C62" w:rsidRDefault="001E0E3A" w:rsidP="00BA4C62">
            <w:pPr>
              <w:spacing w:line="360" w:lineRule="auto"/>
              <w:ind w:right="544" w:firstLineChars="200" w:firstLine="480"/>
              <w:jc w:val="left"/>
              <w:rPr>
                <w:rFonts w:asciiTheme="minorEastAsia" w:eastAsiaTheme="minorEastAsia" w:hAnsiTheme="minorEastAsia"/>
                <w:sz w:val="24"/>
                <w:szCs w:val="24"/>
              </w:rPr>
            </w:pPr>
            <w:r w:rsidRPr="00BA4C62">
              <w:rPr>
                <w:rFonts w:asciiTheme="minorEastAsia" w:eastAsiaTheme="minorEastAsia" w:hAnsiTheme="minorEastAsia" w:hint="eastAsia"/>
                <w:sz w:val="24"/>
                <w:szCs w:val="24"/>
              </w:rPr>
              <w:t>林辉同志学术和临床业务水平突出，学风道德优良，具有很好的发展潜力。本单位同意推荐林辉同志申报浙江省151人才工程第三层次培养人员。</w:t>
            </w:r>
          </w:p>
          <w:p w:rsidR="0046381E" w:rsidRDefault="0046381E">
            <w:pPr>
              <w:ind w:right="547"/>
              <w:jc w:val="right"/>
              <w:rPr>
                <w:rFonts w:eastAsia="方正书宋简体"/>
              </w:rPr>
            </w:pPr>
          </w:p>
          <w:p w:rsidR="0046381E" w:rsidRDefault="0046381E" w:rsidP="00A72333">
            <w:pPr>
              <w:ind w:right="967"/>
              <w:jc w:val="right"/>
              <w:rPr>
                <w:rFonts w:eastAsia="方正书宋简体"/>
              </w:rPr>
            </w:pPr>
          </w:p>
          <w:p w:rsidR="0046381E" w:rsidRDefault="0046381E" w:rsidP="00A72333">
            <w:pPr>
              <w:ind w:right="967"/>
              <w:jc w:val="right"/>
              <w:rPr>
                <w:rFonts w:eastAsia="方正书宋简体"/>
              </w:rPr>
            </w:pPr>
          </w:p>
          <w:p w:rsidR="0046381E" w:rsidRDefault="00DC01F5">
            <w:pPr>
              <w:ind w:right="967"/>
              <w:jc w:val="center"/>
              <w:rPr>
                <w:rFonts w:eastAsia="方正书宋简体"/>
              </w:rPr>
            </w:pPr>
            <w:r>
              <w:rPr>
                <w:rFonts w:eastAsia="方正书宋简体" w:cs="方正书宋简体" w:hint="eastAsia"/>
              </w:rPr>
              <w:t>单位盖章</w:t>
            </w:r>
          </w:p>
          <w:p w:rsidR="0046381E" w:rsidRDefault="00DC01F5" w:rsidP="000F17EE">
            <w:pPr>
              <w:spacing w:beforeLines="50"/>
              <w:ind w:rightChars="27" w:right="57" w:firstLineChars="2400" w:firstLine="5040"/>
              <w:jc w:val="left"/>
              <w:rPr>
                <w:rFonts w:eastAsia="方正书宋简体"/>
              </w:rPr>
            </w:pPr>
            <w:r>
              <w:rPr>
                <w:rFonts w:eastAsia="方正书宋简体" w:cs="方正书宋简体" w:hint="eastAsia"/>
              </w:rPr>
              <w:t>年</w:t>
            </w:r>
            <w:r w:rsidR="001E0E3A">
              <w:rPr>
                <w:rFonts w:eastAsia="方正书宋简体" w:cs="方正书宋简体" w:hint="eastAsia"/>
              </w:rPr>
              <w:t xml:space="preserve">   </w:t>
            </w:r>
            <w:r>
              <w:rPr>
                <w:rFonts w:eastAsia="方正书宋简体" w:cs="方正书宋简体" w:hint="eastAsia"/>
              </w:rPr>
              <w:t>月</w:t>
            </w:r>
            <w:r w:rsidR="001E0E3A">
              <w:rPr>
                <w:rFonts w:eastAsia="方正书宋简体" w:cs="方正书宋简体" w:hint="eastAsia"/>
              </w:rPr>
              <w:t xml:space="preserve">     </w:t>
            </w:r>
            <w:r>
              <w:rPr>
                <w:rFonts w:eastAsia="方正书宋简体" w:cs="方正书宋简体" w:hint="eastAsia"/>
              </w:rPr>
              <w:t>日</w:t>
            </w:r>
          </w:p>
        </w:tc>
      </w:tr>
    </w:tbl>
    <w:p w:rsidR="0046381E" w:rsidRDefault="0046381E">
      <w:pPr>
        <w:spacing w:line="400" w:lineRule="exact"/>
        <w:jc w:val="left"/>
        <w:rPr>
          <w:rFonts w:eastAsia="黑体"/>
          <w:sz w:val="24"/>
          <w:szCs w:val="24"/>
        </w:rPr>
      </w:pPr>
    </w:p>
    <w:tbl>
      <w:tblPr>
        <w:tblW w:w="891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28"/>
        <w:gridCol w:w="8089"/>
      </w:tblGrid>
      <w:tr w:rsidR="0046381E">
        <w:trPr>
          <w:trHeight w:val="5906"/>
          <w:jc w:val="center"/>
        </w:trPr>
        <w:tc>
          <w:tcPr>
            <w:tcW w:w="828" w:type="dxa"/>
            <w:tcBorders>
              <w:top w:val="single" w:sz="8" w:space="0" w:color="auto"/>
              <w:bottom w:val="single" w:sz="8" w:space="0" w:color="auto"/>
            </w:tcBorders>
            <w:vAlign w:val="center"/>
          </w:tcPr>
          <w:p w:rsidR="0046381E" w:rsidRDefault="00DC01F5">
            <w:pPr>
              <w:jc w:val="center"/>
              <w:rPr>
                <w:rFonts w:ascii="宋体"/>
              </w:rPr>
            </w:pPr>
            <w:r>
              <w:rPr>
                <w:rFonts w:ascii="宋体" w:hAnsi="宋体" w:cs="宋体" w:hint="eastAsia"/>
              </w:rPr>
              <w:t>主</w:t>
            </w:r>
          </w:p>
          <w:p w:rsidR="0046381E" w:rsidRDefault="00DC01F5">
            <w:pPr>
              <w:jc w:val="center"/>
              <w:rPr>
                <w:rFonts w:ascii="宋体"/>
              </w:rPr>
            </w:pPr>
            <w:r>
              <w:rPr>
                <w:rFonts w:ascii="宋体" w:hAnsi="宋体" w:cs="宋体" w:hint="eastAsia"/>
              </w:rPr>
              <w:t>管</w:t>
            </w:r>
          </w:p>
          <w:p w:rsidR="0046381E" w:rsidRDefault="00DC01F5">
            <w:pPr>
              <w:jc w:val="center"/>
              <w:rPr>
                <w:rFonts w:ascii="宋体"/>
              </w:rPr>
            </w:pPr>
            <w:r>
              <w:rPr>
                <w:rFonts w:ascii="宋体" w:hAnsi="宋体" w:cs="宋体" w:hint="eastAsia"/>
              </w:rPr>
              <w:t>厅</w:t>
            </w:r>
          </w:p>
          <w:p w:rsidR="0046381E" w:rsidRDefault="00DC01F5">
            <w:pPr>
              <w:jc w:val="center"/>
              <w:rPr>
                <w:rFonts w:ascii="宋体"/>
              </w:rPr>
            </w:pPr>
            <w:r>
              <w:rPr>
                <w:rFonts w:ascii="宋体" w:hAnsi="宋体" w:cs="宋体" w:hint="eastAsia"/>
              </w:rPr>
              <w:t>（局）</w:t>
            </w:r>
          </w:p>
          <w:p w:rsidR="0046381E" w:rsidRDefault="00DC01F5">
            <w:pPr>
              <w:jc w:val="center"/>
              <w:rPr>
                <w:rFonts w:ascii="宋体"/>
              </w:rPr>
            </w:pPr>
            <w:r>
              <w:rPr>
                <w:rFonts w:ascii="宋体" w:hAnsi="宋体" w:cs="宋体" w:hint="eastAsia"/>
              </w:rPr>
              <w:t>、</w:t>
            </w:r>
          </w:p>
          <w:p w:rsidR="0046381E" w:rsidRDefault="00DC01F5">
            <w:pPr>
              <w:jc w:val="center"/>
              <w:rPr>
                <w:rFonts w:ascii="宋体"/>
              </w:rPr>
            </w:pPr>
            <w:r>
              <w:rPr>
                <w:rFonts w:ascii="宋体" w:hAnsi="宋体" w:cs="宋体" w:hint="eastAsia"/>
              </w:rPr>
              <w:t>设</w:t>
            </w:r>
          </w:p>
          <w:p w:rsidR="0046381E" w:rsidRDefault="00DC01F5">
            <w:pPr>
              <w:jc w:val="center"/>
              <w:rPr>
                <w:rFonts w:ascii="宋体"/>
              </w:rPr>
            </w:pPr>
            <w:r>
              <w:rPr>
                <w:rFonts w:ascii="宋体" w:hAnsi="宋体" w:cs="宋体" w:hint="eastAsia"/>
              </w:rPr>
              <w:t>区</w:t>
            </w:r>
          </w:p>
          <w:p w:rsidR="0046381E" w:rsidRDefault="00DC01F5">
            <w:pPr>
              <w:jc w:val="center"/>
              <w:rPr>
                <w:rFonts w:ascii="宋体"/>
              </w:rPr>
            </w:pPr>
            <w:r>
              <w:rPr>
                <w:rFonts w:ascii="宋体" w:hAnsi="宋体" w:cs="宋体" w:hint="eastAsia"/>
              </w:rPr>
              <w:t>市</w:t>
            </w:r>
          </w:p>
          <w:p w:rsidR="0046381E" w:rsidRDefault="00DC01F5">
            <w:pPr>
              <w:jc w:val="center"/>
              <w:rPr>
                <w:rFonts w:ascii="宋体"/>
              </w:rPr>
            </w:pPr>
            <w:r>
              <w:rPr>
                <w:rFonts w:ascii="宋体" w:hAnsi="宋体" w:cs="宋体" w:hint="eastAsia"/>
              </w:rPr>
              <w:t>意</w:t>
            </w:r>
          </w:p>
          <w:p w:rsidR="0046381E" w:rsidRDefault="00DC01F5">
            <w:pPr>
              <w:jc w:val="center"/>
              <w:rPr>
                <w:rFonts w:ascii="宋体"/>
              </w:rPr>
            </w:pPr>
            <w:r>
              <w:rPr>
                <w:rFonts w:ascii="宋体" w:hAnsi="宋体" w:cs="宋体" w:hint="eastAsia"/>
              </w:rPr>
              <w:t>见</w:t>
            </w:r>
          </w:p>
        </w:tc>
        <w:tc>
          <w:tcPr>
            <w:tcW w:w="8089" w:type="dxa"/>
            <w:tcBorders>
              <w:top w:val="single" w:sz="8" w:space="0" w:color="auto"/>
              <w:bottom w:val="single" w:sz="8" w:space="0" w:color="auto"/>
            </w:tcBorders>
          </w:tcPr>
          <w:p w:rsidR="0046381E" w:rsidRDefault="00DC01F5" w:rsidP="000F17EE">
            <w:pPr>
              <w:spacing w:beforeLines="50"/>
              <w:ind w:right="28"/>
              <w:rPr>
                <w:rFonts w:ascii="宋体"/>
              </w:rPr>
            </w:pPr>
            <w:r>
              <w:rPr>
                <w:rFonts w:ascii="宋体" w:hAnsi="宋体" w:cs="宋体" w:hint="eastAsia"/>
              </w:rPr>
              <w:t>（推荐意见，以及本部门或本市对人选的培养目标和措施，要求目标描述定性定量结合，措施列举采用条目式）</w:t>
            </w: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46381E">
            <w:pPr>
              <w:ind w:right="420"/>
              <w:rPr>
                <w:rFonts w:ascii="宋体"/>
              </w:rPr>
            </w:pPr>
          </w:p>
          <w:p w:rsidR="0046381E" w:rsidRDefault="00DC01F5">
            <w:pPr>
              <w:ind w:right="547"/>
              <w:jc w:val="center"/>
              <w:rPr>
                <w:rFonts w:ascii="宋体"/>
              </w:rPr>
            </w:pPr>
            <w:r>
              <w:rPr>
                <w:rFonts w:ascii="宋体" w:hAnsi="宋体" w:cs="宋体" w:hint="eastAsia"/>
              </w:rPr>
              <w:t>单位盖章</w:t>
            </w:r>
          </w:p>
          <w:p w:rsidR="0046381E" w:rsidRDefault="0046381E">
            <w:pPr>
              <w:ind w:right="420"/>
              <w:jc w:val="right"/>
              <w:rPr>
                <w:rFonts w:ascii="宋体"/>
              </w:rPr>
            </w:pPr>
          </w:p>
          <w:p w:rsidR="0046381E" w:rsidRDefault="00DC01F5">
            <w:pPr>
              <w:ind w:right="420"/>
              <w:jc w:val="right"/>
              <w:rPr>
                <w:rFonts w:ascii="宋体"/>
              </w:rPr>
            </w:pPr>
            <w:r>
              <w:rPr>
                <w:rFonts w:ascii="宋体" w:hAnsi="宋体" w:cs="宋体" w:hint="eastAsia"/>
              </w:rPr>
              <w:t>年月日</w:t>
            </w:r>
          </w:p>
        </w:tc>
      </w:tr>
    </w:tbl>
    <w:p w:rsidR="0046381E" w:rsidRDefault="0046381E">
      <w:pPr>
        <w:spacing w:line="400" w:lineRule="exact"/>
        <w:jc w:val="left"/>
        <w:rPr>
          <w:rFonts w:eastAsia="黑体"/>
          <w:sz w:val="24"/>
          <w:szCs w:val="24"/>
        </w:rPr>
      </w:pPr>
    </w:p>
    <w:tbl>
      <w:tblPr>
        <w:tblW w:w="87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760"/>
      </w:tblGrid>
      <w:tr w:rsidR="0046381E">
        <w:trPr>
          <w:trHeight w:val="557"/>
          <w:jc w:val="center"/>
        </w:trPr>
        <w:tc>
          <w:tcPr>
            <w:tcW w:w="8760" w:type="dxa"/>
            <w:tcBorders>
              <w:top w:val="single" w:sz="8" w:space="0" w:color="auto"/>
            </w:tcBorders>
            <w:vAlign w:val="center"/>
          </w:tcPr>
          <w:p w:rsidR="0046381E" w:rsidRDefault="00DC01F5">
            <w:pPr>
              <w:jc w:val="center"/>
              <w:rPr>
                <w:rFonts w:ascii="宋体"/>
              </w:rPr>
            </w:pPr>
            <w:r>
              <w:rPr>
                <w:rFonts w:ascii="宋体" w:hAnsi="宋体" w:cs="宋体" w:hint="eastAsia"/>
              </w:rPr>
              <w:lastRenderedPageBreak/>
              <w:t>专家评审意见</w:t>
            </w:r>
          </w:p>
        </w:tc>
      </w:tr>
      <w:tr w:rsidR="0046381E">
        <w:trPr>
          <w:trHeight w:val="5669"/>
          <w:jc w:val="center"/>
        </w:trPr>
        <w:tc>
          <w:tcPr>
            <w:tcW w:w="8760" w:type="dxa"/>
          </w:tcPr>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46381E">
            <w:pPr>
              <w:jc w:val="left"/>
              <w:rPr>
                <w:rFonts w:ascii="宋体"/>
              </w:rPr>
            </w:pPr>
          </w:p>
          <w:p w:rsidR="0046381E" w:rsidRDefault="00DC01F5">
            <w:pPr>
              <w:ind w:rightChars="967" w:right="2031"/>
              <w:jc w:val="right"/>
              <w:rPr>
                <w:rFonts w:ascii="宋体" w:hAnsi="宋体" w:cs="宋体"/>
              </w:rPr>
            </w:pPr>
            <w:r>
              <w:rPr>
                <w:rFonts w:ascii="宋体" w:hAnsi="宋体" w:cs="宋体" w:hint="eastAsia"/>
              </w:rPr>
              <w:t>签名</w:t>
            </w:r>
          </w:p>
          <w:p w:rsidR="0046381E" w:rsidRDefault="00DC01F5">
            <w:pPr>
              <w:ind w:rightChars="100" w:right="210"/>
              <w:jc w:val="right"/>
              <w:rPr>
                <w:rFonts w:ascii="宋体" w:hAnsi="宋体" w:cs="宋体"/>
              </w:rPr>
            </w:pPr>
            <w:r>
              <w:rPr>
                <w:rFonts w:ascii="宋体" w:hAnsi="宋体" w:cs="宋体" w:hint="eastAsia"/>
              </w:rPr>
              <w:t>年月日</w:t>
            </w:r>
          </w:p>
        </w:tc>
      </w:tr>
      <w:tr w:rsidR="0046381E">
        <w:trPr>
          <w:trHeight w:val="703"/>
          <w:jc w:val="center"/>
        </w:trPr>
        <w:tc>
          <w:tcPr>
            <w:tcW w:w="8760" w:type="dxa"/>
            <w:vAlign w:val="center"/>
          </w:tcPr>
          <w:p w:rsidR="0046381E" w:rsidRDefault="00DC01F5">
            <w:pPr>
              <w:jc w:val="center"/>
              <w:rPr>
                <w:rFonts w:ascii="宋体"/>
              </w:rPr>
            </w:pPr>
            <w:r>
              <w:rPr>
                <w:rFonts w:ascii="宋体" w:hAnsi="宋体" w:cs="宋体" w:hint="eastAsia"/>
              </w:rPr>
              <w:t>联席会议审批意见</w:t>
            </w:r>
          </w:p>
        </w:tc>
      </w:tr>
      <w:tr w:rsidR="0046381E">
        <w:trPr>
          <w:trHeight w:val="5688"/>
          <w:jc w:val="center"/>
        </w:trPr>
        <w:tc>
          <w:tcPr>
            <w:tcW w:w="8760" w:type="dxa"/>
            <w:tcBorders>
              <w:bottom w:val="single" w:sz="8" w:space="0" w:color="auto"/>
            </w:tcBorders>
          </w:tcPr>
          <w:p w:rsidR="0046381E" w:rsidRDefault="0046381E">
            <w:pPr>
              <w:jc w:val="lef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46381E">
            <w:pPr>
              <w:ind w:rightChars="207" w:right="435" w:firstLine="118"/>
              <w:jc w:val="right"/>
              <w:rPr>
                <w:rFonts w:ascii="宋体"/>
              </w:rPr>
            </w:pPr>
          </w:p>
          <w:p w:rsidR="0046381E" w:rsidRDefault="00DC01F5">
            <w:pPr>
              <w:ind w:rightChars="207" w:right="435" w:firstLine="118"/>
              <w:jc w:val="center"/>
              <w:rPr>
                <w:rFonts w:ascii="宋体" w:hAnsi="宋体" w:cs="宋体"/>
              </w:rPr>
            </w:pPr>
            <w:r>
              <w:rPr>
                <w:rFonts w:ascii="宋体" w:hAnsi="宋体" w:cs="宋体" w:hint="eastAsia"/>
              </w:rPr>
              <w:t>盖章</w:t>
            </w:r>
          </w:p>
          <w:p w:rsidR="0046381E" w:rsidRDefault="00DC01F5">
            <w:pPr>
              <w:ind w:rightChars="100" w:right="210"/>
              <w:jc w:val="right"/>
              <w:rPr>
                <w:rFonts w:ascii="宋体" w:hAnsi="宋体" w:cs="宋体"/>
              </w:rPr>
            </w:pPr>
            <w:r>
              <w:rPr>
                <w:rFonts w:ascii="宋体" w:hAnsi="宋体" w:cs="宋体" w:hint="eastAsia"/>
              </w:rPr>
              <w:t>年月日</w:t>
            </w:r>
          </w:p>
        </w:tc>
      </w:tr>
    </w:tbl>
    <w:p w:rsidR="0046381E" w:rsidRDefault="0046381E"/>
    <w:sectPr w:rsidR="0046381E" w:rsidSect="004638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480" w:rsidRDefault="00C63480" w:rsidP="0046381E">
      <w:r>
        <w:separator/>
      </w:r>
    </w:p>
  </w:endnote>
  <w:endnote w:type="continuationSeparator" w:id="1">
    <w:p w:rsidR="00C63480" w:rsidRDefault="00C63480" w:rsidP="004638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方正书宋简体">
    <w:altName w:val="宋体"/>
    <w:charset w:val="86"/>
    <w:family w:val="script"/>
    <w:pitch w:val="default"/>
    <w:sig w:usb0="00000000" w:usb1="0000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方正小标宋_GBK">
    <w:altName w:val="黑体"/>
    <w:charset w:val="86"/>
    <w:family w:val="script"/>
    <w:pitch w:val="default"/>
    <w:sig w:usb0="00000000" w:usb1="00000000" w:usb2="00000010" w:usb3="00000000" w:csb0="00040000" w:csb1="00000000"/>
  </w:font>
  <w:font w:name="方正楷体简体">
    <w:altName w:val="Arial Unicode MS"/>
    <w:charset w:val="86"/>
    <w:family w:val="script"/>
    <w:pitch w:val="default"/>
    <w:sig w:usb0="00000000" w:usb1="00000000" w:usb2="00000010" w:usb3="00000000" w:csb0="00040000" w:csb1="00000000"/>
  </w:font>
  <w:font w:name="����">
    <w:altName w:val="Arial Unicode MS"/>
    <w:charset w:val="86"/>
    <w:family w:val="auto"/>
    <w:pitch w:val="variable"/>
    <w:sig w:usb0="00000000" w:usb1="080E0000" w:usb2="00000010"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480" w:rsidRDefault="00C63480" w:rsidP="0046381E">
      <w:r>
        <w:separator/>
      </w:r>
    </w:p>
  </w:footnote>
  <w:footnote w:type="continuationSeparator" w:id="1">
    <w:p w:rsidR="00C63480" w:rsidRDefault="00C63480" w:rsidP="004638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D78FB"/>
    <w:multiLevelType w:val="multilevel"/>
    <w:tmpl w:val="17AD78FB"/>
    <w:lvl w:ilvl="0">
      <w:start w:val="1"/>
      <w:numFmt w:val="decimal"/>
      <w:lvlText w:val="%1、"/>
      <w:lvlJc w:val="left"/>
      <w:pPr>
        <w:ind w:left="1135" w:hanging="495"/>
      </w:pPr>
      <w:rPr>
        <w:rFonts w:eastAsia="方正书宋简体" w:hint="default"/>
        <w:sz w:val="2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3C652808"/>
    <w:multiLevelType w:val="multilevel"/>
    <w:tmpl w:val="3C652808"/>
    <w:lvl w:ilvl="0">
      <w:start w:val="4"/>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84B0291"/>
    <w:multiLevelType w:val="multilevel"/>
    <w:tmpl w:val="584B0291"/>
    <w:lvl w:ilvl="0">
      <w:start w:val="2"/>
      <w:numFmt w:val="japaneseCounting"/>
      <w:lvlText w:val="%1、"/>
      <w:lvlJc w:val="left"/>
      <w:pPr>
        <w:tabs>
          <w:tab w:val="left" w:pos="480"/>
        </w:tabs>
        <w:ind w:left="480" w:hanging="48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24D4B12"/>
    <w:rsid w:val="000F0506"/>
    <w:rsid w:val="000F17EE"/>
    <w:rsid w:val="00115FAC"/>
    <w:rsid w:val="001E0E3A"/>
    <w:rsid w:val="0023653F"/>
    <w:rsid w:val="0027354A"/>
    <w:rsid w:val="002D6745"/>
    <w:rsid w:val="002E2FA7"/>
    <w:rsid w:val="00380E0A"/>
    <w:rsid w:val="003C12B2"/>
    <w:rsid w:val="00433269"/>
    <w:rsid w:val="0046381E"/>
    <w:rsid w:val="006427FD"/>
    <w:rsid w:val="00697A84"/>
    <w:rsid w:val="007255A8"/>
    <w:rsid w:val="007A7B82"/>
    <w:rsid w:val="007C634D"/>
    <w:rsid w:val="0081204F"/>
    <w:rsid w:val="008459DE"/>
    <w:rsid w:val="008532D3"/>
    <w:rsid w:val="008666B5"/>
    <w:rsid w:val="00942457"/>
    <w:rsid w:val="009629F5"/>
    <w:rsid w:val="00A72333"/>
    <w:rsid w:val="00B31B6A"/>
    <w:rsid w:val="00BA4C62"/>
    <w:rsid w:val="00C63480"/>
    <w:rsid w:val="00DA5287"/>
    <w:rsid w:val="00DC01F5"/>
    <w:rsid w:val="00DF2DDC"/>
    <w:rsid w:val="00E03D6D"/>
    <w:rsid w:val="00E73A0B"/>
    <w:rsid w:val="00F4474A"/>
    <w:rsid w:val="00F4683E"/>
    <w:rsid w:val="00F564DF"/>
    <w:rsid w:val="20DB096D"/>
    <w:rsid w:val="524D4B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381E"/>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6381E"/>
    <w:pPr>
      <w:widowControl/>
      <w:spacing w:before="100" w:beforeAutospacing="1" w:after="100" w:afterAutospacing="1"/>
      <w:jc w:val="left"/>
    </w:pPr>
    <w:rPr>
      <w:rFonts w:ascii="宋体" w:hAnsi="宋体" w:cs="宋体"/>
      <w:kern w:val="0"/>
      <w:sz w:val="24"/>
      <w:szCs w:val="24"/>
    </w:rPr>
  </w:style>
  <w:style w:type="paragraph" w:styleId="a4">
    <w:name w:val="footer"/>
    <w:basedOn w:val="a"/>
    <w:qFormat/>
    <w:rsid w:val="0046381E"/>
    <w:pPr>
      <w:tabs>
        <w:tab w:val="center" w:pos="4153"/>
        <w:tab w:val="right" w:pos="8306"/>
      </w:tabs>
      <w:snapToGrid w:val="0"/>
      <w:jc w:val="left"/>
    </w:pPr>
    <w:rPr>
      <w:sz w:val="18"/>
      <w:szCs w:val="18"/>
    </w:rPr>
  </w:style>
  <w:style w:type="paragraph" w:styleId="a5">
    <w:name w:val="header"/>
    <w:basedOn w:val="a"/>
    <w:link w:val="Char"/>
    <w:rsid w:val="009629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9629F5"/>
    <w:rPr>
      <w:rFonts w:ascii="Times New Roman" w:eastAsia="宋体" w:hAnsi="Times New Roman" w:cs="Times New Roman"/>
      <w:kern w:val="2"/>
      <w:sz w:val="18"/>
      <w:szCs w:val="18"/>
    </w:rPr>
  </w:style>
  <w:style w:type="character" w:styleId="a6">
    <w:name w:val="Emphasis"/>
    <w:basedOn w:val="a0"/>
    <w:uiPriority w:val="20"/>
    <w:qFormat/>
    <w:rsid w:val="007C634D"/>
    <w:rPr>
      <w:i/>
      <w:iCs/>
    </w:rPr>
  </w:style>
  <w:style w:type="character" w:customStyle="1" w:styleId="jrnl">
    <w:name w:val="jrnl"/>
    <w:basedOn w:val="a0"/>
    <w:rsid w:val="00115FAC"/>
  </w:style>
  <w:style w:type="character" w:styleId="a7">
    <w:name w:val="Hyperlink"/>
    <w:basedOn w:val="a0"/>
    <w:uiPriority w:val="99"/>
    <w:unhideWhenUsed/>
    <w:rsid w:val="00942457"/>
    <w:rPr>
      <w:color w:val="0000FF"/>
      <w:u w:val="single"/>
    </w:rPr>
  </w:style>
  <w:style w:type="character" w:customStyle="1" w:styleId="nlkfqirnlfjer1dfgzxcyiuro">
    <w:name w:val="nlkfqirnlfjer1dfgzxcyiuro"/>
    <w:basedOn w:val="a0"/>
    <w:rsid w:val="0081204F"/>
  </w:style>
  <w:style w:type="paragraph" w:styleId="a8">
    <w:name w:val="List Paragraph"/>
    <w:basedOn w:val="a"/>
    <w:uiPriority w:val="99"/>
    <w:unhideWhenUsed/>
    <w:rsid w:val="00433269"/>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72851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1135</Words>
  <Characters>6474</Characters>
  <Application>Microsoft Office Word</Application>
  <DocSecurity>0</DocSecurity>
  <Lines>53</Lines>
  <Paragraphs>15</Paragraphs>
  <ScaleCrop>false</ScaleCrop>
  <Company>Microsoft</Company>
  <LinksUpToDate>false</LinksUpToDate>
  <CharactersWithSpaces>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linhui</cp:lastModifiedBy>
  <cp:revision>16</cp:revision>
  <dcterms:created xsi:type="dcterms:W3CDTF">2017-05-04T09:08:00Z</dcterms:created>
  <dcterms:modified xsi:type="dcterms:W3CDTF">2017-05-31T01:05:00Z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