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FB" w:rsidRDefault="008931FB" w:rsidP="008931FB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16DEE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931FB">
        <w:rPr>
          <w:rFonts w:ascii="仿宋" w:eastAsia="仿宋" w:hAnsi="仿宋" w:hint="eastAsia"/>
          <w:sz w:val="30"/>
          <w:szCs w:val="30"/>
        </w:rPr>
        <w:t>根据《教育部关于进一步做好“5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”一体化医学人才培养工作的若干意见》（教高[</w:t>
      </w:r>
      <w:r w:rsidRPr="008931FB">
        <w:rPr>
          <w:rFonts w:ascii="仿宋" w:eastAsia="仿宋" w:hAnsi="仿宋"/>
          <w:sz w:val="30"/>
          <w:szCs w:val="30"/>
        </w:rPr>
        <w:t>2017]4</w:t>
      </w:r>
      <w:r w:rsidRPr="008931FB">
        <w:rPr>
          <w:rFonts w:ascii="仿宋" w:eastAsia="仿宋" w:hAnsi="仿宋" w:hint="eastAsia"/>
          <w:sz w:val="30"/>
          <w:szCs w:val="30"/>
        </w:rPr>
        <w:t>号）：“5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</w:t>
      </w:r>
      <w:r w:rsidRPr="008931FB">
        <w:rPr>
          <w:rFonts w:ascii="仿宋" w:eastAsia="仿宋" w:hAnsi="仿宋"/>
          <w:sz w:val="30"/>
          <w:szCs w:val="30"/>
        </w:rPr>
        <w:t>培养即</w:t>
      </w:r>
      <w:r w:rsidRPr="008931FB">
        <w:rPr>
          <w:rFonts w:ascii="仿宋" w:eastAsia="仿宋" w:hAnsi="仿宋" w:hint="eastAsia"/>
          <w:sz w:val="30"/>
          <w:szCs w:val="30"/>
        </w:rPr>
        <w:t>5年本科阶段合格者直接进入本校与住院医师规范化培养有机衔接的3年硕士专业学位研究生教育阶段，实施一体化人才培养。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“5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 w:rsidRPr="008931FB">
        <w:rPr>
          <w:rFonts w:ascii="仿宋" w:eastAsia="仿宋" w:hAnsi="仿宋" w:hint="eastAsia"/>
          <w:sz w:val="30"/>
          <w:szCs w:val="30"/>
        </w:rPr>
        <w:t>因</w:t>
      </w:r>
      <w:r w:rsidRPr="008931FB">
        <w:rPr>
          <w:rFonts w:ascii="仿宋" w:eastAsia="仿宋" w:hAnsi="仿宋"/>
          <w:sz w:val="30"/>
          <w:szCs w:val="30"/>
        </w:rPr>
        <w:t>出国、考研、就业等，</w:t>
      </w:r>
      <w:r w:rsidRPr="008931FB">
        <w:rPr>
          <w:rFonts w:ascii="仿宋" w:eastAsia="仿宋" w:hAnsi="仿宋" w:hint="eastAsia"/>
          <w:sz w:val="30"/>
          <w:szCs w:val="30"/>
        </w:rPr>
        <w:t>要求</w:t>
      </w:r>
      <w:r w:rsidRPr="008931FB">
        <w:rPr>
          <w:rFonts w:ascii="仿宋" w:eastAsia="仿宋" w:hAnsi="仿宋"/>
          <w:sz w:val="30"/>
          <w:szCs w:val="30"/>
        </w:rPr>
        <w:t>在第五学年结束时提前毕业者，</w:t>
      </w:r>
      <w:r w:rsidRPr="008931FB">
        <w:rPr>
          <w:rFonts w:ascii="仿宋" w:eastAsia="仿宋" w:hAnsi="仿宋" w:hint="eastAsia"/>
          <w:sz w:val="30"/>
          <w:szCs w:val="30"/>
        </w:rPr>
        <w:t>应在第四学年春夏学期结束前主动提交</w:t>
      </w:r>
      <w:r w:rsidRPr="008931FB">
        <w:rPr>
          <w:rFonts w:ascii="仿宋" w:eastAsia="仿宋" w:hAnsi="仿宋"/>
          <w:sz w:val="30"/>
          <w:szCs w:val="30"/>
        </w:rPr>
        <w:t>学制修改申请等</w:t>
      </w:r>
      <w:r w:rsidRPr="008931FB">
        <w:rPr>
          <w:rFonts w:ascii="仿宋" w:eastAsia="仿宋" w:hAnsi="仿宋" w:hint="eastAsia"/>
          <w:sz w:val="30"/>
          <w:szCs w:val="30"/>
        </w:rPr>
        <w:t>材料并进入本科毕业就业程序。申请放弃的学生将不再享有5年制推荐免试研究生资格，同时也无法再次进入“5+3”一体化培养。对于第五年主动申请毕业（分流）的学生，其临床见习、</w:t>
      </w:r>
      <w:r w:rsidRPr="008931FB">
        <w:rPr>
          <w:rFonts w:ascii="仿宋" w:eastAsia="仿宋" w:hAnsi="仿宋"/>
          <w:sz w:val="30"/>
          <w:szCs w:val="30"/>
        </w:rPr>
        <w:t>实习</w:t>
      </w:r>
      <w:r w:rsidRPr="008931FB">
        <w:rPr>
          <w:rFonts w:ascii="仿宋" w:eastAsia="仿宋" w:hAnsi="仿宋" w:hint="eastAsia"/>
          <w:sz w:val="30"/>
          <w:szCs w:val="30"/>
        </w:rPr>
        <w:t>及考核均按原定计划进行。</w:t>
      </w:r>
    </w:p>
    <w:p w:rsidR="008931FB" w:rsidRPr="008931FB" w:rsidRDefault="008931FB" w:rsidP="008931F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8931FB" w:rsidRDefault="008931FB" w:rsidP="008931FB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8931FB" w:rsidRPr="00693B8C" w:rsidRDefault="008931FB" w:rsidP="008931FB">
      <w:pPr>
        <w:snapToGrid w:val="0"/>
        <w:spacing w:line="360" w:lineRule="auto"/>
        <w:rPr>
          <w:rFonts w:ascii="仿宋" w:eastAsia="仿宋" w:hAnsi="仿宋" w:hint="eastAsia"/>
          <w:sz w:val="30"/>
          <w:szCs w:val="30"/>
        </w:rPr>
      </w:pPr>
    </w:p>
    <w:p w:rsidR="008931FB" w:rsidRDefault="008931FB" w:rsidP="008931F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8931FB" w:rsidRDefault="008931FB" w:rsidP="008931F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，转为五年制本科毕业（需符合本科毕业要求）。</w:t>
      </w: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本人签字： </w:t>
      </w:r>
    </w:p>
    <w:p w:rsidR="008931FB" w:rsidRDefault="008931FB" w:rsidP="008931FB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日期：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   月   日</w:t>
      </w:r>
    </w:p>
    <w:p w:rsidR="008931FB" w:rsidRDefault="008931FB" w:rsidP="008931F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Pr="008931FB" w:rsidRDefault="008931FB" w:rsidP="008931F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sectPr w:rsidR="008931FB" w:rsidRP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1B" w:rsidRDefault="002A6D1B" w:rsidP="00693B8C">
      <w:r>
        <w:separator/>
      </w:r>
    </w:p>
  </w:endnote>
  <w:endnote w:type="continuationSeparator" w:id="0">
    <w:p w:rsidR="002A6D1B" w:rsidRDefault="002A6D1B" w:rsidP="006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1B" w:rsidRDefault="002A6D1B" w:rsidP="00693B8C">
      <w:r>
        <w:separator/>
      </w:r>
    </w:p>
  </w:footnote>
  <w:footnote w:type="continuationSeparator" w:id="0">
    <w:p w:rsidR="002A6D1B" w:rsidRDefault="002A6D1B" w:rsidP="0069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FB"/>
    <w:rsid w:val="002A6D1B"/>
    <w:rsid w:val="00516DEE"/>
    <w:rsid w:val="00693B8C"/>
    <w:rsid w:val="007A6874"/>
    <w:rsid w:val="00841EF1"/>
    <w:rsid w:val="0089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ADF89"/>
  <w15:chartTrackingRefBased/>
  <w15:docId w15:val="{B1879DB3-7C1D-4D24-ACFE-51AC59E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2021-05-31T08:09:00Z</dcterms:created>
  <dcterms:modified xsi:type="dcterms:W3CDTF">2021-05-31T08:17:00Z</dcterms:modified>
</cp:coreProperties>
</file>