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55B" w:rsidRDefault="002450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中澳联合医学双学位学士项目家长知情同意书</w:t>
      </w:r>
    </w:p>
    <w:p w:rsidR="00C8155B" w:rsidRDefault="00C8155B">
      <w:pPr>
        <w:spacing w:line="360" w:lineRule="auto"/>
        <w:rPr>
          <w:szCs w:val="21"/>
        </w:rPr>
      </w:pPr>
    </w:p>
    <w:p w:rsidR="00C8155B" w:rsidRDefault="002450D5">
      <w:pPr>
        <w:spacing w:line="480" w:lineRule="auto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我是浙江大学医学院</w:t>
      </w:r>
      <w:bookmarkStart w:id="0" w:name="_Hlk499566907"/>
      <w:r>
        <w:rPr>
          <w:rFonts w:ascii="仿宋" w:eastAsia="仿宋" w:hAnsi="仿宋"/>
          <w:sz w:val="32"/>
          <w:szCs w:val="32"/>
        </w:rPr>
        <w:t>__</w:t>
      </w:r>
      <w:bookmarkStart w:id="1" w:name="_Hlk499566978"/>
      <w:r>
        <w:rPr>
          <w:rFonts w:ascii="仿宋" w:eastAsia="仿宋" w:hAnsi="仿宋"/>
          <w:sz w:val="32"/>
          <w:szCs w:val="32"/>
        </w:rPr>
        <w:t>___</w:t>
      </w:r>
      <w:bookmarkEnd w:id="1"/>
      <w:r>
        <w:rPr>
          <w:rFonts w:ascii="仿宋" w:eastAsia="仿宋" w:hAnsi="仿宋"/>
          <w:sz w:val="32"/>
          <w:szCs w:val="32"/>
        </w:rPr>
        <w:t>__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</w:t>
      </w:r>
      <w:r>
        <w:rPr>
          <w:rFonts w:ascii="仿宋" w:eastAsia="仿宋" w:hAnsi="仿宋" w:hint="eastAsia"/>
          <w:sz w:val="32"/>
          <w:szCs w:val="32"/>
        </w:rPr>
        <w:t>级</w:t>
      </w:r>
      <w:r>
        <w:rPr>
          <w:rFonts w:ascii="仿宋" w:eastAsia="仿宋" w:hAnsi="仿宋"/>
          <w:sz w:val="32"/>
          <w:szCs w:val="32"/>
        </w:rPr>
        <w:t>_____</w:t>
      </w:r>
      <w:bookmarkEnd w:id="0"/>
      <w:r>
        <w:rPr>
          <w:rFonts w:ascii="仿宋" w:eastAsia="仿宋" w:hAnsi="仿宋"/>
          <w:sz w:val="32"/>
          <w:szCs w:val="32"/>
        </w:rPr>
        <w:t>______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_______</w:t>
      </w:r>
      <w:r>
        <w:rPr>
          <w:rFonts w:ascii="仿宋" w:eastAsia="仿宋" w:hAnsi="仿宋" w:hint="eastAsia"/>
          <w:sz w:val="32"/>
          <w:szCs w:val="32"/>
        </w:rPr>
        <w:t>专业（</w:t>
      </w:r>
      <w:r>
        <w:rPr>
          <w:rFonts w:ascii="仿宋" w:eastAsia="仿宋" w:hAnsi="仿宋" w:hint="eastAsia"/>
          <w:sz w:val="28"/>
          <w:szCs w:val="28"/>
        </w:rPr>
        <w:t>临床医学5</w:t>
      </w:r>
      <w:r>
        <w:rPr>
          <w:rFonts w:ascii="仿宋" w:eastAsia="仿宋" w:hAnsi="仿宋"/>
          <w:sz w:val="28"/>
          <w:szCs w:val="28"/>
        </w:rPr>
        <w:t>+3</w:t>
      </w:r>
      <w:r>
        <w:rPr>
          <w:rFonts w:ascii="仿宋" w:eastAsia="仿宋" w:hAnsi="仿宋" w:hint="eastAsia"/>
          <w:sz w:val="28"/>
          <w:szCs w:val="28"/>
        </w:rPr>
        <w:t>一体化、临床医学儿科方向5</w:t>
      </w:r>
      <w:r>
        <w:rPr>
          <w:rFonts w:ascii="仿宋" w:eastAsia="仿宋" w:hAnsi="仿宋"/>
          <w:sz w:val="28"/>
          <w:szCs w:val="28"/>
        </w:rPr>
        <w:t>+3</w:t>
      </w:r>
      <w:r>
        <w:rPr>
          <w:rFonts w:ascii="仿宋" w:eastAsia="仿宋" w:hAnsi="仿宋" w:hint="eastAsia"/>
          <w:sz w:val="28"/>
          <w:szCs w:val="28"/>
        </w:rPr>
        <w:t>一体化、临床医学五年制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____________</w:t>
      </w:r>
      <w:r>
        <w:rPr>
          <w:rFonts w:ascii="仿宋" w:eastAsia="仿宋" w:hAnsi="仿宋" w:hint="eastAsia"/>
          <w:sz w:val="32"/>
          <w:szCs w:val="32"/>
        </w:rPr>
        <w:t>同学的</w:t>
      </w:r>
      <w:bookmarkStart w:id="2" w:name="_Hlk499566970"/>
      <w:r>
        <w:rPr>
          <w:rFonts w:ascii="仿宋" w:eastAsia="仿宋" w:hAnsi="仿宋"/>
          <w:sz w:val="32"/>
          <w:szCs w:val="32"/>
        </w:rPr>
        <w:t>_________</w:t>
      </w:r>
      <w:bookmarkEnd w:id="2"/>
      <w:r>
        <w:rPr>
          <w:rFonts w:ascii="仿宋" w:eastAsia="仿宋" w:hAnsi="仿宋" w:hint="eastAsia"/>
          <w:sz w:val="32"/>
          <w:szCs w:val="32"/>
        </w:rPr>
        <w:t>（父亲/母亲），现已对中澳联合医学双学位学士项目的有关情况（学习、费用、英语要求等）进行了解，并充分理解出国可能存在的各种风险，承担相关费用。</w:t>
      </w:r>
    </w:p>
    <w:p w:rsidR="00C8155B" w:rsidRDefault="002450D5">
      <w:pPr>
        <w:spacing w:line="480" w:lineRule="auto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经协商，同意其报名参加2020级中澳医学联合双学位学士项目的选拔,特此告知。</w:t>
      </w:r>
    </w:p>
    <w:p w:rsidR="00C8155B" w:rsidRDefault="00C8155B">
      <w:pPr>
        <w:rPr>
          <w:rFonts w:ascii="仿宋" w:eastAsia="仿宋" w:hAnsi="仿宋"/>
          <w:sz w:val="24"/>
          <w:szCs w:val="24"/>
        </w:rPr>
      </w:pPr>
    </w:p>
    <w:p w:rsidR="00C8155B" w:rsidRDefault="002450D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项目说明：</w:t>
      </w:r>
    </w:p>
    <w:p w:rsidR="00C8155B" w:rsidRDefault="002450D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1、项目介绍：浙江大学与西澳大学合作办学，学制5年，学生在浙大学习3</w:t>
      </w:r>
      <w:r>
        <w:rPr>
          <w:rFonts w:ascii="仿宋" w:eastAsia="仿宋" w:hAnsi="仿宋"/>
          <w:sz w:val="28"/>
          <w:szCs w:val="28"/>
        </w:rPr>
        <w:t>.5</w:t>
      </w:r>
      <w:r>
        <w:rPr>
          <w:rFonts w:ascii="仿宋" w:eastAsia="仿宋" w:hAnsi="仿宋" w:hint="eastAsia"/>
          <w:sz w:val="28"/>
          <w:szCs w:val="28"/>
        </w:rPr>
        <w:t>年、西澳大学学习1</w:t>
      </w:r>
      <w:r>
        <w:rPr>
          <w:rFonts w:ascii="仿宋" w:eastAsia="仿宋" w:hAnsi="仿宋"/>
          <w:sz w:val="28"/>
          <w:szCs w:val="28"/>
        </w:rPr>
        <w:t>.5</w:t>
      </w:r>
      <w:r>
        <w:rPr>
          <w:rFonts w:ascii="仿宋" w:eastAsia="仿宋" w:hAnsi="仿宋" w:hint="eastAsia"/>
          <w:sz w:val="28"/>
          <w:szCs w:val="28"/>
        </w:rPr>
        <w:t>年，即1（浙大）</w:t>
      </w:r>
      <w:r>
        <w:rPr>
          <w:rFonts w:ascii="仿宋" w:eastAsia="仿宋" w:hAnsi="仿宋"/>
          <w:sz w:val="28"/>
          <w:szCs w:val="28"/>
        </w:rPr>
        <w:t>+1.5（西澳）+2.5</w:t>
      </w:r>
      <w:r>
        <w:rPr>
          <w:rFonts w:ascii="仿宋" w:eastAsia="仿宋" w:hAnsi="仿宋" w:hint="eastAsia"/>
          <w:sz w:val="28"/>
          <w:szCs w:val="28"/>
        </w:rPr>
        <w:t>（浙大），</w:t>
      </w:r>
      <w:r>
        <w:rPr>
          <w:rFonts w:ascii="仿宋" w:eastAsia="仿宋" w:hAnsi="仿宋"/>
          <w:sz w:val="28"/>
          <w:szCs w:val="28"/>
        </w:rPr>
        <w:t>经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年培养合格并符合毕业要求的学生，获浙江大学临床医学学士学位+西澳大学生物医学学士学位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8155B" w:rsidRDefault="002450D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、培养目标：</w:t>
      </w:r>
      <w:r>
        <w:rPr>
          <w:rFonts w:ascii="仿宋" w:eastAsia="仿宋" w:hAnsi="仿宋"/>
          <w:sz w:val="28"/>
          <w:szCs w:val="28"/>
        </w:rPr>
        <w:t>健全</w:t>
      </w:r>
      <w:r>
        <w:rPr>
          <w:rFonts w:ascii="仿宋" w:eastAsia="仿宋" w:hAnsi="仿宋" w:hint="eastAsia"/>
          <w:sz w:val="28"/>
          <w:szCs w:val="28"/>
        </w:rPr>
        <w:t>复合型</w:t>
      </w:r>
      <w:r>
        <w:rPr>
          <w:rFonts w:ascii="仿宋" w:eastAsia="仿宋" w:hAnsi="仿宋"/>
          <w:sz w:val="28"/>
          <w:szCs w:val="28"/>
        </w:rPr>
        <w:t>创新人才培养体系，</w:t>
      </w:r>
      <w:r>
        <w:rPr>
          <w:rFonts w:ascii="仿宋" w:eastAsia="仿宋" w:hAnsi="仿宋" w:hint="eastAsia"/>
          <w:sz w:val="28"/>
          <w:szCs w:val="28"/>
        </w:rPr>
        <w:t>探索医学</w:t>
      </w:r>
      <w:r>
        <w:rPr>
          <w:rFonts w:ascii="仿宋" w:eastAsia="仿宋" w:hAnsi="仿宋"/>
          <w:sz w:val="28"/>
          <w:szCs w:val="28"/>
        </w:rPr>
        <w:t>本科多学科交叉</w:t>
      </w:r>
      <w:r>
        <w:rPr>
          <w:rFonts w:ascii="仿宋" w:eastAsia="仿宋" w:hAnsi="仿宋" w:hint="eastAsia"/>
          <w:sz w:val="28"/>
          <w:szCs w:val="28"/>
        </w:rPr>
        <w:t>的海内外联合</w:t>
      </w:r>
      <w:r>
        <w:rPr>
          <w:rFonts w:ascii="仿宋" w:eastAsia="仿宋" w:hAnsi="仿宋"/>
          <w:sz w:val="28"/>
          <w:szCs w:val="28"/>
        </w:rPr>
        <w:t>培养模式，</w:t>
      </w:r>
      <w:r>
        <w:rPr>
          <w:rFonts w:ascii="仿宋" w:eastAsia="仿宋" w:hAnsi="仿宋" w:hint="eastAsia"/>
          <w:sz w:val="28"/>
          <w:szCs w:val="28"/>
        </w:rPr>
        <w:t>通过</w:t>
      </w:r>
      <w:r>
        <w:rPr>
          <w:rFonts w:ascii="仿宋" w:eastAsia="仿宋" w:hAnsi="仿宋"/>
          <w:sz w:val="28"/>
          <w:szCs w:val="28"/>
        </w:rPr>
        <w:t>整合国内外顶级教学资源，</w:t>
      </w:r>
      <w:r>
        <w:rPr>
          <w:rFonts w:ascii="仿宋" w:eastAsia="仿宋" w:hAnsi="仿宋" w:hint="eastAsia"/>
          <w:sz w:val="28"/>
          <w:szCs w:val="28"/>
        </w:rPr>
        <w:t>融合</w:t>
      </w:r>
      <w:r>
        <w:rPr>
          <w:rFonts w:ascii="仿宋" w:eastAsia="仿宋" w:hAnsi="仿宋"/>
          <w:sz w:val="28"/>
          <w:szCs w:val="28"/>
        </w:rPr>
        <w:t>中西方教育模式，</w:t>
      </w:r>
      <w:r>
        <w:rPr>
          <w:rFonts w:ascii="仿宋" w:eastAsia="仿宋" w:hAnsi="仿宋" w:hint="eastAsia"/>
          <w:sz w:val="28"/>
          <w:szCs w:val="28"/>
        </w:rPr>
        <w:t>开拓</w:t>
      </w:r>
      <w:r>
        <w:rPr>
          <w:rFonts w:ascii="仿宋" w:eastAsia="仿宋" w:hAnsi="仿宋"/>
          <w:sz w:val="28"/>
          <w:szCs w:val="28"/>
        </w:rPr>
        <w:t>医学</w:t>
      </w:r>
      <w:r>
        <w:rPr>
          <w:rFonts w:ascii="仿宋" w:eastAsia="仿宋" w:hAnsi="仿宋" w:hint="eastAsia"/>
          <w:sz w:val="28"/>
          <w:szCs w:val="28"/>
        </w:rPr>
        <w:t>教育</w:t>
      </w:r>
      <w:r>
        <w:rPr>
          <w:rFonts w:ascii="仿宋" w:eastAsia="仿宋" w:hAnsi="仿宋"/>
          <w:sz w:val="28"/>
          <w:szCs w:val="28"/>
        </w:rPr>
        <w:t>疆界，</w:t>
      </w:r>
      <w:r>
        <w:rPr>
          <w:rFonts w:ascii="仿宋" w:eastAsia="仿宋" w:hAnsi="仿宋" w:hint="eastAsia"/>
          <w:sz w:val="28"/>
          <w:szCs w:val="28"/>
        </w:rPr>
        <w:t>培养具备扎实复合</w:t>
      </w:r>
      <w:r>
        <w:rPr>
          <w:rFonts w:ascii="仿宋" w:eastAsia="仿宋" w:hAnsi="仿宋"/>
          <w:sz w:val="28"/>
          <w:szCs w:val="28"/>
        </w:rPr>
        <w:t>知识背景</w:t>
      </w:r>
      <w:r>
        <w:rPr>
          <w:rFonts w:ascii="仿宋" w:eastAsia="仿宋" w:hAnsi="仿宋" w:hint="eastAsia"/>
          <w:sz w:val="28"/>
          <w:szCs w:val="28"/>
        </w:rPr>
        <w:t>，科研创新和临床实践并重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具有</w:t>
      </w:r>
      <w:r>
        <w:rPr>
          <w:rFonts w:ascii="仿宋" w:eastAsia="仿宋" w:hAnsi="仿宋"/>
          <w:sz w:val="28"/>
          <w:szCs w:val="28"/>
        </w:rPr>
        <w:t>国际竞争力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/>
          <w:sz w:val="28"/>
          <w:szCs w:val="28"/>
        </w:rPr>
        <w:t>发展潜力的高素质</w:t>
      </w:r>
      <w:r>
        <w:rPr>
          <w:rFonts w:ascii="仿宋" w:eastAsia="仿宋" w:hAnsi="仿宋" w:hint="eastAsia"/>
          <w:sz w:val="28"/>
          <w:szCs w:val="28"/>
        </w:rPr>
        <w:t>交叉型</w:t>
      </w:r>
      <w:r>
        <w:rPr>
          <w:rFonts w:ascii="仿宋" w:eastAsia="仿宋" w:hAnsi="仿宋"/>
          <w:sz w:val="28"/>
          <w:szCs w:val="28"/>
        </w:rPr>
        <w:t>医学</w:t>
      </w:r>
      <w:r>
        <w:rPr>
          <w:rFonts w:ascii="仿宋" w:eastAsia="仿宋" w:hAnsi="仿宋" w:hint="eastAsia"/>
          <w:sz w:val="28"/>
          <w:szCs w:val="28"/>
        </w:rPr>
        <w:t>拔尖</w:t>
      </w:r>
      <w:r>
        <w:rPr>
          <w:rFonts w:ascii="仿宋" w:eastAsia="仿宋" w:hAnsi="仿宋"/>
          <w:sz w:val="28"/>
          <w:szCs w:val="28"/>
        </w:rPr>
        <w:t>人才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F0603" w:rsidRDefault="002450D5" w:rsidP="00CF0603">
      <w:pPr>
        <w:pStyle w:val="a7"/>
        <w:widowControl/>
        <w:shd w:val="clear" w:color="auto" w:fill="FFFFFF"/>
        <w:spacing w:beforeAutospacing="0" w:after="150" w:afterAutospacing="0" w:line="360" w:lineRule="auto"/>
        <w:ind w:firstLineChars="200" w:firstLine="560"/>
        <w:jc w:val="both"/>
        <w:rPr>
          <w:rFonts w:asciiTheme="minorEastAsia" w:hAnsiTheme="minorEastAsia" w:cstheme="minorEastAsia"/>
          <w:shd w:val="clear" w:color="auto" w:fill="FFFFFF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、学校介绍：</w:t>
      </w:r>
      <w:bookmarkStart w:id="3" w:name="_GoBack"/>
      <w:r w:rsidR="00CF0603" w:rsidRPr="00CF0603">
        <w:rPr>
          <w:rFonts w:ascii="仿宋" w:eastAsia="仿宋" w:hAnsi="仿宋" w:cstheme="minorBidi" w:hint="eastAsia"/>
          <w:kern w:val="2"/>
          <w:sz w:val="28"/>
          <w:szCs w:val="28"/>
        </w:rPr>
        <w:t>坐落于西澳大利亚州首府珀斯的西澳大学创校于1911年，是澳洲最具历史、代表性和实力的著名顶尖研究型大学之一，澳大</w:t>
      </w:r>
      <w:r w:rsidR="00CF0603" w:rsidRPr="00CF0603">
        <w:rPr>
          <w:rFonts w:ascii="仿宋" w:eastAsia="仿宋" w:hAnsi="仿宋" w:cstheme="minorBidi" w:hint="eastAsia"/>
          <w:kern w:val="2"/>
          <w:sz w:val="28"/>
          <w:szCs w:val="28"/>
        </w:rPr>
        <w:lastRenderedPageBreak/>
        <w:t>利亚八大名校联盟成员之一、世界大学联盟、昂宿星大学联盟核心成员, 也是一所顶尖的</w:t>
      </w:r>
      <w:hyperlink r:id="rId7" w:tgtFrame="http://www.cmm.zju.edu.cn/_blank" w:history="1">
        <w:r w:rsidR="00CF0603" w:rsidRPr="00CF0603">
          <w:rPr>
            <w:rFonts w:ascii="仿宋" w:eastAsia="仿宋" w:hAnsi="仿宋" w:cstheme="minorBidi" w:hint="eastAsia"/>
            <w:kern w:val="2"/>
            <w:sz w:val="28"/>
            <w:szCs w:val="28"/>
          </w:rPr>
          <w:t>研究型大学</w:t>
        </w:r>
      </w:hyperlink>
      <w:r w:rsidR="00CF0603" w:rsidRPr="00CF0603">
        <w:rPr>
          <w:rFonts w:ascii="仿宋" w:eastAsia="仿宋" w:hAnsi="仿宋" w:cstheme="minorBidi" w:hint="eastAsia"/>
          <w:kern w:val="2"/>
          <w:sz w:val="28"/>
          <w:szCs w:val="28"/>
        </w:rPr>
        <w:t>；学校强调科研和教学，已培养了100多名罗兹学术奖得主和诺贝尔奖得主；在最新的ARWU世界大学排名中，西澳大学位列全球第85位，临床医学排名全球第2</w:t>
      </w:r>
      <w:r w:rsidR="00CF0603" w:rsidRPr="00CF0603">
        <w:rPr>
          <w:rFonts w:ascii="仿宋" w:eastAsia="仿宋" w:hAnsi="仿宋" w:cstheme="minorBidi"/>
          <w:kern w:val="2"/>
          <w:sz w:val="28"/>
          <w:szCs w:val="28"/>
        </w:rPr>
        <w:t>9</w:t>
      </w:r>
      <w:r w:rsidR="00CF0603" w:rsidRPr="00CF0603">
        <w:rPr>
          <w:rFonts w:ascii="仿宋" w:eastAsia="仿宋" w:hAnsi="仿宋" w:cstheme="minorBidi" w:hint="eastAsia"/>
          <w:kern w:val="2"/>
          <w:sz w:val="28"/>
          <w:szCs w:val="28"/>
        </w:rPr>
        <w:t xml:space="preserve">位。 </w:t>
      </w:r>
      <w:bookmarkEnd w:id="3"/>
    </w:p>
    <w:p w:rsidR="00C8155B" w:rsidRDefault="002450D5" w:rsidP="00CF0603">
      <w:pPr>
        <w:widowControl/>
        <w:shd w:val="clear" w:color="auto" w:fill="FFFFFF"/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4、英语要求：达到下列条件之一，并在2021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月底前提供</w:t>
      </w:r>
      <w:r>
        <w:rPr>
          <w:rFonts w:ascii="仿宋" w:eastAsia="仿宋" w:hAnsi="仿宋" w:hint="eastAsia"/>
          <w:sz w:val="28"/>
          <w:szCs w:val="28"/>
        </w:rPr>
        <w:t>相应</w:t>
      </w:r>
      <w:r>
        <w:rPr>
          <w:rFonts w:ascii="仿宋" w:eastAsia="仿宋" w:hAnsi="仿宋"/>
          <w:sz w:val="28"/>
          <w:szCs w:val="28"/>
        </w:rPr>
        <w:t>成绩证明</w:t>
      </w:r>
      <w:r>
        <w:rPr>
          <w:rFonts w:ascii="仿宋" w:eastAsia="仿宋" w:hAnsi="仿宋" w:hint="eastAsia"/>
          <w:sz w:val="28"/>
          <w:szCs w:val="28"/>
        </w:rPr>
        <w:t>。（1）</w:t>
      </w:r>
      <w:r>
        <w:rPr>
          <w:rFonts w:ascii="仿宋" w:eastAsia="仿宋" w:hAnsi="仿宋"/>
          <w:sz w:val="28"/>
          <w:szCs w:val="28"/>
        </w:rPr>
        <w:t>雅思总分不低于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.5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且各单项分数不低于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.0；</w:t>
      </w:r>
      <w:r>
        <w:rPr>
          <w:rFonts w:ascii="仿宋" w:eastAsia="仿宋" w:hAnsi="仿宋" w:hint="eastAsia"/>
          <w:sz w:val="28"/>
          <w:szCs w:val="28"/>
        </w:rPr>
        <w:t>（2）</w:t>
      </w:r>
      <w:r>
        <w:rPr>
          <w:rFonts w:ascii="仿宋" w:eastAsia="仿宋" w:hAnsi="仿宋"/>
          <w:sz w:val="28"/>
          <w:szCs w:val="28"/>
        </w:rPr>
        <w:t>托福总分不低于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2，且写作不低于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2、阅读不低于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8、听力和口语不低于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0；</w:t>
      </w:r>
    </w:p>
    <w:p w:rsidR="00C8155B" w:rsidRDefault="002450D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、在外</w:t>
      </w:r>
      <w:r>
        <w:rPr>
          <w:rFonts w:ascii="仿宋" w:eastAsia="仿宋" w:hAnsi="仿宋"/>
          <w:sz w:val="28"/>
          <w:szCs w:val="28"/>
        </w:rPr>
        <w:t>费用：学费+生活费，约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5万人民币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/>
          <w:sz w:val="28"/>
          <w:szCs w:val="28"/>
        </w:rPr>
        <w:t>年，费用需参考具体汇率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C8155B" w:rsidRDefault="002450D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、在外安全：在外期间需遵守澳大利亚和西澳大学相关管理规定，加强自身安全防范意识等。</w:t>
      </w:r>
    </w:p>
    <w:p w:rsidR="00C8155B" w:rsidRDefault="002450D5">
      <w:pPr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、其他说明：家长知情意向书需家长本人填写，代理签字无效。</w:t>
      </w:r>
    </w:p>
    <w:p w:rsidR="00C8155B" w:rsidRDefault="00C8155B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8155B" w:rsidRDefault="00C8155B">
      <w:pPr>
        <w:spacing w:line="480" w:lineRule="auto"/>
        <w:ind w:right="2160"/>
        <w:jc w:val="right"/>
        <w:rPr>
          <w:rFonts w:ascii="仿宋" w:eastAsia="仿宋" w:hAnsi="仿宋"/>
          <w:sz w:val="28"/>
          <w:szCs w:val="28"/>
        </w:rPr>
      </w:pPr>
    </w:p>
    <w:p w:rsidR="00C8155B" w:rsidRDefault="002450D5">
      <w:pPr>
        <w:spacing w:line="480" w:lineRule="auto"/>
        <w:ind w:right="21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家长签名：</w:t>
      </w:r>
    </w:p>
    <w:p w:rsidR="00C8155B" w:rsidRDefault="002450D5">
      <w:pPr>
        <w:spacing w:line="480" w:lineRule="auto"/>
        <w:ind w:right="21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家长联系方式：</w:t>
      </w:r>
    </w:p>
    <w:p w:rsidR="00C8155B" w:rsidRDefault="002450D5">
      <w:pPr>
        <w:tabs>
          <w:tab w:val="left" w:pos="5245"/>
        </w:tabs>
        <w:spacing w:line="480" w:lineRule="auto"/>
        <w:ind w:right="2160"/>
        <w:jc w:val="right"/>
        <w:rPr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时   间：</w:t>
      </w:r>
    </w:p>
    <w:sectPr w:rsidR="00C8155B">
      <w:pgSz w:w="11906" w:h="16838"/>
      <w:pgMar w:top="1247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36B" w:rsidRDefault="0013036B" w:rsidP="00CF0603">
      <w:r>
        <w:separator/>
      </w:r>
    </w:p>
  </w:endnote>
  <w:endnote w:type="continuationSeparator" w:id="0">
    <w:p w:rsidR="0013036B" w:rsidRDefault="0013036B" w:rsidP="00CF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36B" w:rsidRDefault="0013036B" w:rsidP="00CF0603">
      <w:r>
        <w:separator/>
      </w:r>
    </w:p>
  </w:footnote>
  <w:footnote w:type="continuationSeparator" w:id="0">
    <w:p w:rsidR="0013036B" w:rsidRDefault="0013036B" w:rsidP="00CF0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47"/>
    <w:rsid w:val="000C0B32"/>
    <w:rsid w:val="001058B0"/>
    <w:rsid w:val="0013036B"/>
    <w:rsid w:val="0018014F"/>
    <w:rsid w:val="001E5A47"/>
    <w:rsid w:val="0021277C"/>
    <w:rsid w:val="002450D5"/>
    <w:rsid w:val="002A4A36"/>
    <w:rsid w:val="00416987"/>
    <w:rsid w:val="00457CEF"/>
    <w:rsid w:val="004F0643"/>
    <w:rsid w:val="005C2A08"/>
    <w:rsid w:val="006A53E1"/>
    <w:rsid w:val="00751709"/>
    <w:rsid w:val="00785C75"/>
    <w:rsid w:val="00852AC2"/>
    <w:rsid w:val="00891714"/>
    <w:rsid w:val="00956881"/>
    <w:rsid w:val="009E5982"/>
    <w:rsid w:val="00A71E5C"/>
    <w:rsid w:val="00B6587D"/>
    <w:rsid w:val="00BC4A54"/>
    <w:rsid w:val="00C268EE"/>
    <w:rsid w:val="00C33576"/>
    <w:rsid w:val="00C344BC"/>
    <w:rsid w:val="00C40448"/>
    <w:rsid w:val="00C8155B"/>
    <w:rsid w:val="00C82BF6"/>
    <w:rsid w:val="00CD7A41"/>
    <w:rsid w:val="00CF0603"/>
    <w:rsid w:val="00D251D3"/>
    <w:rsid w:val="00D72F95"/>
    <w:rsid w:val="00DD4834"/>
    <w:rsid w:val="00E4138A"/>
    <w:rsid w:val="00E8006F"/>
    <w:rsid w:val="00EC48E2"/>
    <w:rsid w:val="00ED47E4"/>
    <w:rsid w:val="00F03330"/>
    <w:rsid w:val="00F20708"/>
    <w:rsid w:val="100272A7"/>
    <w:rsid w:val="17BD6021"/>
    <w:rsid w:val="2F0D7AED"/>
    <w:rsid w:val="547A36D5"/>
    <w:rsid w:val="5EFC2C93"/>
    <w:rsid w:val="761E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0AE198-2490-42CE-8A78-BEEF8A6F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338DE6"/>
      <w:u w:val="non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7">
    <w:name w:val="Normal (Web)"/>
    <w:basedOn w:val="a"/>
    <w:rsid w:val="00CF0603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7%A0%94%E7%A9%B6%E5%9E%8B%E5%A4%A7%E5%AD%A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155</Words>
  <Characters>887</Characters>
  <Application>Microsoft Office Word</Application>
  <DocSecurity>0</DocSecurity>
  <Lines>7</Lines>
  <Paragraphs>2</Paragraphs>
  <ScaleCrop>false</ScaleCrop>
  <Company>china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Administrator</cp:lastModifiedBy>
  <cp:revision>23</cp:revision>
  <cp:lastPrinted>2017-11-29T02:15:00Z</cp:lastPrinted>
  <dcterms:created xsi:type="dcterms:W3CDTF">2017-11-28T02:43:00Z</dcterms:created>
  <dcterms:modified xsi:type="dcterms:W3CDTF">2020-11-16T01:43:00Z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