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7521" w:rsidRDefault="00B27521">
      <w:pPr>
        <w:jc w:val="center"/>
        <w:rPr>
          <w:b/>
          <w:sz w:val="24"/>
        </w:rPr>
      </w:pPr>
      <w:r>
        <w:rPr>
          <w:rFonts w:hint="eastAsia"/>
          <w:b/>
          <w:sz w:val="24"/>
        </w:rPr>
        <w:t>浙江大学申报卫生技术正高级职务人员主要业绩（任现职以来）</w:t>
      </w:r>
    </w:p>
    <w:p w:rsidR="00B27521" w:rsidRDefault="00B27521">
      <w:pPr>
        <w:jc w:val="center"/>
        <w:rPr>
          <w:b/>
          <w:sz w:val="24"/>
        </w:rPr>
      </w:pPr>
    </w:p>
    <w:p w:rsidR="00B27521" w:rsidRDefault="00B27521">
      <w:r>
        <w:rPr>
          <w:rFonts w:hint="eastAsia"/>
        </w:rPr>
        <w:t>医院：</w:t>
      </w:r>
      <w:r w:rsidR="003B2360">
        <w:rPr>
          <w:rFonts w:hint="eastAsia"/>
        </w:rPr>
        <w:t>浙二医院</w:t>
      </w:r>
      <w:r>
        <w:rPr>
          <w:rFonts w:hint="eastAsia"/>
        </w:rPr>
        <w:t>科室：</w:t>
      </w:r>
      <w:r w:rsidR="003B2360">
        <w:rPr>
          <w:rFonts w:hint="eastAsia"/>
        </w:rPr>
        <w:t>内分泌科</w:t>
      </w:r>
      <w:r>
        <w:rPr>
          <w:rFonts w:hint="eastAsia"/>
        </w:rPr>
        <w:t>姓名：</w:t>
      </w:r>
      <w:r w:rsidR="003B2360">
        <w:rPr>
          <w:rFonts w:hint="eastAsia"/>
        </w:rPr>
        <w:t>王永健</w:t>
      </w:r>
      <w:r>
        <w:rPr>
          <w:rFonts w:hint="eastAsia"/>
        </w:rPr>
        <w:t>性别：</w:t>
      </w:r>
      <w:r w:rsidR="003B2360">
        <w:t>女</w:t>
      </w:r>
      <w:r>
        <w:rPr>
          <w:rFonts w:hint="eastAsia"/>
        </w:rPr>
        <w:t>出生年月：</w:t>
      </w:r>
      <w:r w:rsidR="003B2360">
        <w:t>1969.7</w:t>
      </w:r>
    </w:p>
    <w:p w:rsidR="00B27521" w:rsidRDefault="00B27521">
      <w:r>
        <w:rPr>
          <w:rFonts w:hint="eastAsia"/>
        </w:rPr>
        <w:t>兼任党政职务：最后学历及毕业时间：</w:t>
      </w:r>
      <w:r w:rsidR="003B2360">
        <w:rPr>
          <w:rFonts w:hint="eastAsia"/>
        </w:rPr>
        <w:t>博士</w:t>
      </w:r>
      <w:r w:rsidR="003B2360">
        <w:rPr>
          <w:rFonts w:hint="eastAsia"/>
        </w:rPr>
        <w:t>2</w:t>
      </w:r>
      <w:r w:rsidR="003B2360">
        <w:t>010</w:t>
      </w:r>
      <w:r w:rsidR="003B2360">
        <w:t>年</w:t>
      </w:r>
      <w:r w:rsidR="003B2360">
        <w:rPr>
          <w:rFonts w:hint="eastAsia"/>
        </w:rPr>
        <w:t>3</w:t>
      </w:r>
      <w:r w:rsidR="003B2360">
        <w:rPr>
          <w:rFonts w:hint="eastAsia"/>
        </w:rPr>
        <w:t>月</w:t>
      </w:r>
      <w:r w:rsidR="003B03BF">
        <w:rPr>
          <w:rFonts w:hint="eastAsia"/>
        </w:rPr>
        <w:t xml:space="preserve">   </w:t>
      </w:r>
      <w:r>
        <w:rPr>
          <w:rFonts w:hint="eastAsia"/>
        </w:rPr>
        <w:t>继续教育：</w:t>
      </w:r>
    </w:p>
    <w:p w:rsidR="00B27521" w:rsidRDefault="00B27521">
      <w:r>
        <w:rPr>
          <w:rFonts w:hint="eastAsia"/>
        </w:rPr>
        <w:t>现任专业技术职务及晋升时间：</w:t>
      </w:r>
      <w:r w:rsidR="003B2360">
        <w:rPr>
          <w:rFonts w:hint="eastAsia"/>
        </w:rPr>
        <w:t>副主任医师</w:t>
      </w:r>
      <w:r w:rsidR="00AB7180">
        <w:rPr>
          <w:rFonts w:hint="eastAsia"/>
        </w:rPr>
        <w:t>2005.12</w:t>
      </w:r>
      <w:r w:rsidR="003B03BF">
        <w:rPr>
          <w:rFonts w:hint="eastAsia"/>
        </w:rPr>
        <w:t xml:space="preserve">   </w:t>
      </w:r>
      <w:r>
        <w:rPr>
          <w:rFonts w:hint="eastAsia"/>
        </w:rPr>
        <w:t>拟升职务：</w:t>
      </w:r>
      <w:r w:rsidR="003B2360">
        <w:rPr>
          <w:rFonts w:hint="eastAsia"/>
        </w:rPr>
        <w:t>主任医师</w:t>
      </w:r>
    </w:p>
    <w:p w:rsidR="00B27521" w:rsidRDefault="00B27521">
      <w:pPr>
        <w:rPr>
          <w:b/>
        </w:rPr>
      </w:pPr>
    </w:p>
    <w:p w:rsidR="00051C7C" w:rsidRDefault="00B27521" w:rsidP="00051C7C">
      <w:pPr>
        <w:rPr>
          <w:b/>
        </w:rPr>
      </w:pPr>
      <w:r>
        <w:rPr>
          <w:rFonts w:hint="eastAsia"/>
          <w:b/>
        </w:rPr>
        <w:t>一、</w:t>
      </w:r>
      <w:r w:rsidR="00051C7C">
        <w:rPr>
          <w:rFonts w:hint="eastAsia"/>
          <w:b/>
        </w:rPr>
        <w:t>临床工作：</w:t>
      </w:r>
    </w:p>
    <w:p w:rsidR="00B27521" w:rsidRDefault="00051C7C">
      <w:r>
        <w:rPr>
          <w:rFonts w:hint="eastAsia"/>
        </w:rPr>
        <w:t>每年完成临床工作</w:t>
      </w:r>
      <w:r w:rsidR="003B2360">
        <w:rPr>
          <w:u w:val="single"/>
        </w:rPr>
        <w:t>52</w:t>
      </w:r>
      <w:r>
        <w:rPr>
          <w:rFonts w:hint="eastAsia"/>
        </w:rPr>
        <w:t>周，其中普通门诊</w:t>
      </w:r>
      <w:r w:rsidR="003B2360">
        <w:rPr>
          <w:u w:val="single"/>
        </w:rPr>
        <w:t>72</w:t>
      </w:r>
      <w:r>
        <w:rPr>
          <w:rFonts w:hint="eastAsia"/>
        </w:rPr>
        <w:t>次，专家门诊</w:t>
      </w:r>
      <w:r w:rsidR="003B2360">
        <w:rPr>
          <w:u w:val="single"/>
        </w:rPr>
        <w:t>312</w:t>
      </w:r>
      <w:r>
        <w:rPr>
          <w:rFonts w:hint="eastAsia"/>
        </w:rPr>
        <w:t>次，主持查房</w:t>
      </w:r>
      <w:r w:rsidR="003B2360">
        <w:rPr>
          <w:u w:val="single"/>
        </w:rPr>
        <w:t>70</w:t>
      </w:r>
      <w:r>
        <w:rPr>
          <w:rFonts w:hint="eastAsia"/>
        </w:rPr>
        <w:t>次，参加院内外会诊</w:t>
      </w:r>
      <w:r w:rsidR="003B2360">
        <w:rPr>
          <w:u w:val="single"/>
        </w:rPr>
        <w:t xml:space="preserve"> 432</w:t>
      </w:r>
      <w:r>
        <w:rPr>
          <w:rFonts w:hint="eastAsia"/>
        </w:rPr>
        <w:t>次。</w:t>
      </w:r>
    </w:p>
    <w:p w:rsidR="00B3399E" w:rsidRDefault="00B3399E">
      <w:pPr>
        <w:rPr>
          <w:b/>
        </w:rPr>
      </w:pPr>
    </w:p>
    <w:p w:rsidR="00051C7C" w:rsidRDefault="00B27521" w:rsidP="00051C7C">
      <w:pPr>
        <w:rPr>
          <w:b/>
        </w:rPr>
      </w:pPr>
      <w:r>
        <w:rPr>
          <w:rFonts w:hint="eastAsia"/>
          <w:b/>
        </w:rPr>
        <w:t>二、</w:t>
      </w:r>
      <w:r w:rsidR="00051C7C">
        <w:rPr>
          <w:rFonts w:hint="eastAsia"/>
          <w:b/>
        </w:rPr>
        <w:t>教学工作：</w:t>
      </w:r>
    </w:p>
    <w:p w:rsidR="00EF0F79" w:rsidRDefault="000D10D2">
      <w:pPr>
        <w:rPr>
          <w:rFonts w:hint="eastAsia"/>
        </w:rPr>
      </w:pPr>
      <w:r>
        <w:rPr>
          <w:rFonts w:hint="eastAsia"/>
        </w:rPr>
        <w:t>教学部审核合格</w:t>
      </w:r>
    </w:p>
    <w:p w:rsidR="000D10D2" w:rsidRDefault="000D10D2">
      <w:pPr>
        <w:rPr>
          <w:b/>
        </w:rPr>
      </w:pPr>
    </w:p>
    <w:p w:rsidR="00B27521" w:rsidRDefault="00B27521">
      <w:pPr>
        <w:rPr>
          <w:b/>
        </w:rPr>
      </w:pPr>
      <w:r>
        <w:rPr>
          <w:rFonts w:hint="eastAsia"/>
          <w:b/>
        </w:rPr>
        <w:t>三、科研项目</w:t>
      </w:r>
    </w:p>
    <w:p w:rsidR="00B27521" w:rsidRDefault="00B27521">
      <w:r>
        <w:rPr>
          <w:rFonts w:hint="eastAsia"/>
        </w:rPr>
        <w:t>1</w:t>
      </w:r>
      <w:r>
        <w:rPr>
          <w:rFonts w:hint="eastAsia"/>
        </w:rPr>
        <w:t>、共参加科研项目</w:t>
      </w:r>
      <w:r w:rsidR="009F0BFE">
        <w:rPr>
          <w:u w:val="single"/>
        </w:rPr>
        <w:t>2</w:t>
      </w:r>
      <w:r>
        <w:rPr>
          <w:rFonts w:hint="eastAsia"/>
        </w:rPr>
        <w:t>项，共计科研经费</w:t>
      </w:r>
      <w:r w:rsidR="009F0BFE">
        <w:rPr>
          <w:u w:val="single"/>
        </w:rPr>
        <w:t>11</w:t>
      </w:r>
      <w:r>
        <w:rPr>
          <w:rFonts w:hint="eastAsia"/>
        </w:rPr>
        <w:t>万元，其中本人完成</w:t>
      </w:r>
      <w:r w:rsidR="009F0BFE">
        <w:rPr>
          <w:u w:val="single"/>
        </w:rPr>
        <w:t>11</w:t>
      </w:r>
      <w:r>
        <w:rPr>
          <w:rFonts w:hint="eastAsia"/>
        </w:rPr>
        <w:t>万元。</w:t>
      </w:r>
    </w:p>
    <w:p w:rsidR="00B27521" w:rsidRDefault="00B27521">
      <w:r>
        <w:rPr>
          <w:rFonts w:hint="eastAsia"/>
        </w:rPr>
        <w:t>2</w:t>
      </w:r>
      <w:r>
        <w:rPr>
          <w:rFonts w:hint="eastAsia"/>
        </w:rPr>
        <w:t>、作为项目负责人承担项目</w:t>
      </w:r>
      <w:r w:rsidR="00CC0B0A">
        <w:rPr>
          <w:rFonts w:hint="eastAsia"/>
        </w:rPr>
        <w:t>按照下列项目分类列出</w:t>
      </w:r>
      <w:r>
        <w:rPr>
          <w:rFonts w:hint="eastAsia"/>
        </w:rPr>
        <w:t>：</w:t>
      </w:r>
    </w:p>
    <w:p w:rsidR="00B27521" w:rsidRDefault="00B27521">
      <w:r>
        <w:rPr>
          <w:rFonts w:hint="eastAsia"/>
        </w:rPr>
        <w:t>（</w:t>
      </w:r>
      <w:r>
        <w:rPr>
          <w:rFonts w:hint="eastAsia"/>
        </w:rPr>
        <w:t>1</w:t>
      </w:r>
      <w:r>
        <w:rPr>
          <w:rFonts w:hint="eastAsia"/>
        </w:rPr>
        <w:t>）</w:t>
      </w:r>
      <w:r w:rsidR="009335C8">
        <w:rPr>
          <w:rFonts w:hint="eastAsia"/>
        </w:rPr>
        <w:t>国家级</w:t>
      </w:r>
      <w:r>
        <w:rPr>
          <w:rFonts w:hint="eastAsia"/>
        </w:rPr>
        <w:t>项目项</w:t>
      </w:r>
    </w:p>
    <w:p w:rsidR="00EC39FB" w:rsidRDefault="00EC39FB" w:rsidP="00EC39FB">
      <w:r>
        <w:rPr>
          <w:rFonts w:hint="eastAsia"/>
        </w:rPr>
        <w:t>项目名称项目来源项目编号经费总额起止年月（</w:t>
      </w:r>
      <w:r>
        <w:rPr>
          <w:rFonts w:hint="eastAsia"/>
          <w:sz w:val="18"/>
        </w:rPr>
        <w:t>起始时间以批文时间为准</w:t>
      </w:r>
      <w:r>
        <w:rPr>
          <w:rFonts w:hint="eastAsia"/>
        </w:rPr>
        <w:t>）本人排名</w:t>
      </w:r>
      <w:r>
        <w:rPr>
          <w:rFonts w:hint="eastAsia"/>
        </w:rPr>
        <w:t>/</w:t>
      </w:r>
      <w:r>
        <w:rPr>
          <w:rFonts w:hint="eastAsia"/>
        </w:rPr>
        <w:t>总人数</w:t>
      </w:r>
    </w:p>
    <w:p w:rsidR="00EC39FB" w:rsidRDefault="00EC39FB"/>
    <w:p w:rsidR="00B27521" w:rsidRDefault="00B27521">
      <w:r>
        <w:rPr>
          <w:rFonts w:hint="eastAsia"/>
        </w:rPr>
        <w:t>（</w:t>
      </w:r>
      <w:r>
        <w:rPr>
          <w:rFonts w:hint="eastAsia"/>
        </w:rPr>
        <w:t>2</w:t>
      </w:r>
      <w:r>
        <w:rPr>
          <w:rFonts w:hint="eastAsia"/>
        </w:rPr>
        <w:t>）</w:t>
      </w:r>
      <w:r w:rsidR="009335C8">
        <w:rPr>
          <w:rFonts w:hint="eastAsia"/>
        </w:rPr>
        <w:t>省部级</w:t>
      </w:r>
      <w:r>
        <w:rPr>
          <w:rFonts w:hint="eastAsia"/>
        </w:rPr>
        <w:t>项目</w:t>
      </w:r>
      <w:r w:rsidR="00696FB9">
        <w:rPr>
          <w:u w:val="single"/>
        </w:rPr>
        <w:t>1</w:t>
      </w:r>
      <w:r>
        <w:rPr>
          <w:rFonts w:hint="eastAsia"/>
        </w:rPr>
        <w:t>项</w:t>
      </w:r>
    </w:p>
    <w:p w:rsidR="00EC39FB" w:rsidRDefault="00EC39FB" w:rsidP="00EC39FB">
      <w:r>
        <w:rPr>
          <w:rFonts w:hint="eastAsia"/>
        </w:rPr>
        <w:t>项目名称项目来源项目编号经费总额起止年月（</w:t>
      </w:r>
      <w:r>
        <w:rPr>
          <w:rFonts w:hint="eastAsia"/>
          <w:sz w:val="18"/>
        </w:rPr>
        <w:t>起始时间以批文时间为准</w:t>
      </w:r>
      <w:r>
        <w:rPr>
          <w:rFonts w:hint="eastAsia"/>
        </w:rPr>
        <w:t>）本人排名</w:t>
      </w:r>
      <w:r>
        <w:rPr>
          <w:rFonts w:hint="eastAsia"/>
        </w:rPr>
        <w:t>/</w:t>
      </w:r>
      <w:r>
        <w:rPr>
          <w:rFonts w:hint="eastAsia"/>
        </w:rPr>
        <w:t>总人数</w:t>
      </w:r>
    </w:p>
    <w:p w:rsidR="00696FB9" w:rsidRDefault="00696FB9" w:rsidP="00696FB9">
      <w:pPr>
        <w:tabs>
          <w:tab w:val="left" w:pos="1457"/>
        </w:tabs>
        <w:rPr>
          <w:rFonts w:ascii="宋体" w:hAnsi="宋体"/>
          <w:bCs/>
          <w:szCs w:val="21"/>
        </w:rPr>
      </w:pPr>
      <w:r w:rsidRPr="0077462C">
        <w:rPr>
          <w:rFonts w:eastAsia="仿宋_GB2312" w:hint="eastAsia"/>
          <w:b/>
          <w:szCs w:val="21"/>
        </w:rPr>
        <w:t>ROR</w:t>
      </w:r>
      <w:r w:rsidRPr="0077462C">
        <w:rPr>
          <w:rFonts w:eastAsia="仿宋_GB2312" w:hint="eastAsia"/>
          <w:b/>
          <w:szCs w:val="21"/>
        </w:rPr>
        <w:t>β抑制大肠癌干细胞致瘤性分子机制和其作用关键靶蛋白研究</w:t>
      </w:r>
      <w:r>
        <w:rPr>
          <w:rFonts w:eastAsia="仿宋_GB2312" w:hint="eastAsia"/>
          <w:b/>
          <w:szCs w:val="21"/>
        </w:rPr>
        <w:t>，</w:t>
      </w:r>
      <w:r>
        <w:rPr>
          <w:rFonts w:ascii="宋体" w:hAnsi="宋体" w:hint="eastAsia"/>
          <w:bCs/>
          <w:szCs w:val="21"/>
        </w:rPr>
        <w:t>浙江省自然科学基金项目，项目批准号LY14H160023，经费总额8万，研究期限2014.1-201</w:t>
      </w:r>
      <w:r w:rsidR="00600FB7">
        <w:rPr>
          <w:rFonts w:ascii="宋体" w:hAnsi="宋体" w:hint="eastAsia"/>
          <w:bCs/>
          <w:szCs w:val="21"/>
        </w:rPr>
        <w:t>7</w:t>
      </w:r>
      <w:r>
        <w:rPr>
          <w:rFonts w:ascii="宋体" w:hAnsi="宋体" w:hint="eastAsia"/>
          <w:bCs/>
          <w:szCs w:val="21"/>
        </w:rPr>
        <w:t>.12。1/6</w:t>
      </w:r>
    </w:p>
    <w:p w:rsidR="00B27521" w:rsidRDefault="00B27521">
      <w:r>
        <w:rPr>
          <w:rFonts w:hint="eastAsia"/>
        </w:rPr>
        <w:t>（</w:t>
      </w:r>
      <w:r>
        <w:rPr>
          <w:rFonts w:hint="eastAsia"/>
        </w:rPr>
        <w:t>3</w:t>
      </w:r>
      <w:r>
        <w:rPr>
          <w:rFonts w:hint="eastAsia"/>
        </w:rPr>
        <w:t>）</w:t>
      </w:r>
      <w:r w:rsidR="009335C8">
        <w:rPr>
          <w:rFonts w:hint="eastAsia"/>
        </w:rPr>
        <w:t>厅局级</w:t>
      </w:r>
      <w:r>
        <w:rPr>
          <w:rFonts w:hint="eastAsia"/>
        </w:rPr>
        <w:t>项目</w:t>
      </w:r>
      <w:r w:rsidR="009F0BFE">
        <w:rPr>
          <w:u w:val="single"/>
        </w:rPr>
        <w:t>1</w:t>
      </w:r>
      <w:r>
        <w:rPr>
          <w:rFonts w:hint="eastAsia"/>
        </w:rPr>
        <w:t>项</w:t>
      </w:r>
    </w:p>
    <w:p w:rsidR="00EC39FB" w:rsidRDefault="00EC39FB" w:rsidP="00EC39FB">
      <w:r>
        <w:rPr>
          <w:rFonts w:hint="eastAsia"/>
        </w:rPr>
        <w:t>项目名称项目来源项目编号经费总额起止年月（</w:t>
      </w:r>
      <w:r>
        <w:rPr>
          <w:rFonts w:hint="eastAsia"/>
          <w:sz w:val="18"/>
        </w:rPr>
        <w:t>起始时间以批文时间为准</w:t>
      </w:r>
      <w:r>
        <w:rPr>
          <w:rFonts w:hint="eastAsia"/>
        </w:rPr>
        <w:t>）本人排名</w:t>
      </w:r>
      <w:r>
        <w:rPr>
          <w:rFonts w:hint="eastAsia"/>
        </w:rPr>
        <w:t>/</w:t>
      </w:r>
      <w:r>
        <w:rPr>
          <w:rFonts w:hint="eastAsia"/>
        </w:rPr>
        <w:t>总人数</w:t>
      </w:r>
    </w:p>
    <w:p w:rsidR="009F0BFE" w:rsidRPr="00AB7180" w:rsidRDefault="009F0BFE" w:rsidP="009F0BFE">
      <w:pPr>
        <w:rPr>
          <w:color w:val="FF0000"/>
        </w:rPr>
      </w:pPr>
      <w:r w:rsidRPr="00AB7180">
        <w:rPr>
          <w:rFonts w:ascii="宋体" w:hAnsi="宋体" w:hint="eastAsia"/>
          <w:color w:val="FF0000"/>
          <w:szCs w:val="21"/>
        </w:rPr>
        <w:t>胰高血糖素样肽-1对糖尿病大鼠抗凋亡因子survivin表达的影响，浙江</w:t>
      </w:r>
      <w:r w:rsidRPr="00AB7180">
        <w:rPr>
          <w:rFonts w:ascii="宋体" w:hAnsi="宋体" w:cs="宋体" w:hint="eastAsia"/>
          <w:color w:val="FF0000"/>
          <w:kern w:val="0"/>
          <w:szCs w:val="21"/>
        </w:rPr>
        <w:t>省医药卫生一般</w:t>
      </w:r>
      <w:r w:rsidRPr="00AB7180">
        <w:rPr>
          <w:rFonts w:ascii="宋体" w:hAnsi="宋体" w:hint="eastAsia"/>
          <w:color w:val="FF0000"/>
          <w:szCs w:val="21"/>
        </w:rPr>
        <w:t>研究计划，项目编号2012KYA103，起止年份2012.6-2014.12，经费总额3万。1/6</w:t>
      </w:r>
      <w:r w:rsidR="00AB7180">
        <w:rPr>
          <w:rFonts w:ascii="宋体" w:hAnsi="宋体" w:hint="eastAsia"/>
          <w:color w:val="FF0000"/>
          <w:szCs w:val="21"/>
        </w:rPr>
        <w:t xml:space="preserve">  补材料</w:t>
      </w:r>
    </w:p>
    <w:p w:rsidR="00B27521" w:rsidRDefault="00B27521">
      <w:pPr>
        <w:rPr>
          <w:b/>
        </w:rPr>
      </w:pPr>
      <w:r>
        <w:rPr>
          <w:rFonts w:hint="eastAsia"/>
          <w:b/>
        </w:rPr>
        <w:t>四、</w:t>
      </w:r>
      <w:r w:rsidR="00B3399E">
        <w:rPr>
          <w:rFonts w:hint="eastAsia"/>
          <w:b/>
        </w:rPr>
        <w:t>发表</w:t>
      </w:r>
      <w:r>
        <w:rPr>
          <w:rFonts w:hint="eastAsia"/>
          <w:b/>
        </w:rPr>
        <w:t>论文：</w:t>
      </w:r>
    </w:p>
    <w:p w:rsidR="00B27521" w:rsidRDefault="00B27521" w:rsidP="00B3399E">
      <w:pPr>
        <w:ind w:firstLineChars="150" w:firstLine="315"/>
      </w:pPr>
      <w:r>
        <w:rPr>
          <w:rFonts w:hint="eastAsia"/>
        </w:rPr>
        <w:t>共发表论文</w:t>
      </w:r>
      <w:r w:rsidR="00AD30EE">
        <w:rPr>
          <w:u w:val="single"/>
        </w:rPr>
        <w:t>4</w:t>
      </w:r>
      <w:r>
        <w:rPr>
          <w:rFonts w:hint="eastAsia"/>
        </w:rPr>
        <w:t>篇，其中作为第一、</w:t>
      </w:r>
      <w:r w:rsidR="00C603DF">
        <w:rPr>
          <w:rFonts w:hint="eastAsia"/>
        </w:rPr>
        <w:t>通讯</w:t>
      </w:r>
      <w:r>
        <w:rPr>
          <w:rFonts w:hint="eastAsia"/>
        </w:rPr>
        <w:t>作者按照下列期刊分类列出：</w:t>
      </w:r>
    </w:p>
    <w:p w:rsidR="00B27521" w:rsidRDefault="00B27521">
      <w:r w:rsidRPr="008453A9">
        <w:rPr>
          <w:rFonts w:hint="eastAsia"/>
        </w:rPr>
        <w:t>（</w:t>
      </w:r>
      <w:r w:rsidRPr="008453A9">
        <w:rPr>
          <w:rFonts w:hint="eastAsia"/>
        </w:rPr>
        <w:t>1</w:t>
      </w:r>
      <w:r w:rsidRPr="008453A9">
        <w:rPr>
          <w:rFonts w:hint="eastAsia"/>
        </w:rPr>
        <w:t>）被</w:t>
      </w:r>
      <w:r w:rsidRPr="008453A9">
        <w:t>SCI</w:t>
      </w:r>
      <w:r w:rsidRPr="008453A9">
        <w:rPr>
          <w:rFonts w:hint="eastAsia"/>
        </w:rPr>
        <w:t>收录论文共</w:t>
      </w:r>
      <w:r w:rsidR="00AB7180">
        <w:rPr>
          <w:rFonts w:hint="eastAsia"/>
          <w:u w:val="single"/>
        </w:rPr>
        <w:t>1</w:t>
      </w:r>
      <w:r w:rsidRPr="008453A9">
        <w:rPr>
          <w:rFonts w:hint="eastAsia"/>
        </w:rPr>
        <w:t>篇</w:t>
      </w:r>
    </w:p>
    <w:p w:rsidR="00EC39FB" w:rsidRDefault="00EC39FB" w:rsidP="00EC39FB">
      <w:r>
        <w:rPr>
          <w:rFonts w:hint="eastAsia"/>
        </w:rPr>
        <w:t>论文题目所载刊物发表年月本人排名</w:t>
      </w:r>
      <w:r>
        <w:rPr>
          <w:rFonts w:hint="eastAsia"/>
        </w:rPr>
        <w:t>/</w:t>
      </w:r>
      <w:r>
        <w:rPr>
          <w:rFonts w:hint="eastAsia"/>
        </w:rPr>
        <w:t>总人数</w:t>
      </w:r>
    </w:p>
    <w:p w:rsidR="00510177" w:rsidRDefault="00FE23BC" w:rsidP="00510177">
      <w:r>
        <w:rPr>
          <w:rFonts w:hint="eastAsia"/>
        </w:rPr>
        <w:t>H</w:t>
      </w:r>
      <w:r>
        <w:t>ypophosphatemic osteomalacia with pathological fractures during tenofovir therapy in a chronic hepatitis B patient: a case report and literature review. Inter</w:t>
      </w:r>
      <w:r w:rsidR="0058168F">
        <w:t>national Journal of Clinical and Experimental,2018;;11(5):5263-5268.</w:t>
      </w:r>
      <w:r w:rsidR="003F0988">
        <w:t xml:space="preserve"> 1/4.(IF 1.069)</w:t>
      </w:r>
      <w:r w:rsidR="00F4071E">
        <w:rPr>
          <w:rFonts w:hint="eastAsia"/>
        </w:rPr>
        <w:t xml:space="preserve"> </w:t>
      </w:r>
      <w:r w:rsidR="00F4071E">
        <w:rPr>
          <w:rFonts w:hint="eastAsia"/>
        </w:rPr>
        <w:t>文献类型</w:t>
      </w:r>
      <w:r w:rsidR="00F4071E">
        <w:rPr>
          <w:rFonts w:hint="eastAsia"/>
        </w:rPr>
        <w:t>Review</w:t>
      </w:r>
    </w:p>
    <w:p w:rsidR="00EC39FB" w:rsidRPr="00EC39FB" w:rsidRDefault="00EC39FB">
      <w:bookmarkStart w:id="0" w:name="_GoBack"/>
      <w:bookmarkEnd w:id="0"/>
    </w:p>
    <w:p w:rsidR="00B27521" w:rsidRDefault="00B27521">
      <w:r w:rsidRPr="008453A9">
        <w:rPr>
          <w:rFonts w:hint="eastAsia"/>
        </w:rPr>
        <w:t>（</w:t>
      </w:r>
      <w:r w:rsidRPr="008453A9">
        <w:rPr>
          <w:rFonts w:hint="eastAsia"/>
        </w:rPr>
        <w:t>2</w:t>
      </w:r>
      <w:r w:rsidRPr="008453A9">
        <w:rPr>
          <w:rFonts w:hint="eastAsia"/>
        </w:rPr>
        <w:t>）国内一级刊物论文共</w:t>
      </w:r>
      <w:r w:rsidR="00AD30EE">
        <w:rPr>
          <w:u w:val="single"/>
        </w:rPr>
        <w:t>2</w:t>
      </w:r>
      <w:r w:rsidRPr="008453A9">
        <w:rPr>
          <w:rFonts w:hint="eastAsia"/>
        </w:rPr>
        <w:t>篇</w:t>
      </w:r>
    </w:p>
    <w:p w:rsidR="00EC39FB" w:rsidRDefault="00EC39FB" w:rsidP="00EC39FB">
      <w:r>
        <w:rPr>
          <w:rFonts w:hint="eastAsia"/>
        </w:rPr>
        <w:t>论文题目所载刊物发表年月本人排名</w:t>
      </w:r>
      <w:r>
        <w:rPr>
          <w:rFonts w:hint="eastAsia"/>
        </w:rPr>
        <w:t>/</w:t>
      </w:r>
      <w:r>
        <w:rPr>
          <w:rFonts w:hint="eastAsia"/>
        </w:rPr>
        <w:t>总人数</w:t>
      </w:r>
    </w:p>
    <w:p w:rsidR="00510177" w:rsidRDefault="00510177" w:rsidP="00510177">
      <w:r>
        <w:rPr>
          <w:rFonts w:hint="eastAsia"/>
        </w:rPr>
        <w:t>缬沙坦和氟伐他汀对糖尿病心肌结缔组织生长因子基因表达的影响，中华内科杂志，</w:t>
      </w:r>
      <w:r>
        <w:rPr>
          <w:rFonts w:hint="eastAsia"/>
        </w:rPr>
        <w:t>2009</w:t>
      </w:r>
      <w:r>
        <w:rPr>
          <w:rFonts w:hint="eastAsia"/>
        </w:rPr>
        <w:t>，</w:t>
      </w:r>
      <w:r>
        <w:rPr>
          <w:rFonts w:hint="eastAsia"/>
        </w:rPr>
        <w:t>4</w:t>
      </w:r>
      <w:r>
        <w:t>8</w:t>
      </w:r>
      <w:r>
        <w:rPr>
          <w:rFonts w:hint="eastAsia"/>
        </w:rPr>
        <w:t>（</w:t>
      </w:r>
      <w:r>
        <w:rPr>
          <w:rFonts w:hint="eastAsia"/>
        </w:rPr>
        <w:t>8</w:t>
      </w:r>
      <w:r>
        <w:rPr>
          <w:rFonts w:hint="eastAsia"/>
        </w:rPr>
        <w:t>）：</w:t>
      </w:r>
      <w:r>
        <w:rPr>
          <w:rFonts w:hint="eastAsia"/>
        </w:rPr>
        <w:t>660-</w:t>
      </w:r>
      <w:r>
        <w:t>665</w:t>
      </w:r>
      <w:r>
        <w:rPr>
          <w:rFonts w:hint="eastAsia"/>
        </w:rPr>
        <w:t>。</w:t>
      </w:r>
      <w:r>
        <w:rPr>
          <w:rFonts w:hint="eastAsia"/>
        </w:rPr>
        <w:t>1/</w:t>
      </w:r>
      <w:r>
        <w:t>4</w:t>
      </w:r>
    </w:p>
    <w:p w:rsidR="00EC39FB" w:rsidRPr="00EC39FB" w:rsidRDefault="00510177">
      <w:r>
        <w:t>嗜铬细胞瘤术后危象二例并文献复习</w:t>
      </w:r>
      <w:r>
        <w:rPr>
          <w:rFonts w:hint="eastAsia"/>
        </w:rPr>
        <w:t>，</w:t>
      </w:r>
      <w:r>
        <w:t>中华急诊医学杂志</w:t>
      </w:r>
      <w:r>
        <w:rPr>
          <w:rFonts w:hint="eastAsia"/>
        </w:rPr>
        <w:t>，</w:t>
      </w:r>
      <w:r>
        <w:rPr>
          <w:rFonts w:hint="eastAsia"/>
        </w:rPr>
        <w:t>2</w:t>
      </w:r>
      <w:r>
        <w:t>018</w:t>
      </w:r>
      <w:r w:rsidR="004C6487">
        <w:rPr>
          <w:rFonts w:hint="eastAsia"/>
        </w:rPr>
        <w:t>,</w:t>
      </w:r>
      <w:r w:rsidR="004C6487">
        <w:t>27</w:t>
      </w:r>
      <w:r w:rsidR="004C6487">
        <w:rPr>
          <w:rFonts w:hint="eastAsia"/>
        </w:rPr>
        <w:t>（</w:t>
      </w:r>
      <w:r w:rsidR="004C6487">
        <w:rPr>
          <w:rFonts w:hint="eastAsia"/>
        </w:rPr>
        <w:t>8</w:t>
      </w:r>
      <w:r w:rsidR="004C6487">
        <w:rPr>
          <w:rFonts w:hint="eastAsia"/>
        </w:rPr>
        <w:t>）：</w:t>
      </w:r>
      <w:r w:rsidR="004C6487">
        <w:rPr>
          <w:rFonts w:hint="eastAsia"/>
        </w:rPr>
        <w:t>9</w:t>
      </w:r>
      <w:r w:rsidR="004C6487">
        <w:t>36</w:t>
      </w:r>
      <w:r w:rsidR="004C6487">
        <w:rPr>
          <w:rFonts w:hint="eastAsia"/>
        </w:rPr>
        <w:t>-</w:t>
      </w:r>
      <w:r w:rsidR="004C6487">
        <w:t>938</w:t>
      </w:r>
      <w:r w:rsidR="004C6487">
        <w:rPr>
          <w:rFonts w:hint="eastAsia"/>
        </w:rPr>
        <w:t>。</w:t>
      </w:r>
      <w:r w:rsidR="004C6487">
        <w:rPr>
          <w:rFonts w:hint="eastAsia"/>
        </w:rPr>
        <w:t>1</w:t>
      </w:r>
      <w:r w:rsidR="004C6487">
        <w:t>/2</w:t>
      </w:r>
    </w:p>
    <w:p w:rsidR="00B27521" w:rsidRPr="008453A9" w:rsidRDefault="00B76100">
      <w:r w:rsidRPr="008453A9">
        <w:t>（</w:t>
      </w:r>
      <w:r w:rsidRPr="008453A9">
        <w:t>3</w:t>
      </w:r>
      <w:r w:rsidRPr="008453A9">
        <w:t>）</w:t>
      </w:r>
      <w:r w:rsidR="00B27521" w:rsidRPr="008453A9">
        <w:rPr>
          <w:rFonts w:hint="eastAsia"/>
        </w:rPr>
        <w:t>国内</w:t>
      </w:r>
      <w:r w:rsidR="0066203E">
        <w:rPr>
          <w:rFonts w:hint="eastAsia"/>
        </w:rPr>
        <w:t>核心期刊</w:t>
      </w:r>
      <w:r w:rsidR="00B27521" w:rsidRPr="008453A9">
        <w:rPr>
          <w:rFonts w:hint="eastAsia"/>
        </w:rPr>
        <w:t>论文共篇</w:t>
      </w:r>
    </w:p>
    <w:p w:rsidR="00EC39FB" w:rsidRDefault="00EC39FB" w:rsidP="00EC39FB">
      <w:r>
        <w:rPr>
          <w:rFonts w:hint="eastAsia"/>
        </w:rPr>
        <w:t>论文题目所载刊物发表年月本人排名</w:t>
      </w:r>
      <w:r>
        <w:rPr>
          <w:rFonts w:hint="eastAsia"/>
        </w:rPr>
        <w:t>/</w:t>
      </w:r>
      <w:r>
        <w:rPr>
          <w:rFonts w:hint="eastAsia"/>
        </w:rPr>
        <w:t>总人数</w:t>
      </w:r>
    </w:p>
    <w:p w:rsidR="00B27521" w:rsidRPr="00EC39FB" w:rsidRDefault="00B27521"/>
    <w:p w:rsidR="00B27521" w:rsidRDefault="00B27521">
      <w:pPr>
        <w:rPr>
          <w:b/>
        </w:rPr>
      </w:pPr>
      <w:r>
        <w:rPr>
          <w:rFonts w:hint="eastAsia"/>
          <w:b/>
        </w:rPr>
        <w:t>五、成果奖励：</w:t>
      </w:r>
    </w:p>
    <w:p w:rsidR="00B27521" w:rsidRDefault="00B27521">
      <w:r>
        <w:rPr>
          <w:rFonts w:hint="eastAsia"/>
        </w:rPr>
        <w:lastRenderedPageBreak/>
        <w:t>共获成果奖</w:t>
      </w:r>
      <w:r w:rsidR="00FC79B1">
        <w:rPr>
          <w:u w:val="single"/>
        </w:rPr>
        <w:t>0</w:t>
      </w:r>
      <w:r>
        <w:rPr>
          <w:rFonts w:hint="eastAsia"/>
        </w:rPr>
        <w:t>项，其中教材奖项，教学成果奖项，科研成果奖项，请按下列获奖类别分别列出：</w:t>
      </w:r>
    </w:p>
    <w:p w:rsidR="00B27521" w:rsidRDefault="00B27521">
      <w:r>
        <w:rPr>
          <w:rFonts w:hint="eastAsia"/>
        </w:rPr>
        <w:t>（</w:t>
      </w:r>
      <w:r>
        <w:rPr>
          <w:rFonts w:hint="eastAsia"/>
        </w:rPr>
        <w:t>1</w:t>
      </w:r>
      <w:r>
        <w:rPr>
          <w:rFonts w:hint="eastAsia"/>
        </w:rPr>
        <w:t>）国家级奖</w:t>
      </w:r>
      <w:r w:rsidR="00FC79B1">
        <w:rPr>
          <w:u w:val="single"/>
        </w:rPr>
        <w:t>0</w:t>
      </w:r>
      <w:r>
        <w:rPr>
          <w:rFonts w:hint="eastAsia"/>
        </w:rPr>
        <w:t>项</w:t>
      </w:r>
    </w:p>
    <w:p w:rsidR="00EC39FB" w:rsidRDefault="00EC39FB">
      <w:r>
        <w:rPr>
          <w:rFonts w:hint="eastAsia"/>
        </w:rPr>
        <w:t>项目名称奖励名称授奖单位获奖年月本人排名</w:t>
      </w:r>
      <w:r>
        <w:t>/</w:t>
      </w:r>
      <w:r>
        <w:rPr>
          <w:rFonts w:hint="eastAsia"/>
        </w:rPr>
        <w:t>总人数</w:t>
      </w:r>
    </w:p>
    <w:p w:rsidR="00EC39FB" w:rsidRDefault="00EC39FB"/>
    <w:p w:rsidR="00B27521" w:rsidRDefault="00B27521">
      <w:r>
        <w:rPr>
          <w:rFonts w:hint="eastAsia"/>
        </w:rPr>
        <w:t>（</w:t>
      </w:r>
      <w:r>
        <w:rPr>
          <w:rFonts w:hint="eastAsia"/>
        </w:rPr>
        <w:t>2</w:t>
      </w:r>
      <w:r>
        <w:rPr>
          <w:rFonts w:hint="eastAsia"/>
        </w:rPr>
        <w:t>）省部级一</w:t>
      </w:r>
      <w:r w:rsidR="009B5697">
        <w:rPr>
          <w:rFonts w:hint="eastAsia"/>
        </w:rPr>
        <w:t>、二</w:t>
      </w:r>
      <w:r>
        <w:rPr>
          <w:rFonts w:hint="eastAsia"/>
        </w:rPr>
        <w:t>等奖</w:t>
      </w:r>
      <w:r w:rsidR="00FC79B1">
        <w:rPr>
          <w:u w:val="single"/>
        </w:rPr>
        <w:t>0</w:t>
      </w:r>
      <w:r>
        <w:rPr>
          <w:rFonts w:hint="eastAsia"/>
        </w:rPr>
        <w:t>项</w:t>
      </w:r>
    </w:p>
    <w:p w:rsidR="00EC39FB" w:rsidRDefault="00EC39FB">
      <w:r>
        <w:rPr>
          <w:rFonts w:hint="eastAsia"/>
        </w:rPr>
        <w:t>项目名称奖励名称授奖单位获奖年月本人排名</w:t>
      </w:r>
      <w:r>
        <w:t>/</w:t>
      </w:r>
      <w:r>
        <w:rPr>
          <w:rFonts w:hint="eastAsia"/>
        </w:rPr>
        <w:t>总人数</w:t>
      </w:r>
    </w:p>
    <w:p w:rsidR="00EC39FB" w:rsidRDefault="00EC39FB"/>
    <w:p w:rsidR="002D3C5D" w:rsidRDefault="00B27521">
      <w:r>
        <w:rPr>
          <w:rFonts w:hint="eastAsia"/>
        </w:rPr>
        <w:t>（</w:t>
      </w:r>
      <w:r>
        <w:t>3</w:t>
      </w:r>
      <w:r>
        <w:rPr>
          <w:rFonts w:hint="eastAsia"/>
        </w:rPr>
        <w:t>）</w:t>
      </w:r>
      <w:r w:rsidR="002D3C5D">
        <w:rPr>
          <w:rFonts w:hint="eastAsia"/>
        </w:rPr>
        <w:t>省部级三等奖</w:t>
      </w:r>
      <w:r w:rsidR="00FC79B1">
        <w:rPr>
          <w:u w:val="single"/>
        </w:rPr>
        <w:t>0</w:t>
      </w:r>
      <w:r w:rsidR="002D3C5D">
        <w:rPr>
          <w:rFonts w:hint="eastAsia"/>
        </w:rPr>
        <w:t>项</w:t>
      </w:r>
    </w:p>
    <w:p w:rsidR="00EC39FB" w:rsidRDefault="00EC39FB">
      <w:r>
        <w:rPr>
          <w:rFonts w:hint="eastAsia"/>
        </w:rPr>
        <w:t>项目名称奖励名称授奖单位获奖年月本人排名</w:t>
      </w:r>
      <w:r>
        <w:t>/</w:t>
      </w:r>
      <w:r>
        <w:rPr>
          <w:rFonts w:hint="eastAsia"/>
        </w:rPr>
        <w:t>总人数</w:t>
      </w:r>
    </w:p>
    <w:p w:rsidR="00EC39FB" w:rsidRDefault="00EC39FB"/>
    <w:p w:rsidR="00B27521" w:rsidRDefault="00B27521">
      <w:pPr>
        <w:rPr>
          <w:b/>
        </w:rPr>
      </w:pPr>
      <w:r>
        <w:rPr>
          <w:rFonts w:hint="eastAsia"/>
          <w:b/>
        </w:rPr>
        <w:t>六、主要工作业绩综述：</w:t>
      </w:r>
    </w:p>
    <w:p w:rsidR="00B27521" w:rsidRDefault="00B27521">
      <w:r>
        <w:rPr>
          <w:rFonts w:hint="eastAsia"/>
        </w:rPr>
        <w:t>反映临床技术水平、诊断符合率、抢救危重病人、独立解决疑难问题的能力等。（要求条理清晰、分项列出、突出重点，限</w:t>
      </w:r>
      <w:r>
        <w:rPr>
          <w:rFonts w:hint="eastAsia"/>
        </w:rPr>
        <w:t>300</w:t>
      </w:r>
      <w:r>
        <w:rPr>
          <w:rFonts w:hint="eastAsia"/>
        </w:rPr>
        <w:t>字内）</w:t>
      </w:r>
    </w:p>
    <w:p w:rsidR="0058299C" w:rsidRPr="00E67638" w:rsidRDefault="0058299C" w:rsidP="0058299C">
      <w:pPr>
        <w:spacing w:line="240" w:lineRule="atLeast"/>
        <w:ind w:firstLineChars="200" w:firstLine="420"/>
      </w:pPr>
      <w:r w:rsidRPr="00E67638">
        <w:rPr>
          <w:rFonts w:asciiTheme="minorEastAsia" w:eastAsiaTheme="minorEastAsia" w:hAnsiTheme="minorEastAsia" w:hint="eastAsia"/>
          <w:szCs w:val="21"/>
        </w:rPr>
        <w:t>具有较高的政治素质及良好的职业道德，长期从事内分泌</w:t>
      </w:r>
      <w:r>
        <w:rPr>
          <w:rFonts w:asciiTheme="minorEastAsia" w:eastAsiaTheme="minorEastAsia" w:hAnsiTheme="minorEastAsia" w:hint="eastAsia"/>
          <w:szCs w:val="21"/>
        </w:rPr>
        <w:t>专业的</w:t>
      </w:r>
      <w:r w:rsidRPr="00E67638">
        <w:rPr>
          <w:rFonts w:asciiTheme="minorEastAsia" w:eastAsiaTheme="minorEastAsia" w:hAnsiTheme="minorEastAsia" w:hint="eastAsia"/>
          <w:szCs w:val="21"/>
        </w:rPr>
        <w:t>临床、教学与科研工作</w:t>
      </w:r>
      <w:r w:rsidRPr="00E67638">
        <w:rPr>
          <w:rFonts w:asciiTheme="minorEastAsia" w:eastAsiaTheme="minorEastAsia" w:hAnsiTheme="minorEastAsia" w:cs="Tahoma" w:hint="eastAsia"/>
          <w:color w:val="333333"/>
          <w:szCs w:val="21"/>
        </w:rPr>
        <w:t>。</w:t>
      </w:r>
      <w:r w:rsidRPr="00E67638">
        <w:rPr>
          <w:rFonts w:asciiTheme="minorEastAsia" w:eastAsiaTheme="minorEastAsia" w:hAnsiTheme="minorEastAsia" w:cs="Tahoma"/>
          <w:color w:val="333333"/>
          <w:szCs w:val="21"/>
        </w:rPr>
        <w:t>在糖尿病、甲状腺、痛风、脑垂体、肾上腺、性腺等疾病的诊治工作</w:t>
      </w:r>
      <w:r w:rsidRPr="00E67638">
        <w:rPr>
          <w:rFonts w:asciiTheme="minorEastAsia" w:eastAsiaTheme="minorEastAsia" w:hAnsiTheme="minorEastAsia" w:hint="eastAsia"/>
          <w:szCs w:val="21"/>
        </w:rPr>
        <w:t>积累了丰富的临床经验，专家门诊量名列前茅，工作尽职敬业、任劳任怨，勇挑重担</w:t>
      </w:r>
      <w:r>
        <w:rPr>
          <w:rFonts w:asciiTheme="minorEastAsia" w:eastAsiaTheme="minorEastAsia" w:hAnsiTheme="minorEastAsia" w:hint="eastAsia"/>
          <w:szCs w:val="21"/>
        </w:rPr>
        <w:t>。</w:t>
      </w:r>
      <w:r w:rsidRPr="00E67638">
        <w:rPr>
          <w:rFonts w:asciiTheme="minorEastAsia" w:eastAsiaTheme="minorEastAsia" w:hAnsiTheme="minorEastAsia" w:hint="eastAsia"/>
          <w:szCs w:val="21"/>
        </w:rPr>
        <w:t>能独立胜任本科复杂疑难病症</w:t>
      </w:r>
      <w:r>
        <w:rPr>
          <w:rFonts w:asciiTheme="minorEastAsia" w:eastAsiaTheme="minorEastAsia" w:hAnsiTheme="minorEastAsia" w:hint="eastAsia"/>
          <w:szCs w:val="21"/>
        </w:rPr>
        <w:t>的</w:t>
      </w:r>
      <w:r w:rsidRPr="00E67638">
        <w:rPr>
          <w:rFonts w:asciiTheme="minorEastAsia" w:eastAsiaTheme="minorEastAsia" w:hAnsiTheme="minorEastAsia" w:hint="eastAsia"/>
          <w:szCs w:val="21"/>
        </w:rPr>
        <w:t>诊</w:t>
      </w:r>
      <w:r>
        <w:rPr>
          <w:rFonts w:asciiTheme="minorEastAsia" w:eastAsiaTheme="minorEastAsia" w:hAnsiTheme="minorEastAsia" w:hint="eastAsia"/>
          <w:szCs w:val="21"/>
        </w:rPr>
        <w:t>治，诊断</w:t>
      </w:r>
      <w:r w:rsidRPr="00E67638">
        <w:rPr>
          <w:rFonts w:asciiTheme="minorEastAsia" w:eastAsiaTheme="minorEastAsia" w:hAnsiTheme="minorEastAsia" w:hint="eastAsia"/>
          <w:szCs w:val="21"/>
        </w:rPr>
        <w:t>符合率高。任职期内能熟练正确并成功地组织、抢救危重病人，</w:t>
      </w:r>
      <w:r w:rsidRPr="00E06C55">
        <w:rPr>
          <w:rFonts w:asciiTheme="minorEastAsia" w:eastAsiaTheme="minorEastAsia" w:hAnsiTheme="minorEastAsia" w:cs="Tahoma"/>
          <w:color w:val="333333"/>
          <w:kern w:val="0"/>
          <w:szCs w:val="21"/>
        </w:rPr>
        <w:t>主持和参加</w:t>
      </w:r>
      <w:r w:rsidRPr="00E67638">
        <w:rPr>
          <w:rFonts w:asciiTheme="minorEastAsia" w:eastAsiaTheme="minorEastAsia" w:hAnsiTheme="minorEastAsia" w:cs="Tahoma" w:hint="eastAsia"/>
          <w:color w:val="333333"/>
          <w:kern w:val="0"/>
          <w:szCs w:val="21"/>
        </w:rPr>
        <w:t>MDT医疗</w:t>
      </w:r>
      <w:r w:rsidRPr="00E67638">
        <w:rPr>
          <w:rFonts w:asciiTheme="minorEastAsia" w:eastAsiaTheme="minorEastAsia" w:hAnsiTheme="minorEastAsia" w:cs="Tahoma"/>
          <w:color w:val="333333"/>
          <w:kern w:val="0"/>
          <w:szCs w:val="21"/>
        </w:rPr>
        <w:t>活动</w:t>
      </w:r>
      <w:r w:rsidRPr="00E67638">
        <w:rPr>
          <w:rFonts w:asciiTheme="minorEastAsia" w:eastAsiaTheme="minorEastAsia" w:hAnsiTheme="minorEastAsia" w:cs="Tahoma" w:hint="eastAsia"/>
          <w:color w:val="333333"/>
          <w:kern w:val="0"/>
          <w:szCs w:val="21"/>
        </w:rPr>
        <w:t>，</w:t>
      </w:r>
      <w:r w:rsidRPr="00E06C55">
        <w:rPr>
          <w:rFonts w:asciiTheme="minorEastAsia" w:eastAsiaTheme="minorEastAsia" w:hAnsiTheme="minorEastAsia" w:cs="Tahoma"/>
          <w:color w:val="333333"/>
          <w:kern w:val="0"/>
          <w:szCs w:val="21"/>
        </w:rPr>
        <w:t>指导科内主治医师和住院医师做好各项医疗工作，</w:t>
      </w:r>
      <w:r>
        <w:rPr>
          <w:rFonts w:asciiTheme="minorEastAsia" w:eastAsiaTheme="minorEastAsia" w:hAnsiTheme="minorEastAsia" w:cs="Tahoma"/>
          <w:color w:val="333333"/>
          <w:kern w:val="0"/>
          <w:szCs w:val="21"/>
        </w:rPr>
        <w:t>在基层医院的工作成绩出色</w:t>
      </w:r>
      <w:r w:rsidRPr="00E06C55">
        <w:rPr>
          <w:rFonts w:asciiTheme="minorEastAsia" w:eastAsiaTheme="minorEastAsia" w:hAnsiTheme="minorEastAsia" w:cs="Tahoma"/>
          <w:color w:val="333333"/>
          <w:kern w:val="0"/>
          <w:szCs w:val="21"/>
        </w:rPr>
        <w:t>。</w:t>
      </w:r>
      <w:r w:rsidRPr="00E67638">
        <w:rPr>
          <w:rFonts w:asciiTheme="minorEastAsia" w:eastAsiaTheme="minorEastAsia" w:hAnsiTheme="minorEastAsia" w:hint="eastAsia"/>
          <w:szCs w:val="21"/>
        </w:rPr>
        <w:t>在教学工作方面，认真完成医学院规定的教学工作要求，承担了浙大七年制、八年制的教学任务，</w:t>
      </w:r>
      <w:r>
        <w:rPr>
          <w:rFonts w:asciiTheme="minorEastAsia" w:eastAsiaTheme="minorEastAsia" w:hAnsiTheme="minorEastAsia" w:hint="eastAsia"/>
          <w:szCs w:val="21"/>
        </w:rPr>
        <w:t>受到了学生好评。积极申报省部级</w:t>
      </w:r>
      <w:r w:rsidRPr="00E67638">
        <w:rPr>
          <w:rFonts w:asciiTheme="minorEastAsia" w:eastAsiaTheme="minorEastAsia" w:hAnsiTheme="minorEastAsia" w:hint="eastAsia"/>
          <w:szCs w:val="21"/>
        </w:rPr>
        <w:t>课题研究工作，并取得一定的成绩。</w:t>
      </w:r>
    </w:p>
    <w:p w:rsidR="00B3399E" w:rsidRPr="0058299C" w:rsidRDefault="00B3399E">
      <w:pPr>
        <w:rPr>
          <w:b/>
        </w:rPr>
      </w:pPr>
    </w:p>
    <w:p w:rsidR="00B27521" w:rsidRDefault="00B27521">
      <w:r>
        <w:rPr>
          <w:rFonts w:hint="eastAsia"/>
          <w:b/>
        </w:rPr>
        <w:t>七、其他</w:t>
      </w:r>
      <w:r w:rsidR="00AF1679">
        <w:rPr>
          <w:rFonts w:hint="eastAsia"/>
          <w:b/>
        </w:rPr>
        <w:t>：</w:t>
      </w:r>
    </w:p>
    <w:p w:rsidR="00F2201A" w:rsidRPr="00E67638" w:rsidRDefault="00B27521" w:rsidP="00F2201A">
      <w:pPr>
        <w:spacing w:line="240" w:lineRule="atLeast"/>
        <w:rPr>
          <w:rFonts w:asciiTheme="minorEastAsia" w:eastAsiaTheme="minorEastAsia" w:hAnsiTheme="minorEastAsia"/>
          <w:szCs w:val="21"/>
        </w:rPr>
      </w:pPr>
      <w:r>
        <w:rPr>
          <w:rFonts w:hint="eastAsia"/>
        </w:rPr>
        <w:t>1</w:t>
      </w:r>
      <w:r>
        <w:rPr>
          <w:rFonts w:hint="eastAsia"/>
        </w:rPr>
        <w:t>、主要学术兼职：</w:t>
      </w:r>
      <w:r w:rsidR="00F2201A" w:rsidRPr="00E67638">
        <w:rPr>
          <w:rFonts w:asciiTheme="minorEastAsia" w:eastAsiaTheme="minorEastAsia" w:hAnsiTheme="minorEastAsia" w:cstheme="minorBidi" w:hint="eastAsia"/>
          <w:color w:val="716F70"/>
          <w:szCs w:val="21"/>
        </w:rPr>
        <w:t>浙江省医学会内分泌学会委员，浙江省医师协会内分泌代谢科医师分会委员，浙江省医师协会甲状腺疾病专业委员会委员，中华医学会内分泌学会肥胖组委员，中国医师协会整合医学内分泌分会委员。</w:t>
      </w:r>
    </w:p>
    <w:p w:rsidR="00B27521" w:rsidRDefault="00B27521">
      <w:r>
        <w:rPr>
          <w:rFonts w:hint="eastAsia"/>
        </w:rPr>
        <w:t>2</w:t>
      </w:r>
      <w:r>
        <w:rPr>
          <w:rFonts w:hint="eastAsia"/>
        </w:rPr>
        <w:t>、主要荣誉奖励：</w:t>
      </w:r>
    </w:p>
    <w:p w:rsidR="00F2201A" w:rsidRDefault="00F2201A" w:rsidP="00F2201A">
      <w:r>
        <w:rPr>
          <w:rFonts w:hint="eastAsia"/>
        </w:rPr>
        <w:t>2016</w:t>
      </w:r>
      <w:r>
        <w:rPr>
          <w:rFonts w:hint="eastAsia"/>
        </w:rPr>
        <w:t>年度院级先进工作者，</w:t>
      </w:r>
      <w:r>
        <w:rPr>
          <w:rFonts w:hint="eastAsia"/>
        </w:rPr>
        <w:t>2</w:t>
      </w:r>
      <w:r>
        <w:t>011</w:t>
      </w:r>
      <w:r>
        <w:t>年度浙江大学校级先进工作者</w:t>
      </w:r>
      <w:r>
        <w:rPr>
          <w:rFonts w:hint="eastAsia"/>
        </w:rPr>
        <w:t>，</w:t>
      </w:r>
      <w:r>
        <w:rPr>
          <w:rFonts w:hint="eastAsia"/>
        </w:rPr>
        <w:t>2011</w:t>
      </w:r>
      <w:r>
        <w:rPr>
          <w:rFonts w:hint="eastAsia"/>
        </w:rPr>
        <w:t>年度浙江省医疗卫生系统优秀共产党员，</w:t>
      </w:r>
      <w:r>
        <w:rPr>
          <w:rFonts w:hint="eastAsia"/>
        </w:rPr>
        <w:t>2011</w:t>
      </w:r>
      <w:r>
        <w:rPr>
          <w:rFonts w:hint="eastAsia"/>
        </w:rPr>
        <w:t>年度浙江大学医学部先进工作者</w:t>
      </w:r>
    </w:p>
    <w:p w:rsidR="00B3399E" w:rsidRPr="00F2201A" w:rsidRDefault="00B3399E" w:rsidP="00B3399E">
      <w:pPr>
        <w:rPr>
          <w:b/>
        </w:rPr>
      </w:pPr>
    </w:p>
    <w:p w:rsidR="00B27521" w:rsidRDefault="00B27521" w:rsidP="00B3399E">
      <w:r>
        <w:rPr>
          <w:rFonts w:hint="eastAsia"/>
          <w:b/>
        </w:rPr>
        <w:t>八、备注</w:t>
      </w:r>
      <w:r>
        <w:rPr>
          <w:rFonts w:hint="eastAsia"/>
        </w:rPr>
        <w:t>（任现职以来可补充说明的内容）：</w:t>
      </w:r>
    </w:p>
    <w:p w:rsidR="00B27521" w:rsidRDefault="00B27521">
      <w:r>
        <w:rPr>
          <w:rFonts w:hint="eastAsia"/>
        </w:rPr>
        <w:t>1</w:t>
      </w:r>
      <w:r>
        <w:rPr>
          <w:rFonts w:hint="eastAsia"/>
        </w:rPr>
        <w:t>、作为主要参加者（前</w:t>
      </w:r>
      <w:r>
        <w:rPr>
          <w:rFonts w:hint="eastAsia"/>
        </w:rPr>
        <w:t>3</w:t>
      </w:r>
      <w:r>
        <w:rPr>
          <w:rFonts w:hint="eastAsia"/>
        </w:rPr>
        <w:t>名）承担</w:t>
      </w:r>
      <w:r w:rsidR="009335C8">
        <w:rPr>
          <w:rFonts w:hint="eastAsia"/>
        </w:rPr>
        <w:t>厅局级</w:t>
      </w:r>
      <w:r>
        <w:rPr>
          <w:rFonts w:hint="eastAsia"/>
        </w:rPr>
        <w:t>以上项目</w:t>
      </w:r>
    </w:p>
    <w:p w:rsidR="00F00955" w:rsidRDefault="00F00955" w:rsidP="00F00955">
      <w:r>
        <w:rPr>
          <w:rFonts w:hint="eastAsia"/>
        </w:rPr>
        <w:t>参与省部级及以上项目</w:t>
      </w:r>
      <w:r>
        <w:rPr>
          <w:u w:val="single"/>
        </w:rPr>
        <w:t>2</w:t>
      </w:r>
      <w:r>
        <w:rPr>
          <w:rFonts w:hint="eastAsia"/>
        </w:rPr>
        <w:t>项</w:t>
      </w:r>
    </w:p>
    <w:p w:rsidR="00F00955" w:rsidRDefault="00F00955" w:rsidP="00F00955">
      <w:r>
        <w:rPr>
          <w:rFonts w:hint="eastAsia"/>
        </w:rPr>
        <w:t>项目名称项目来源项目编号经费总额起止年月</w:t>
      </w:r>
      <w:r>
        <w:t>(</w:t>
      </w:r>
      <w:r>
        <w:rPr>
          <w:rFonts w:hint="eastAsia"/>
        </w:rPr>
        <w:t>同上</w:t>
      </w:r>
      <w:r>
        <w:t>)</w:t>
      </w:r>
      <w:r>
        <w:rPr>
          <w:rFonts w:hint="eastAsia"/>
        </w:rPr>
        <w:t>本人排名</w:t>
      </w:r>
      <w:r>
        <w:rPr>
          <w:rFonts w:hint="eastAsia"/>
        </w:rPr>
        <w:t>/</w:t>
      </w:r>
      <w:r>
        <w:rPr>
          <w:rFonts w:hint="eastAsia"/>
        </w:rPr>
        <w:t>总人数</w:t>
      </w:r>
    </w:p>
    <w:p w:rsidR="00F00955" w:rsidRDefault="00F00955" w:rsidP="00F00955">
      <w:pPr>
        <w:spacing w:line="240" w:lineRule="atLeast"/>
      </w:pPr>
      <w:r>
        <w:rPr>
          <w:rFonts w:hint="eastAsia"/>
        </w:rPr>
        <w:t>miR-21/mRNA</w:t>
      </w:r>
      <w:r>
        <w:rPr>
          <w:rFonts w:hint="eastAsia"/>
        </w:rPr>
        <w:t>网络调控糖尿病血糖波动性肾病发生及益气活血方干预的分子机制研究，浙江省自然基金，</w:t>
      </w:r>
      <w:r>
        <w:rPr>
          <w:rFonts w:hint="eastAsia"/>
        </w:rPr>
        <w:t>LY17H270</w:t>
      </w:r>
      <w:r>
        <w:t>012</w:t>
      </w:r>
      <w:r>
        <w:rPr>
          <w:rFonts w:hint="eastAsia"/>
        </w:rPr>
        <w:t>，</w:t>
      </w:r>
      <w:r>
        <w:rPr>
          <w:rFonts w:hint="eastAsia"/>
        </w:rPr>
        <w:t>8</w:t>
      </w:r>
      <w:r>
        <w:rPr>
          <w:rFonts w:hint="eastAsia"/>
        </w:rPr>
        <w:t>万，</w:t>
      </w:r>
      <w:r>
        <w:rPr>
          <w:rFonts w:hint="eastAsia"/>
        </w:rPr>
        <w:t>2017</w:t>
      </w:r>
      <w:r>
        <w:rPr>
          <w:rFonts w:hint="eastAsia"/>
        </w:rPr>
        <w:t>年</w:t>
      </w:r>
      <w:r>
        <w:rPr>
          <w:rFonts w:hint="eastAsia"/>
        </w:rPr>
        <w:t>1</w:t>
      </w:r>
      <w:r>
        <w:rPr>
          <w:rFonts w:hint="eastAsia"/>
        </w:rPr>
        <w:t>月—</w:t>
      </w:r>
      <w:r>
        <w:rPr>
          <w:rFonts w:hint="eastAsia"/>
        </w:rPr>
        <w:t>2019</w:t>
      </w:r>
      <w:r>
        <w:rPr>
          <w:rFonts w:hint="eastAsia"/>
        </w:rPr>
        <w:t>年</w:t>
      </w:r>
      <w:r>
        <w:rPr>
          <w:rFonts w:hint="eastAsia"/>
        </w:rPr>
        <w:t>12</w:t>
      </w:r>
      <w:r>
        <w:rPr>
          <w:rFonts w:hint="eastAsia"/>
        </w:rPr>
        <w:t>月，</w:t>
      </w:r>
      <w:r>
        <w:rPr>
          <w:rFonts w:hint="eastAsia"/>
        </w:rPr>
        <w:t>2/7</w:t>
      </w:r>
      <w:r>
        <w:rPr>
          <w:rFonts w:hint="eastAsia"/>
        </w:rPr>
        <w:t>。</w:t>
      </w:r>
    </w:p>
    <w:p w:rsidR="00F00955" w:rsidRDefault="00F00955" w:rsidP="00F00955">
      <w:pPr>
        <w:spacing w:line="240" w:lineRule="atLeast"/>
        <w:rPr>
          <w:rFonts w:ascii="宋体" w:hAnsi="宋体"/>
          <w:szCs w:val="21"/>
        </w:rPr>
      </w:pPr>
      <w:r>
        <w:rPr>
          <w:rFonts w:ascii="宋体" w:hAnsi="宋体" w:hint="eastAsia"/>
          <w:szCs w:val="21"/>
        </w:rPr>
        <w:t>P38MARK在糖尿病血糖波动大鼠海马神经元中的表达及影响，浙江省自然基金，Y2110738，8万2011年1月-2013年12月，3/</w:t>
      </w:r>
      <w:r>
        <w:rPr>
          <w:rFonts w:ascii="宋体" w:hAnsi="宋体"/>
          <w:szCs w:val="21"/>
        </w:rPr>
        <w:t>7</w:t>
      </w:r>
      <w:r>
        <w:rPr>
          <w:rFonts w:ascii="宋体" w:hAnsi="宋体" w:hint="eastAsia"/>
          <w:szCs w:val="21"/>
        </w:rPr>
        <w:t>。</w:t>
      </w:r>
    </w:p>
    <w:p w:rsidR="00B27521" w:rsidRDefault="00B27521">
      <w:r>
        <w:rPr>
          <w:rFonts w:hint="eastAsia"/>
        </w:rPr>
        <w:t>2</w:t>
      </w:r>
      <w:r>
        <w:rPr>
          <w:rFonts w:hint="eastAsia"/>
        </w:rPr>
        <w:t>、</w:t>
      </w:r>
      <w:r w:rsidR="00571049">
        <w:rPr>
          <w:rFonts w:hint="eastAsia"/>
        </w:rPr>
        <w:t>作为第二作者在</w:t>
      </w:r>
      <w:r w:rsidR="00571049">
        <w:rPr>
          <w:rFonts w:hint="eastAsia"/>
        </w:rPr>
        <w:t>SCI</w:t>
      </w:r>
      <w:r w:rsidR="00571049">
        <w:rPr>
          <w:rFonts w:hint="eastAsia"/>
        </w:rPr>
        <w:t>上发表的论文</w:t>
      </w:r>
    </w:p>
    <w:p w:rsidR="00AB7180" w:rsidRPr="00EC39FB" w:rsidRDefault="00AB7180" w:rsidP="00AB7180">
      <w:r>
        <w:rPr>
          <w:rFonts w:hint="eastAsia"/>
        </w:rPr>
        <w:t>A</w:t>
      </w:r>
      <w:r>
        <w:t>lpha-glucoside inhibitors and risk of cancer in patients with diabetes mellitus:a systenmatic review and meta-analysis . Oncotarget,</w:t>
      </w:r>
      <w:r>
        <w:rPr>
          <w:rFonts w:hint="eastAsia"/>
        </w:rPr>
        <w:t>，</w:t>
      </w:r>
      <w:r>
        <w:rPr>
          <w:rFonts w:hint="eastAsia"/>
        </w:rPr>
        <w:t>April 28</w:t>
      </w:r>
      <w:r>
        <w:rPr>
          <w:rFonts w:hint="eastAsia"/>
        </w:rPr>
        <w:t>，</w:t>
      </w:r>
      <w:r>
        <w:t>2017</w:t>
      </w:r>
      <w:r>
        <w:rPr>
          <w:rFonts w:hint="eastAsia"/>
        </w:rPr>
        <w:t>,1</w:t>
      </w:r>
      <w:r>
        <w:t>/4</w:t>
      </w:r>
      <w:r>
        <w:rPr>
          <w:rFonts w:hint="eastAsia"/>
        </w:rPr>
        <w:t>（</w:t>
      </w:r>
      <w:r>
        <w:t>IF 5</w:t>
      </w:r>
      <w:r>
        <w:rPr>
          <w:rFonts w:hint="eastAsia"/>
        </w:rPr>
        <w:t>.1</w:t>
      </w:r>
      <w:r>
        <w:t>68</w:t>
      </w:r>
      <w:r>
        <w:rPr>
          <w:rFonts w:hint="eastAsia"/>
        </w:rPr>
        <w:t>）</w:t>
      </w:r>
    </w:p>
    <w:p w:rsidR="00AB7180" w:rsidRDefault="00AB7180"/>
    <w:p w:rsidR="00B27521" w:rsidRDefault="00B27521">
      <w:r>
        <w:rPr>
          <w:rFonts w:hint="eastAsia"/>
        </w:rPr>
        <w:t>3</w:t>
      </w:r>
      <w:r>
        <w:rPr>
          <w:rFonts w:hint="eastAsia"/>
        </w:rPr>
        <w:t>、</w:t>
      </w:r>
      <w:r w:rsidR="00B3399E">
        <w:rPr>
          <w:rFonts w:hint="eastAsia"/>
        </w:rPr>
        <w:t>出版著作教材情况</w:t>
      </w:r>
    </w:p>
    <w:p w:rsidR="00B27521" w:rsidRDefault="00B27521">
      <w:r>
        <w:rPr>
          <w:rFonts w:hint="eastAsia"/>
        </w:rPr>
        <w:t>4</w:t>
      </w:r>
      <w:r>
        <w:rPr>
          <w:rFonts w:hint="eastAsia"/>
        </w:rPr>
        <w:t>、获厅级奖项情况</w:t>
      </w:r>
    </w:p>
    <w:p w:rsidR="00B27521" w:rsidRDefault="00B27521"/>
    <w:p w:rsidR="00B27521" w:rsidRDefault="00B27521"/>
    <w:p w:rsidR="00B27521" w:rsidRDefault="00B27521">
      <w:r>
        <w:rPr>
          <w:rFonts w:hint="eastAsia"/>
        </w:rPr>
        <w:lastRenderedPageBreak/>
        <w:t>――――――――――――――――――――――――――――――――――――――――――</w:t>
      </w:r>
    </w:p>
    <w:p w:rsidR="00B27521" w:rsidRDefault="00B27521">
      <w:pPr>
        <w:jc w:val="center"/>
        <w:rPr>
          <w:b/>
          <w:bCs/>
        </w:rPr>
      </w:pPr>
      <w:r>
        <w:rPr>
          <w:rFonts w:hint="eastAsia"/>
          <w:b/>
          <w:bCs/>
        </w:rPr>
        <w:t>个人承诺</w:t>
      </w:r>
    </w:p>
    <w:p w:rsidR="00B27521" w:rsidRDefault="00B27521">
      <w:pPr>
        <w:jc w:val="center"/>
        <w:rPr>
          <w:b/>
          <w:bCs/>
        </w:rPr>
      </w:pPr>
    </w:p>
    <w:p w:rsidR="00B27521" w:rsidRDefault="00B27521">
      <w:pPr>
        <w:jc w:val="center"/>
        <w:rPr>
          <w:b/>
          <w:bCs/>
        </w:rPr>
      </w:pPr>
      <w:r>
        <w:rPr>
          <w:rFonts w:hint="eastAsia"/>
          <w:b/>
          <w:bCs/>
        </w:rPr>
        <w:t>本人慎重保证所从事的学术研究符合学术道德规范，所提供的材料客观真实。</w:t>
      </w:r>
    </w:p>
    <w:p w:rsidR="00B27521" w:rsidRDefault="00B27521">
      <w:pPr>
        <w:jc w:val="center"/>
        <w:rPr>
          <w:b/>
          <w:bCs/>
        </w:rPr>
      </w:pPr>
    </w:p>
    <w:p w:rsidR="00B27521" w:rsidRDefault="00B27521" w:rsidP="00316259">
      <w:pPr>
        <w:ind w:firstLineChars="3043" w:firstLine="6415"/>
        <w:rPr>
          <w:b/>
          <w:bCs/>
        </w:rPr>
      </w:pPr>
      <w:r>
        <w:rPr>
          <w:rFonts w:hint="eastAsia"/>
          <w:b/>
          <w:bCs/>
        </w:rPr>
        <w:t>承诺人：</w:t>
      </w:r>
    </w:p>
    <w:p w:rsidR="00B27521" w:rsidRDefault="00B27521"/>
    <w:p w:rsidR="00B27521" w:rsidRDefault="00B27521">
      <w:r>
        <w:rPr>
          <w:rFonts w:hint="eastAsia"/>
        </w:rPr>
        <w:t>――――――――――――――――――――――――――――――――――――――――――</w:t>
      </w:r>
    </w:p>
    <w:p w:rsidR="00B42715" w:rsidRDefault="00B42715" w:rsidP="00B42715">
      <w:pPr>
        <w:rPr>
          <w:b/>
          <w:bCs/>
        </w:rPr>
      </w:pPr>
      <w:r>
        <w:rPr>
          <w:rFonts w:hint="eastAsia"/>
          <w:b/>
          <w:bCs/>
        </w:rPr>
        <w:t>科室推荐意见：科主任签字：</w:t>
      </w:r>
    </w:p>
    <w:p w:rsidR="00B42715" w:rsidRDefault="00B42715" w:rsidP="00B42715">
      <w:pPr>
        <w:rPr>
          <w:b/>
          <w:bCs/>
        </w:rPr>
      </w:pPr>
    </w:p>
    <w:p w:rsidR="00B42715" w:rsidRDefault="00B42715" w:rsidP="00B42715">
      <w:pPr>
        <w:rPr>
          <w:b/>
          <w:bCs/>
        </w:rPr>
      </w:pPr>
    </w:p>
    <w:p w:rsidR="00B42715" w:rsidRDefault="00B42715" w:rsidP="00B42715">
      <w:pPr>
        <w:rPr>
          <w:b/>
          <w:bCs/>
        </w:rPr>
      </w:pPr>
    </w:p>
    <w:p w:rsidR="00B27521" w:rsidRDefault="00B27521"/>
    <w:sectPr w:rsidR="00B27521" w:rsidSect="00F93550">
      <w:pgSz w:w="11906" w:h="16838"/>
      <w:pgMar w:top="1304" w:right="1542" w:bottom="1304" w:left="1542"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3982" w:rsidRDefault="00843982" w:rsidP="00EC39FB">
      <w:r>
        <w:separator/>
      </w:r>
    </w:p>
  </w:endnote>
  <w:endnote w:type="continuationSeparator" w:id="1">
    <w:p w:rsidR="00843982" w:rsidRDefault="00843982" w:rsidP="00EC39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3982" w:rsidRDefault="00843982" w:rsidP="00EC39FB">
      <w:r>
        <w:separator/>
      </w:r>
    </w:p>
  </w:footnote>
  <w:footnote w:type="continuationSeparator" w:id="1">
    <w:p w:rsidR="00843982" w:rsidRDefault="00843982" w:rsidP="00EC39F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E35B19"/>
    <w:multiLevelType w:val="singleLevel"/>
    <w:tmpl w:val="271CC784"/>
    <w:lvl w:ilvl="0">
      <w:start w:val="1"/>
      <w:numFmt w:val="decimal"/>
      <w:lvlText w:val="%1、"/>
      <w:lvlJc w:val="left"/>
      <w:pPr>
        <w:tabs>
          <w:tab w:val="num" w:pos="315"/>
        </w:tabs>
        <w:ind w:left="315" w:hanging="315"/>
      </w:pPr>
      <w:rPr>
        <w:rFonts w:hint="eastAsia"/>
      </w:rPr>
    </w:lvl>
  </w:abstractNum>
  <w:abstractNum w:abstractNumId="1">
    <w:nsid w:val="1BBA590F"/>
    <w:multiLevelType w:val="singleLevel"/>
    <w:tmpl w:val="DC425F30"/>
    <w:lvl w:ilvl="0">
      <w:start w:val="1"/>
      <w:numFmt w:val="decimal"/>
      <w:lvlText w:val="%1、"/>
      <w:lvlJc w:val="left"/>
      <w:pPr>
        <w:tabs>
          <w:tab w:val="num" w:pos="315"/>
        </w:tabs>
        <w:ind w:left="315" w:hanging="315"/>
      </w:pPr>
      <w:rPr>
        <w:rFonts w:hint="eastAsia"/>
      </w:rPr>
    </w:lvl>
  </w:abstractNum>
  <w:abstractNum w:abstractNumId="2">
    <w:nsid w:val="511966D9"/>
    <w:multiLevelType w:val="singleLevel"/>
    <w:tmpl w:val="B000982C"/>
    <w:lvl w:ilvl="0">
      <w:start w:val="1"/>
      <w:numFmt w:val="decimal"/>
      <w:lvlText w:val="（%1）"/>
      <w:lvlJc w:val="left"/>
      <w:pPr>
        <w:tabs>
          <w:tab w:val="num" w:pos="525"/>
        </w:tabs>
        <w:ind w:left="525" w:hanging="525"/>
      </w:pPr>
      <w:rPr>
        <w:rFonts w:hint="eastAsia"/>
      </w:rPr>
    </w:lvl>
  </w:abstractNum>
  <w:abstractNum w:abstractNumId="3">
    <w:nsid w:val="53010841"/>
    <w:multiLevelType w:val="singleLevel"/>
    <w:tmpl w:val="9BA49034"/>
    <w:lvl w:ilvl="0">
      <w:start w:val="1"/>
      <w:numFmt w:val="decimal"/>
      <w:lvlText w:val="%1、"/>
      <w:lvlJc w:val="left"/>
      <w:pPr>
        <w:tabs>
          <w:tab w:val="num" w:pos="315"/>
        </w:tabs>
        <w:ind w:left="315" w:hanging="315"/>
      </w:pPr>
      <w:rPr>
        <w:rFonts w:hint="eastAsia"/>
      </w:rPr>
    </w:lvl>
  </w:abstractNum>
  <w:abstractNum w:abstractNumId="4">
    <w:nsid w:val="561A7902"/>
    <w:multiLevelType w:val="singleLevel"/>
    <w:tmpl w:val="1812E7D0"/>
    <w:lvl w:ilvl="0">
      <w:start w:val="1"/>
      <w:numFmt w:val="decimal"/>
      <w:lvlText w:val="%1、"/>
      <w:lvlJc w:val="left"/>
      <w:pPr>
        <w:tabs>
          <w:tab w:val="num" w:pos="315"/>
        </w:tabs>
        <w:ind w:left="315" w:hanging="315"/>
      </w:pPr>
      <w:rPr>
        <w:rFonts w:hint="eastAsia"/>
      </w:rPr>
    </w:lvl>
  </w:abstractNum>
  <w:abstractNum w:abstractNumId="5">
    <w:nsid w:val="62FD4CDF"/>
    <w:multiLevelType w:val="singleLevel"/>
    <w:tmpl w:val="9AFAE4D0"/>
    <w:lvl w:ilvl="0">
      <w:start w:val="1"/>
      <w:numFmt w:val="decimal"/>
      <w:lvlText w:val="（%1）"/>
      <w:lvlJc w:val="left"/>
      <w:pPr>
        <w:tabs>
          <w:tab w:val="num" w:pos="525"/>
        </w:tabs>
        <w:ind w:left="525" w:hanging="525"/>
      </w:pPr>
      <w:rPr>
        <w:rFonts w:hint="eastAsia"/>
      </w:rPr>
    </w:lvl>
  </w:abstractNum>
  <w:num w:numId="1">
    <w:abstractNumId w:val="2"/>
  </w:num>
  <w:num w:numId="2">
    <w:abstractNumId w:val="3"/>
  </w:num>
  <w:num w:numId="3">
    <w:abstractNumId w:val="4"/>
  </w:num>
  <w:num w:numId="4">
    <w:abstractNumId w:val="1"/>
  </w:num>
  <w:num w:numId="5">
    <w:abstractNumId w:val="0"/>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2048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16259"/>
    <w:rsid w:val="00051C7C"/>
    <w:rsid w:val="000D10D2"/>
    <w:rsid w:val="000E1EF8"/>
    <w:rsid w:val="001368BD"/>
    <w:rsid w:val="0018543C"/>
    <w:rsid w:val="00260EA5"/>
    <w:rsid w:val="002953F6"/>
    <w:rsid w:val="002D3C5D"/>
    <w:rsid w:val="00316259"/>
    <w:rsid w:val="00350782"/>
    <w:rsid w:val="00362C5D"/>
    <w:rsid w:val="003B03BF"/>
    <w:rsid w:val="003B2360"/>
    <w:rsid w:val="003F0988"/>
    <w:rsid w:val="00422AF7"/>
    <w:rsid w:val="0043377B"/>
    <w:rsid w:val="0047603F"/>
    <w:rsid w:val="0048538D"/>
    <w:rsid w:val="00492189"/>
    <w:rsid w:val="004C6487"/>
    <w:rsid w:val="00510177"/>
    <w:rsid w:val="00571049"/>
    <w:rsid w:val="0058168F"/>
    <w:rsid w:val="0058299C"/>
    <w:rsid w:val="005A0102"/>
    <w:rsid w:val="005D7BBB"/>
    <w:rsid w:val="005F4BA6"/>
    <w:rsid w:val="00600FB7"/>
    <w:rsid w:val="006078E9"/>
    <w:rsid w:val="00607F6C"/>
    <w:rsid w:val="00611ACD"/>
    <w:rsid w:val="00630219"/>
    <w:rsid w:val="0066203E"/>
    <w:rsid w:val="00663DAB"/>
    <w:rsid w:val="00696FB9"/>
    <w:rsid w:val="006A5E9A"/>
    <w:rsid w:val="007623F7"/>
    <w:rsid w:val="007C2AB2"/>
    <w:rsid w:val="007C3B75"/>
    <w:rsid w:val="007E5EDF"/>
    <w:rsid w:val="00817408"/>
    <w:rsid w:val="00843982"/>
    <w:rsid w:val="008453A9"/>
    <w:rsid w:val="008C2DF6"/>
    <w:rsid w:val="009335C8"/>
    <w:rsid w:val="009B5697"/>
    <w:rsid w:val="009F0BFE"/>
    <w:rsid w:val="00A42D5D"/>
    <w:rsid w:val="00A56B46"/>
    <w:rsid w:val="00A6020D"/>
    <w:rsid w:val="00AA2C3D"/>
    <w:rsid w:val="00AB7180"/>
    <w:rsid w:val="00AD30EE"/>
    <w:rsid w:val="00AF08ED"/>
    <w:rsid w:val="00AF1679"/>
    <w:rsid w:val="00B27521"/>
    <w:rsid w:val="00B3399E"/>
    <w:rsid w:val="00B42715"/>
    <w:rsid w:val="00B76100"/>
    <w:rsid w:val="00BA6C3E"/>
    <w:rsid w:val="00C31EE4"/>
    <w:rsid w:val="00C603DF"/>
    <w:rsid w:val="00CB4D77"/>
    <w:rsid w:val="00CC0B0A"/>
    <w:rsid w:val="00D9117F"/>
    <w:rsid w:val="00DD2705"/>
    <w:rsid w:val="00DD70EF"/>
    <w:rsid w:val="00E62A0A"/>
    <w:rsid w:val="00EC39FB"/>
    <w:rsid w:val="00ED5B29"/>
    <w:rsid w:val="00EF0F79"/>
    <w:rsid w:val="00F00955"/>
    <w:rsid w:val="00F2201A"/>
    <w:rsid w:val="00F32307"/>
    <w:rsid w:val="00F37652"/>
    <w:rsid w:val="00F4071E"/>
    <w:rsid w:val="00F73CEE"/>
    <w:rsid w:val="00F93550"/>
    <w:rsid w:val="00FC79B1"/>
    <w:rsid w:val="00FE23B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4BA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EC39F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EC39FB"/>
    <w:rPr>
      <w:kern w:val="2"/>
      <w:sz w:val="18"/>
      <w:szCs w:val="18"/>
    </w:rPr>
  </w:style>
  <w:style w:type="paragraph" w:styleId="a4">
    <w:name w:val="footer"/>
    <w:basedOn w:val="a"/>
    <w:link w:val="Char0"/>
    <w:rsid w:val="00EC39FB"/>
    <w:pPr>
      <w:tabs>
        <w:tab w:val="center" w:pos="4153"/>
        <w:tab w:val="right" w:pos="8306"/>
      </w:tabs>
      <w:snapToGrid w:val="0"/>
      <w:jc w:val="left"/>
    </w:pPr>
    <w:rPr>
      <w:sz w:val="18"/>
      <w:szCs w:val="18"/>
    </w:rPr>
  </w:style>
  <w:style w:type="character" w:customStyle="1" w:styleId="Char0">
    <w:name w:val="页脚 Char"/>
    <w:basedOn w:val="a0"/>
    <w:link w:val="a4"/>
    <w:rsid w:val="00EC39FB"/>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366</Words>
  <Characters>2090</Characters>
  <Application>Microsoft Office Word</Application>
  <DocSecurity>0</DocSecurity>
  <Lines>17</Lines>
  <Paragraphs>4</Paragraphs>
  <ScaleCrop>false</ScaleCrop>
  <Company>人事部</Company>
  <LinksUpToDate>false</LinksUpToDate>
  <CharactersWithSpaces>2452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浙江大学申报教授（研究员）职务人员主要业绩（任现职以来）</dc:title>
  <dc:creator>徐晓忠</dc:creator>
  <cp:lastModifiedBy>Windows User</cp:lastModifiedBy>
  <cp:revision>8</cp:revision>
  <dcterms:created xsi:type="dcterms:W3CDTF">2018-09-25T10:19:00Z</dcterms:created>
  <dcterms:modified xsi:type="dcterms:W3CDTF">2018-10-09T03:08:00Z</dcterms:modified>
</cp:coreProperties>
</file>