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宋体" w:hAnsi="宋体" w:eastAsia="宋体" w:cs="宋体"/>
          <w:b/>
          <w:bCs/>
          <w:sz w:val="32"/>
        </w:rPr>
      </w:pPr>
      <w:r>
        <w:rPr>
          <w:rFonts w:hint="eastAsia" w:ascii="宋体" w:hAnsi="宋体" w:eastAsia="宋体" w:cs="宋体"/>
          <w:b/>
          <w:bCs/>
          <w:sz w:val="32"/>
        </w:rPr>
        <w:t>研究生党支部组织生活案例信息表</w:t>
      </w:r>
    </w:p>
    <w:p>
      <w:pPr>
        <w:spacing w:line="420" w:lineRule="exact"/>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（20</w:t>
      </w:r>
      <w:r>
        <w:rPr>
          <w:rFonts w:hint="default" w:ascii="Times New Roman" w:hAnsi="Times New Roman" w:eastAsia="仿宋_GB2312" w:cs="Times New Roman"/>
          <w:sz w:val="28"/>
          <w:lang w:val="en-US" w:eastAsia="zh-CN"/>
        </w:rPr>
        <w:t>2</w:t>
      </w:r>
      <w:r>
        <w:rPr>
          <w:rFonts w:hint="eastAsia" w:ascii="Times New Roman" w:hAnsi="Times New Roman" w:eastAsia="仿宋_GB2312" w:cs="Times New Roman"/>
          <w:sz w:val="28"/>
          <w:lang w:val="en-US" w:eastAsia="zh-CN"/>
        </w:rPr>
        <w:t>3</w:t>
      </w:r>
      <w:r>
        <w:rPr>
          <w:rFonts w:hint="default" w:ascii="Times New Roman" w:hAnsi="Times New Roman" w:eastAsia="仿宋_GB2312" w:cs="Times New Roman"/>
          <w:sz w:val="28"/>
        </w:rPr>
        <w:t>年）</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75"/>
        <w:gridCol w:w="1455"/>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szCs w:val="28"/>
              </w:rPr>
              <w:t>学院（系）</w:t>
            </w:r>
          </w:p>
        </w:tc>
        <w:tc>
          <w:tcPr>
            <w:tcW w:w="2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支部名称</w:t>
            </w:r>
          </w:p>
        </w:tc>
        <w:tc>
          <w:tcPr>
            <w:tcW w:w="349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lang w:val="en-US" w:eastAsia="zh-CN"/>
              </w:rPr>
              <w:t>组织者</w:t>
            </w:r>
            <w:r>
              <w:rPr>
                <w:rFonts w:hint="default" w:ascii="Times New Roman" w:hAnsi="Times New Roman" w:eastAsia="仿宋_GB2312" w:cs="Times New Roman"/>
                <w:kern w:val="0"/>
                <w:sz w:val="24"/>
                <w:szCs w:val="28"/>
              </w:rPr>
              <w:t>姓名</w:t>
            </w:r>
          </w:p>
        </w:tc>
        <w:tc>
          <w:tcPr>
            <w:tcW w:w="2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kern w:val="0"/>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kern w:val="0"/>
                <w:sz w:val="24"/>
                <w:szCs w:val="28"/>
                <w:lang w:eastAsia="zh-CN"/>
              </w:rPr>
            </w:pPr>
            <w:r>
              <w:rPr>
                <w:rFonts w:hint="default" w:ascii="Times New Roman" w:hAnsi="Times New Roman" w:eastAsia="仿宋_GB2312" w:cs="Times New Roman"/>
                <w:kern w:val="0"/>
                <w:sz w:val="24"/>
                <w:szCs w:val="28"/>
                <w:lang w:val="en-US" w:eastAsia="zh-CN"/>
              </w:rPr>
              <w:t>支部内职务</w:t>
            </w:r>
          </w:p>
        </w:tc>
        <w:tc>
          <w:tcPr>
            <w:tcW w:w="349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kern w:val="0"/>
                <w:sz w:val="24"/>
                <w:szCs w:val="28"/>
                <w:lang w:val="en-US" w:eastAsia="zh-CN"/>
              </w:rPr>
            </w:pPr>
            <w:r>
              <w:rPr>
                <w:rFonts w:hint="default" w:ascii="Times New Roman" w:hAnsi="Times New Roman" w:eastAsia="仿宋_GB2312" w:cs="Times New Roman"/>
                <w:kern w:val="0"/>
                <w:sz w:val="24"/>
                <w:szCs w:val="28"/>
                <w:lang w:val="en-US" w:eastAsia="zh-CN"/>
              </w:rPr>
              <w:t>手  机</w:t>
            </w:r>
          </w:p>
        </w:tc>
        <w:tc>
          <w:tcPr>
            <w:tcW w:w="2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kern w:val="0"/>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kern w:val="0"/>
                <w:sz w:val="24"/>
                <w:szCs w:val="28"/>
                <w:lang w:val="en-US" w:eastAsia="zh-CN"/>
              </w:rPr>
            </w:pPr>
            <w:r>
              <w:rPr>
                <w:rFonts w:hint="default" w:ascii="Times New Roman" w:hAnsi="Times New Roman" w:eastAsia="仿宋_GB2312" w:cs="Times New Roman"/>
                <w:kern w:val="0"/>
                <w:sz w:val="24"/>
                <w:szCs w:val="28"/>
                <w:lang w:val="en-US" w:eastAsia="zh-CN"/>
              </w:rPr>
              <w:t>邮  箱</w:t>
            </w:r>
          </w:p>
        </w:tc>
        <w:tc>
          <w:tcPr>
            <w:tcW w:w="349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 xml:space="preserve">选题大类：（后附说明） </w:t>
            </w:r>
          </w:p>
          <w:p>
            <w:pPr>
              <w:spacing w:line="360" w:lineRule="auto"/>
              <w:rPr>
                <w:rFonts w:ascii="Times New Roman" w:hAnsi="Times New Roman" w:eastAsia="仿宋_GB2312" w:cs="Times New Roman"/>
                <w:kern w:val="0"/>
                <w:sz w:val="24"/>
                <w:szCs w:val="28"/>
              </w:rPr>
            </w:pPr>
            <w:r>
              <w:rPr>
                <w:rFonts w:ascii="Times New Roman" w:hAnsi="Times New Roman" w:eastAsia="仿宋_GB2312" w:cs="Times New Roman"/>
                <w:kern w:val="0"/>
                <w:sz w:val="24"/>
                <w:szCs w:val="28"/>
              </w:rPr>
              <w:sym w:font="Wingdings 2" w:char="00A3"/>
            </w:r>
            <w:r>
              <w:rPr>
                <w:rFonts w:ascii="Times New Roman" w:hAnsi="Times New Roman" w:eastAsia="仿宋_GB2312" w:cs="Times New Roman"/>
                <w:kern w:val="0"/>
                <w:sz w:val="24"/>
                <w:szCs w:val="28"/>
              </w:rPr>
              <w:t xml:space="preserve">理论学习类    </w:t>
            </w:r>
            <w:r>
              <w:rPr>
                <w:rFonts w:ascii="Times New Roman" w:hAnsi="Times New Roman" w:eastAsia="仿宋_GB2312" w:cs="Times New Roman"/>
                <w:kern w:val="0"/>
                <w:sz w:val="24"/>
                <w:szCs w:val="28"/>
              </w:rPr>
              <w:sym w:font="Wingdings 2" w:char="00A3"/>
            </w:r>
            <w:r>
              <w:rPr>
                <w:rFonts w:ascii="Times New Roman" w:hAnsi="Times New Roman" w:eastAsia="仿宋_GB2312" w:cs="Times New Roman"/>
                <w:kern w:val="0"/>
                <w:sz w:val="24"/>
                <w:szCs w:val="28"/>
              </w:rPr>
              <w:t xml:space="preserve">时政热点类    </w:t>
            </w:r>
            <w:r>
              <w:rPr>
                <w:rFonts w:ascii="Times New Roman" w:hAnsi="Times New Roman" w:eastAsia="仿宋_GB2312" w:cs="Times New Roman"/>
                <w:kern w:val="0"/>
                <w:sz w:val="24"/>
                <w:szCs w:val="28"/>
              </w:rPr>
              <w:sym w:font="Wingdings 2" w:char="00A3"/>
            </w:r>
            <w:r>
              <w:rPr>
                <w:rFonts w:ascii="Times New Roman" w:hAnsi="Times New Roman" w:eastAsia="仿宋_GB2312" w:cs="Times New Roman"/>
                <w:kern w:val="0"/>
                <w:sz w:val="24"/>
                <w:szCs w:val="28"/>
              </w:rPr>
              <w:t xml:space="preserve">组织建设类    </w:t>
            </w:r>
            <w:r>
              <w:rPr>
                <w:rFonts w:ascii="Times New Roman" w:hAnsi="Times New Roman" w:eastAsia="仿宋_GB2312" w:cs="Times New Roman"/>
                <w:kern w:val="0"/>
                <w:sz w:val="24"/>
                <w:szCs w:val="28"/>
              </w:rPr>
              <w:sym w:font="Wingdings 2" w:char="00A3"/>
            </w:r>
            <w:r>
              <w:rPr>
                <w:rFonts w:ascii="Times New Roman" w:hAnsi="Times New Roman" w:eastAsia="仿宋_GB2312" w:cs="Times New Roman"/>
                <w:kern w:val="0"/>
                <w:sz w:val="24"/>
                <w:szCs w:val="28"/>
              </w:rPr>
              <w:t>文化传创类</w:t>
            </w:r>
          </w:p>
          <w:p>
            <w:pPr>
              <w:spacing w:line="360" w:lineRule="auto"/>
              <w:rPr>
                <w:rFonts w:hint="default" w:ascii="Times New Roman" w:hAnsi="Times New Roman" w:eastAsia="仿宋_GB2312" w:cs="Times New Roman"/>
                <w:kern w:val="0"/>
                <w:sz w:val="24"/>
                <w:szCs w:val="28"/>
                <w:u w:val="single"/>
              </w:rPr>
            </w:pPr>
            <w:r>
              <w:rPr>
                <w:rFonts w:ascii="Times New Roman" w:hAnsi="Times New Roman" w:eastAsia="仿宋_GB2312" w:cs="Times New Roman"/>
                <w:kern w:val="0"/>
                <w:sz w:val="24"/>
                <w:szCs w:val="28"/>
              </w:rPr>
              <w:sym w:font="Wingdings 2" w:char="00A3"/>
            </w:r>
            <w:r>
              <w:rPr>
                <w:rFonts w:ascii="Times New Roman" w:hAnsi="Times New Roman" w:eastAsia="仿宋_GB2312" w:cs="Times New Roman"/>
                <w:kern w:val="0"/>
                <w:sz w:val="24"/>
                <w:szCs w:val="28"/>
              </w:rPr>
              <w:t xml:space="preserve">服务群众类    </w:t>
            </w:r>
            <w:r>
              <w:rPr>
                <w:rFonts w:ascii="Times New Roman" w:hAnsi="Times New Roman" w:eastAsia="仿宋_GB2312" w:cs="Times New Roman"/>
                <w:kern w:val="0"/>
                <w:sz w:val="24"/>
                <w:szCs w:val="28"/>
              </w:rPr>
              <w:sym w:font="Wingdings 2" w:char="00A3"/>
            </w:r>
            <w:r>
              <w:rPr>
                <w:rFonts w:ascii="Times New Roman" w:hAnsi="Times New Roman" w:eastAsia="仿宋_GB2312" w:cs="Times New Roman"/>
                <w:kern w:val="0"/>
                <w:sz w:val="24"/>
                <w:szCs w:val="28"/>
              </w:rPr>
              <w:t xml:space="preserve">引领发展类    </w:t>
            </w:r>
            <w:r>
              <w:rPr>
                <w:rFonts w:ascii="Times New Roman" w:hAnsi="Times New Roman" w:eastAsia="仿宋_GB2312" w:cs="Times New Roman"/>
                <w:kern w:val="0"/>
                <w:sz w:val="24"/>
                <w:szCs w:val="28"/>
              </w:rPr>
              <w:sym w:font="Wingdings 2" w:char="00A3"/>
            </w:r>
            <w:r>
              <w:rPr>
                <w:rFonts w:ascii="Times New Roman" w:hAnsi="Times New Roman" w:eastAsia="仿宋_GB2312" w:cs="Times New Roman"/>
                <w:kern w:val="0"/>
                <w:sz w:val="24"/>
                <w:szCs w:val="28"/>
              </w:rPr>
              <w:t xml:space="preserve">其他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8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活动主题：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8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活动形式：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8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内容摘要：（250字以内简述活动的目的、内容和成效）</w:t>
            </w: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784" w:type="dxa"/>
            <w:gridSpan w:val="4"/>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详细内容：（应包括</w:t>
            </w:r>
            <w:r>
              <w:rPr>
                <w:rFonts w:hint="default" w:ascii="Times New Roman" w:hAnsi="Times New Roman" w:eastAsia="仿宋_GB2312" w:cs="Times New Roman"/>
                <w:b/>
                <w:kern w:val="0"/>
                <w:sz w:val="24"/>
                <w:szCs w:val="28"/>
              </w:rPr>
              <w:t>选题背景、活动流程、</w:t>
            </w:r>
            <w:r>
              <w:rPr>
                <w:rFonts w:hint="eastAsia" w:ascii="Times New Roman" w:hAnsi="Times New Roman" w:eastAsia="仿宋_GB2312" w:cs="Times New Roman"/>
                <w:b/>
                <w:kern w:val="0"/>
                <w:sz w:val="24"/>
                <w:szCs w:val="28"/>
                <w:lang w:val="en-US" w:eastAsia="zh-CN"/>
              </w:rPr>
              <w:t>成效与启示、</w:t>
            </w:r>
            <w:r>
              <w:rPr>
                <w:rFonts w:hint="default" w:ascii="Times New Roman" w:hAnsi="Times New Roman" w:eastAsia="仿宋_GB2312" w:cs="Times New Roman"/>
                <w:b/>
                <w:kern w:val="0"/>
                <w:sz w:val="24"/>
                <w:szCs w:val="28"/>
              </w:rPr>
              <w:t>支部成员体会收获</w:t>
            </w:r>
            <w:r>
              <w:rPr>
                <w:rFonts w:hint="default" w:ascii="Times New Roman" w:hAnsi="Times New Roman" w:eastAsia="仿宋_GB2312" w:cs="Times New Roman"/>
                <w:kern w:val="0"/>
                <w:sz w:val="24"/>
                <w:szCs w:val="28"/>
              </w:rPr>
              <w:t>等部分，字数2000字以内）</w:t>
            </w: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b/>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8784" w:type="dxa"/>
            <w:gridSpan w:val="4"/>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4"/>
                <w:szCs w:val="28"/>
              </w:rPr>
            </w:pPr>
            <w:r>
              <w:rPr>
                <w:rFonts w:hint="default" w:ascii="Times New Roman" w:hAnsi="Times New Roman" w:eastAsia="仿宋_GB2312" w:cs="Times New Roman"/>
                <w:b/>
                <w:kern w:val="0"/>
                <w:sz w:val="24"/>
                <w:szCs w:val="28"/>
              </w:rPr>
              <w:t>总结评说：</w:t>
            </w:r>
            <w:r>
              <w:rPr>
                <w:rFonts w:hint="default" w:ascii="Times New Roman" w:hAnsi="Times New Roman" w:eastAsia="仿宋_GB2312" w:cs="Times New Roman"/>
                <w:kern w:val="0"/>
                <w:sz w:val="24"/>
                <w:szCs w:val="28"/>
              </w:rPr>
              <w:t>（支部</w:t>
            </w:r>
            <w:r>
              <w:rPr>
                <w:rFonts w:hint="eastAsia" w:ascii="Times New Roman" w:hAnsi="Times New Roman" w:eastAsia="仿宋_GB2312" w:cs="Times New Roman"/>
                <w:kern w:val="0"/>
                <w:sz w:val="24"/>
                <w:szCs w:val="28"/>
                <w:lang w:val="en-US" w:eastAsia="zh-CN"/>
              </w:rPr>
              <w:t>委员会</w:t>
            </w:r>
            <w:r>
              <w:rPr>
                <w:rFonts w:hint="default" w:ascii="Times New Roman" w:hAnsi="Times New Roman" w:eastAsia="仿宋_GB2312" w:cs="Times New Roman"/>
                <w:kern w:val="0"/>
                <w:sz w:val="24"/>
                <w:szCs w:val="28"/>
              </w:rPr>
              <w:t>针对活动开展情况，对组织生活案例进行提炼总结评说，突出经验做法和进一步完善设想，250字以内）</w:t>
            </w: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84" w:type="dxa"/>
            <w:gridSpan w:val="4"/>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院系推荐意见：</w:t>
            </w: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p>
          <w:p>
            <w:pP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 xml:space="preserve">                                        负责人签字：（盖章）                </w:t>
            </w:r>
          </w:p>
          <w:p>
            <w:pPr>
              <w:ind w:firstLine="5520" w:firstLineChars="2300"/>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 xml:space="preserve">年    月    日  </w:t>
            </w:r>
          </w:p>
        </w:tc>
      </w:tr>
    </w:tbl>
    <w:p>
      <w:pPr>
        <w:rPr>
          <w:rFonts w:hint="default" w:ascii="Times New Roman" w:hAnsi="Times New Roman" w:eastAsia="仿宋_GB2312" w:cs="Times New Roman"/>
          <w:b/>
          <w:sz w:val="18"/>
          <w:szCs w:val="18"/>
        </w:rPr>
      </w:pPr>
      <w:r>
        <w:rPr>
          <w:rFonts w:hint="default" w:ascii="Times New Roman" w:hAnsi="Times New Roman" w:eastAsia="仿宋_GB2312" w:cs="Times New Roman"/>
          <w:b/>
          <w:sz w:val="18"/>
          <w:szCs w:val="18"/>
        </w:rPr>
        <w:t>选题大类说明：</w:t>
      </w:r>
    </w:p>
    <w:p>
      <w:pPr>
        <w:rPr>
          <w:rFonts w:hint="default" w:ascii="Times New Roman" w:hAnsi="Times New Roman" w:eastAsia="仿宋_GB2312" w:cs="Times New Roman"/>
          <w:b w:val="0"/>
          <w:bCs w:val="0"/>
          <w:sz w:val="18"/>
          <w:szCs w:val="18"/>
          <w:lang w:val="en-US" w:eastAsia="zh-CN"/>
        </w:rPr>
      </w:pPr>
      <w:r>
        <w:rPr>
          <w:rFonts w:hint="eastAsia" w:ascii="Times New Roman" w:hAnsi="Times New Roman" w:eastAsia="仿宋_GB2312" w:cs="Times New Roman"/>
          <w:b w:val="0"/>
          <w:bCs w:val="0"/>
          <w:sz w:val="18"/>
          <w:szCs w:val="18"/>
          <w:highlight w:val="none"/>
          <w:lang w:val="en-US" w:eastAsia="zh-CN"/>
        </w:rPr>
        <w:t>（1）理论学习类：学习宣传贯彻党的二十大精神，学习贯彻习近平总书记考察浙江重要讲话精神和对浙江大学重要指示精神，研读马克思主义和中国特色社会主义经典理论著作；（2）时政热点类：讨论分析国内外经济政治形势、国际关系、国内外热点事件以及和研究生密切相关的重要事件等；（3）组织建设类：</w:t>
      </w:r>
      <w:r>
        <w:rPr>
          <w:rFonts w:ascii="Times New Roman" w:hAnsi="Times New Roman" w:eastAsia="仿宋_GB2312" w:cs="Times New Roman"/>
          <w:b w:val="0"/>
          <w:bCs w:val="0"/>
          <w:sz w:val="18"/>
          <w:szCs w:val="18"/>
          <w:highlight w:val="none"/>
        </w:rPr>
        <w:t>组织党员检视整改、</w:t>
      </w:r>
      <w:r>
        <w:rPr>
          <w:rFonts w:hint="eastAsia" w:ascii="Times New Roman" w:hAnsi="Times New Roman" w:eastAsia="仿宋_GB2312" w:cs="Times New Roman"/>
          <w:b w:val="0"/>
          <w:bCs w:val="0"/>
          <w:sz w:val="18"/>
          <w:szCs w:val="18"/>
          <w:highlight w:val="none"/>
          <w:lang w:val="en-US" w:eastAsia="zh-CN"/>
        </w:rPr>
        <w:t>对</w:t>
      </w:r>
      <w:r>
        <w:rPr>
          <w:rFonts w:ascii="Times New Roman" w:hAnsi="Times New Roman" w:eastAsia="仿宋_GB2312" w:cs="Times New Roman"/>
          <w:b w:val="0"/>
          <w:bCs w:val="0"/>
          <w:sz w:val="18"/>
          <w:szCs w:val="18"/>
          <w:highlight w:val="none"/>
        </w:rPr>
        <w:t>支部建设情况进行分析研判、对支部工作进行讨论研究</w:t>
      </w:r>
      <w:r>
        <w:rPr>
          <w:rFonts w:hint="eastAsia" w:ascii="Times New Roman" w:hAnsi="Times New Roman" w:eastAsia="仿宋_GB2312" w:cs="Times New Roman"/>
          <w:b w:val="0"/>
          <w:bCs w:val="0"/>
          <w:sz w:val="18"/>
          <w:szCs w:val="18"/>
          <w:highlight w:val="none"/>
          <w:lang w:val="en-US" w:eastAsia="zh-CN"/>
        </w:rPr>
        <w:t>，与教工党支部、重点单位党支部等结对共建，加强支委会等党建骨干队伍建设等；（4）文化传创类：学习宣传习近平文化思想</w:t>
      </w:r>
      <w:r>
        <w:rPr>
          <w:rFonts w:hint="eastAsia" w:ascii="Times New Roman" w:hAnsi="Times New Roman" w:eastAsia="仿宋_GB2312" w:cs="Times New Roman"/>
          <w:b w:val="0"/>
          <w:bCs w:val="0"/>
          <w:sz w:val="18"/>
          <w:szCs w:val="18"/>
          <w:highlight w:val="none"/>
          <w:lang w:eastAsia="zh-CN"/>
        </w:rPr>
        <w:t>，</w:t>
      </w:r>
      <w:r>
        <w:rPr>
          <w:rFonts w:hint="eastAsia" w:ascii="Times New Roman" w:hAnsi="Times New Roman" w:eastAsia="仿宋_GB2312" w:cs="Times New Roman"/>
          <w:b w:val="0"/>
          <w:bCs w:val="0"/>
          <w:sz w:val="18"/>
          <w:szCs w:val="18"/>
          <w:highlight w:val="none"/>
          <w:lang w:val="en-US" w:eastAsia="zh-CN"/>
        </w:rPr>
        <w:t>挖掘学科资源开展党建工作，结合学科特色与学科文化开展活动，引领研究生树立学科自信；（5）服务群众类：</w:t>
      </w:r>
      <w:r>
        <w:rPr>
          <w:rFonts w:ascii="Times New Roman" w:hAnsi="Times New Roman" w:eastAsia="仿宋_GB2312" w:cs="Times New Roman"/>
          <w:b w:val="0"/>
          <w:bCs w:val="0"/>
          <w:sz w:val="18"/>
          <w:szCs w:val="18"/>
          <w:highlight w:val="none"/>
        </w:rPr>
        <w:t>聚焦研究生实际需求和困难问题，提供针对性帮助和服务</w:t>
      </w:r>
      <w:r>
        <w:rPr>
          <w:rFonts w:hint="eastAsia" w:ascii="Times New Roman" w:hAnsi="Times New Roman" w:eastAsia="仿宋_GB2312" w:cs="Times New Roman"/>
          <w:b w:val="0"/>
          <w:bCs w:val="0"/>
          <w:sz w:val="18"/>
          <w:szCs w:val="18"/>
          <w:highlight w:val="none"/>
          <w:lang w:eastAsia="zh-CN"/>
        </w:rPr>
        <w:t>，</w:t>
      </w:r>
      <w:r>
        <w:rPr>
          <w:rFonts w:hint="eastAsia" w:ascii="Times New Roman" w:hAnsi="Times New Roman" w:eastAsia="仿宋_GB2312" w:cs="Times New Roman"/>
          <w:b w:val="0"/>
          <w:bCs w:val="0"/>
          <w:sz w:val="18"/>
          <w:szCs w:val="18"/>
          <w:highlight w:val="none"/>
          <w:lang w:val="en-US" w:eastAsia="zh-CN"/>
        </w:rPr>
        <w:t>充分发挥所学专业优势，在实践锻炼中承担社会责任等；（6）引领发展类：聚焦主责主业引导党员在日常工作学习生活中发挥先锋模范作用，推动党支部工作与学风建设、身心发展、生涯规划等相结合，承担学校或学院与学科发展、人才培养等相关任务；</w:t>
      </w:r>
      <w:r>
        <w:rPr>
          <w:rFonts w:hint="default" w:ascii="Times New Roman" w:hAnsi="Times New Roman" w:eastAsia="仿宋_GB2312" w:cs="Times New Roman"/>
          <w:b w:val="0"/>
          <w:bCs w:val="0"/>
          <w:sz w:val="18"/>
          <w:szCs w:val="18"/>
          <w:lang w:val="en-US" w:eastAsia="zh-CN"/>
        </w:rPr>
        <w:t>（</w:t>
      </w:r>
      <w:r>
        <w:rPr>
          <w:rFonts w:hint="eastAsia" w:ascii="Times New Roman" w:hAnsi="Times New Roman" w:eastAsia="仿宋_GB2312" w:cs="Times New Roman"/>
          <w:b w:val="0"/>
          <w:bCs w:val="0"/>
          <w:sz w:val="18"/>
          <w:szCs w:val="18"/>
          <w:lang w:val="en-US" w:eastAsia="zh-CN"/>
        </w:rPr>
        <w:t>7</w:t>
      </w:r>
      <w:r>
        <w:rPr>
          <w:rFonts w:hint="default" w:ascii="Times New Roman" w:hAnsi="Times New Roman" w:eastAsia="仿宋_GB2312" w:cs="Times New Roman"/>
          <w:b w:val="0"/>
          <w:bCs w:val="0"/>
          <w:sz w:val="18"/>
          <w:szCs w:val="18"/>
          <w:lang w:val="en-US" w:eastAsia="zh-CN"/>
        </w:rPr>
        <w:t>）其他：其他能够充分发挥支部教育、管理、监督党员和组织、宣传、凝聚和服务群众职责的活动，类目可自拟。</w:t>
      </w:r>
    </w:p>
    <w:p>
      <w:pPr>
        <w:rPr>
          <w:rFonts w:hint="default" w:ascii="Times New Roman" w:hAnsi="Times New Roman" w:eastAsia="仿宋_GB2312" w:cs="Times New Roman"/>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lOTdjNzlkYjdjMTU3NjNjNjY3YzgwNmVjZWNkZjYifQ=="/>
  </w:docVars>
  <w:rsids>
    <w:rsidRoot w:val="00BD7BB6"/>
    <w:rsid w:val="00016123"/>
    <w:rsid w:val="00064315"/>
    <w:rsid w:val="00351CD8"/>
    <w:rsid w:val="004A766E"/>
    <w:rsid w:val="005333AE"/>
    <w:rsid w:val="005F6B35"/>
    <w:rsid w:val="0069118B"/>
    <w:rsid w:val="006C1671"/>
    <w:rsid w:val="00762549"/>
    <w:rsid w:val="007A4E96"/>
    <w:rsid w:val="008E72DD"/>
    <w:rsid w:val="0097350B"/>
    <w:rsid w:val="00A10681"/>
    <w:rsid w:val="00BD7BB6"/>
    <w:rsid w:val="00CA796A"/>
    <w:rsid w:val="00DC48FB"/>
    <w:rsid w:val="00EB1315"/>
    <w:rsid w:val="00EC0685"/>
    <w:rsid w:val="00F62498"/>
    <w:rsid w:val="00FD3E63"/>
    <w:rsid w:val="0D1349C7"/>
    <w:rsid w:val="12B04A66"/>
    <w:rsid w:val="16647B9C"/>
    <w:rsid w:val="18002666"/>
    <w:rsid w:val="213D6554"/>
    <w:rsid w:val="22B738CF"/>
    <w:rsid w:val="2BB20311"/>
    <w:rsid w:val="3BCC6DD0"/>
    <w:rsid w:val="3BEA4762"/>
    <w:rsid w:val="47210529"/>
    <w:rsid w:val="4AF83E31"/>
    <w:rsid w:val="51E23F34"/>
    <w:rsid w:val="583346ED"/>
    <w:rsid w:val="5B1E30E4"/>
    <w:rsid w:val="5F286767"/>
    <w:rsid w:val="627D7A4C"/>
    <w:rsid w:val="64CD65AC"/>
    <w:rsid w:val="6B3726F6"/>
    <w:rsid w:val="78AD7B4D"/>
    <w:rsid w:val="79D3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黑体"/>
      <w:sz w:val="18"/>
      <w:szCs w:val="18"/>
    </w:rPr>
  </w:style>
  <w:style w:type="character" w:customStyle="1" w:styleId="7">
    <w:name w:val="页脚 Char"/>
    <w:basedOn w:val="5"/>
    <w:link w:val="2"/>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590</Words>
  <Characters>600</Characters>
  <Lines>5</Lines>
  <Paragraphs>1</Paragraphs>
  <TotalTime>0</TotalTime>
  <ScaleCrop>false</ScaleCrop>
  <LinksUpToDate>false</LinksUpToDate>
  <CharactersWithSpaces>693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2019-11-05T08:49:00Z</dcterms:created>
  <dc:creator>admin</dc:creator>
  <cp:lastModifiedBy>杨开来</cp:lastModifiedBy>
  <dcterms:modified xsi:type="dcterms:W3CDTF">2023-11-17T09:42:33Z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AA4E197C4D6745E7A6A5AB189B3E6EA9</vt:lpwstr>
  </property>
</Properties>
</file>